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1E5D" w14:textId="06BB3A63" w:rsidR="00D16639" w:rsidRPr="008D7456" w:rsidRDefault="008D7456" w:rsidP="008D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45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57BB8D5A" w14:textId="512AA809" w:rsidR="008D7456" w:rsidRDefault="008D7456" w:rsidP="008D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7D4226" w14:textId="2838255C" w:rsidR="008D7456" w:rsidRDefault="008D7456" w:rsidP="008D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реализации отдельных полномочий города Москвы в</w:t>
      </w:r>
    </w:p>
    <w:p w14:paraId="0CFDF35F" w14:textId="528DA42E" w:rsidR="008D7456" w:rsidRDefault="008D7456" w:rsidP="008D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размещения объектов капитального строительства, перевода жилого помещения в нежилое и имущественно-земельным отношениям                       Совета депутатов муниципального округа Тверской</w:t>
      </w:r>
    </w:p>
    <w:p w14:paraId="1EE05254" w14:textId="1EC31D49" w:rsidR="008D7456" w:rsidRDefault="008D7456" w:rsidP="008D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738E9" w14:textId="0F834A80" w:rsidR="008D7456" w:rsidRDefault="008D7456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совещания: г. Москва, ул. Цветной бульвар, д.21, стр.9</w:t>
      </w:r>
    </w:p>
    <w:p w14:paraId="3ACDD1D7" w14:textId="27D4B492" w:rsidR="008D7456" w:rsidRDefault="008D7456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совещания: 02.11.2022, 16:00</w:t>
      </w:r>
    </w:p>
    <w:p w14:paraId="261FFF7C" w14:textId="34990599" w:rsidR="008D7456" w:rsidRDefault="008D7456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89858" w14:textId="706F71C6" w:rsidR="008D7456" w:rsidRDefault="008D7456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56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депутат Самсонов С.В.</w:t>
      </w:r>
    </w:p>
    <w:p w14:paraId="7E6CA2CD" w14:textId="28AE85A4" w:rsidR="0015387E" w:rsidRDefault="0015387E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99F19" w14:textId="5325BDBC" w:rsidR="0015387E" w:rsidRPr="0015387E" w:rsidRDefault="0015387E" w:rsidP="008D7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87E">
        <w:rPr>
          <w:rFonts w:ascii="Times New Roman" w:hAnsi="Times New Roman" w:cs="Times New Roman"/>
          <w:b/>
          <w:bCs/>
          <w:sz w:val="28"/>
          <w:szCs w:val="28"/>
        </w:rPr>
        <w:t>Присутствуют члены рабочей группы:</w:t>
      </w:r>
    </w:p>
    <w:p w14:paraId="69ECC52A" w14:textId="6363FB0D" w:rsidR="0015387E" w:rsidRDefault="0015387E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Дениева А.К.; Козьмина Н.Т.</w:t>
      </w:r>
    </w:p>
    <w:p w14:paraId="0DA30BF9" w14:textId="430F18AA" w:rsidR="0015387E" w:rsidRDefault="0015387E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E40C9" w14:textId="77777777" w:rsidR="00427012" w:rsidRDefault="0015387E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012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Шевцова Е.Л., Малышев П.А., Кржесинский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Власенко И.С., Ковалева Е.С., Симонова И.А., Вакула Е.А., заместитель главы Управы Тверского района, председатель Совета ветеранов Главного управления уголовного розыска МВД России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427012">
        <w:rPr>
          <w:rFonts w:ascii="Times New Roman" w:hAnsi="Times New Roman" w:cs="Times New Roman"/>
          <w:sz w:val="28"/>
          <w:szCs w:val="28"/>
        </w:rPr>
        <w:t xml:space="preserve">начальника Управления строительства социальных объектов А.В. </w:t>
      </w:r>
      <w:proofErr w:type="spellStart"/>
      <w:r w:rsidR="00427012">
        <w:rPr>
          <w:rFonts w:ascii="Times New Roman" w:hAnsi="Times New Roman" w:cs="Times New Roman"/>
          <w:sz w:val="28"/>
          <w:szCs w:val="28"/>
        </w:rPr>
        <w:t>Сохацкий</w:t>
      </w:r>
      <w:proofErr w:type="spellEnd"/>
      <w:r w:rsidR="00427012">
        <w:rPr>
          <w:rFonts w:ascii="Times New Roman" w:hAnsi="Times New Roman" w:cs="Times New Roman"/>
          <w:sz w:val="28"/>
          <w:szCs w:val="28"/>
        </w:rPr>
        <w:t xml:space="preserve">, В.Г. Иванов, автор памятника А.Ф. Кошко,                           А.А. </w:t>
      </w:r>
      <w:proofErr w:type="spellStart"/>
      <w:r w:rsidR="00427012">
        <w:rPr>
          <w:rFonts w:ascii="Times New Roman" w:hAnsi="Times New Roman" w:cs="Times New Roman"/>
          <w:sz w:val="28"/>
          <w:szCs w:val="28"/>
        </w:rPr>
        <w:t>Акинская</w:t>
      </w:r>
      <w:proofErr w:type="spellEnd"/>
      <w:r w:rsidR="00427012">
        <w:rPr>
          <w:rFonts w:ascii="Times New Roman" w:hAnsi="Times New Roman" w:cs="Times New Roman"/>
          <w:sz w:val="28"/>
          <w:szCs w:val="28"/>
        </w:rPr>
        <w:t xml:space="preserve">, заместитель начальника музея ЦМ МВД, заслуженный работник культуры РФ, А.В. </w:t>
      </w:r>
      <w:proofErr w:type="spellStart"/>
      <w:r w:rsidR="00427012">
        <w:rPr>
          <w:rFonts w:ascii="Times New Roman" w:hAnsi="Times New Roman" w:cs="Times New Roman"/>
          <w:sz w:val="28"/>
          <w:szCs w:val="28"/>
        </w:rPr>
        <w:t>Падельский</w:t>
      </w:r>
      <w:proofErr w:type="spellEnd"/>
      <w:r w:rsidR="00427012">
        <w:rPr>
          <w:rFonts w:ascii="Times New Roman" w:hAnsi="Times New Roman" w:cs="Times New Roman"/>
          <w:sz w:val="28"/>
          <w:szCs w:val="28"/>
        </w:rPr>
        <w:t>, начальник отдела Департамента культурного наследия.</w:t>
      </w:r>
    </w:p>
    <w:p w14:paraId="00724AFB" w14:textId="77777777" w:rsidR="00427012" w:rsidRDefault="00427012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1F6FE" w14:textId="3ED61C50" w:rsidR="0015387E" w:rsidRDefault="00427012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908E6" w14:textId="5C773518" w:rsidR="00BA1B4E" w:rsidRPr="00BA1B4E" w:rsidRDefault="00BA1B4E" w:rsidP="008D7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B4E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43CC072" w14:textId="09AFB061" w:rsidR="00BA1B4E" w:rsidRDefault="00BA1B4E" w:rsidP="008D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E4059" w14:textId="7E5A0064" w:rsidR="00BA1B4E" w:rsidRDefault="00BA1B4E" w:rsidP="00161C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рассмотрении обращения Комиссии по монументальному               искусству при Московской городской Думе по вопросу установки памятника А.Ф. Кошко.</w:t>
      </w:r>
    </w:p>
    <w:p w14:paraId="5DCE018D" w14:textId="431E5690" w:rsidR="00673CC1" w:rsidRDefault="00673CC1" w:rsidP="00BA1B4E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14:paraId="6A5F68AA" w14:textId="11FDCB47" w:rsidR="00673CC1" w:rsidRPr="00673CC1" w:rsidRDefault="00673CC1" w:rsidP="00673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CC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06C29AD" w14:textId="67FF56B2" w:rsidR="00673CC1" w:rsidRDefault="00673CC1" w:rsidP="0067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Рекомендовать Совету депутатов муниципального округа Тверской согласовать место установки памятника А.Ф. Кошко перед зданием Центрального музея МВД России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9605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605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11, строение 1.</w:t>
      </w:r>
    </w:p>
    <w:p w14:paraId="49ADE2A0" w14:textId="2EDBE68C" w:rsidR="009605EA" w:rsidRDefault="009605EA" w:rsidP="0067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85B35" w14:textId="019E7C97" w:rsidR="009605EA" w:rsidRPr="009605EA" w:rsidRDefault="009605EA" w:rsidP="00673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5EA">
        <w:rPr>
          <w:rFonts w:ascii="Times New Roman" w:hAnsi="Times New Roman" w:cs="Times New Roman"/>
          <w:b/>
          <w:bCs/>
          <w:sz w:val="28"/>
          <w:szCs w:val="28"/>
        </w:rPr>
        <w:t>Решение принято единогласно.</w:t>
      </w:r>
    </w:p>
    <w:p w14:paraId="381E5E16" w14:textId="000C3270" w:rsidR="009605EA" w:rsidRDefault="009605EA" w:rsidP="0067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7935B" w14:textId="2ADCEB65" w:rsidR="009605EA" w:rsidRDefault="009605EA" w:rsidP="0067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F4101" w14:textId="2DADAFDC" w:rsidR="009605EA" w:rsidRDefault="009605EA" w:rsidP="0067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0655B" w14:textId="7F2F0FF5" w:rsidR="009605EA" w:rsidRPr="009605EA" w:rsidRDefault="009605EA" w:rsidP="00673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5EA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605EA">
        <w:rPr>
          <w:rFonts w:ascii="Times New Roman" w:hAnsi="Times New Roman" w:cs="Times New Roman"/>
          <w:b/>
          <w:bCs/>
          <w:sz w:val="28"/>
          <w:szCs w:val="28"/>
        </w:rPr>
        <w:t>Самсонов С.В.</w:t>
      </w:r>
    </w:p>
    <w:p w14:paraId="45BCB2C5" w14:textId="77777777" w:rsidR="00673CC1" w:rsidRPr="008D7456" w:rsidRDefault="00673CC1" w:rsidP="0067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CC1" w:rsidRPr="008D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56"/>
    <w:rsid w:val="0015387E"/>
    <w:rsid w:val="00161CA4"/>
    <w:rsid w:val="00427012"/>
    <w:rsid w:val="00673CC1"/>
    <w:rsid w:val="008D7456"/>
    <w:rsid w:val="009605EA"/>
    <w:rsid w:val="00BA1B4E"/>
    <w:rsid w:val="00D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08D0"/>
  <w15:chartTrackingRefBased/>
  <w15:docId w15:val="{24EC764E-D069-4717-8AAF-703751E5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Инна Владимировна</dc:creator>
  <cp:keywords/>
  <dc:description/>
  <cp:lastModifiedBy>Сухарникова Ирина Николаевна</cp:lastModifiedBy>
  <cp:revision>2</cp:revision>
  <dcterms:created xsi:type="dcterms:W3CDTF">2022-11-15T07:44:00Z</dcterms:created>
  <dcterms:modified xsi:type="dcterms:W3CDTF">2022-11-15T07:44:00Z</dcterms:modified>
</cp:coreProperties>
</file>