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CA" w:rsidRDefault="000533CA" w:rsidP="000533CA">
      <w:pPr>
        <w:pStyle w:val="10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0533CA" w:rsidRDefault="000533CA" w:rsidP="000533CA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533CA" w:rsidRDefault="000533CA" w:rsidP="000533CA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533CA" w:rsidRDefault="000533CA" w:rsidP="0005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0533CA" w:rsidRDefault="000533CA" w:rsidP="000533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3CA" w:rsidRDefault="000533CA" w:rsidP="000533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РЕШЕНИЯ</w:t>
      </w:r>
    </w:p>
    <w:p w:rsidR="000533CA" w:rsidRDefault="000533CA" w:rsidP="000533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A5D" w:rsidRPr="000533CA" w:rsidRDefault="000533CA" w:rsidP="000533C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17.02.2014 № 228/2014</w:t>
      </w:r>
    </w:p>
    <w:p w:rsidR="00BD007B" w:rsidRDefault="00BD007B" w:rsidP="0091551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1551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="00BD3A5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внесении изменений в решение Совета депутатов</w:t>
      </w:r>
    </w:p>
    <w:p w:rsidR="00BD3A5D" w:rsidRDefault="00BD3A5D" w:rsidP="0091551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от 19.12.2013 года  №205/2013 «О согласовании адресного</w:t>
      </w:r>
    </w:p>
    <w:p w:rsidR="00BD3A5D" w:rsidRPr="00BD3A5D" w:rsidRDefault="00BD3A5D" w:rsidP="0091551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перечня отдельных конструктивных элементов, инженерных систем многоквартирных домов в части разработки ПСД и благоустройству территории Тверского района города Москвы в 2014 году»</w:t>
      </w:r>
    </w:p>
    <w:p w:rsidR="00BD007B" w:rsidRDefault="00BD007B" w:rsidP="00915514">
      <w:pPr>
        <w:spacing w:after="0" w:line="240" w:lineRule="auto"/>
        <w:ind w:right="40"/>
        <w:jc w:val="both"/>
      </w:pPr>
    </w:p>
    <w:p w:rsidR="00BE1F49" w:rsidRDefault="00323F9E" w:rsidP="00915514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8"/>
          <w:szCs w:val="28"/>
        </w:rPr>
      </w:pPr>
      <w:r w:rsidRPr="00915514">
        <w:rPr>
          <w:sz w:val="28"/>
          <w:szCs w:val="28"/>
        </w:rPr>
        <w:t xml:space="preserve">В соответствии с </w:t>
      </w:r>
      <w:r w:rsidR="00BD3A5D">
        <w:rPr>
          <w:sz w:val="28"/>
          <w:szCs w:val="28"/>
        </w:rPr>
        <w:t xml:space="preserve"> Постановлением Правительства Москвы от 26.12.2012 года № 849-ПП «О стимулировании управ районов города Москвы»,  обращением управы Тверского района города Москвы от 13.02.2014 года № 212/4</w:t>
      </w:r>
      <w:r w:rsidR="002C3A9B" w:rsidRPr="00915514">
        <w:rPr>
          <w:sz w:val="28"/>
          <w:szCs w:val="28"/>
        </w:rPr>
        <w:t xml:space="preserve"> </w:t>
      </w:r>
      <w:r w:rsidR="00BE1F49" w:rsidRPr="00915514">
        <w:rPr>
          <w:rStyle w:val="0pt"/>
          <w:sz w:val="28"/>
          <w:szCs w:val="28"/>
        </w:rPr>
        <w:t>Совет депутатов решил:</w:t>
      </w:r>
    </w:p>
    <w:p w:rsidR="00BC3AFF" w:rsidRPr="00915514" w:rsidRDefault="00BC3AFF" w:rsidP="0091551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C43EE" w:rsidRPr="00BD3A5D" w:rsidRDefault="00EB0768" w:rsidP="00BD3A5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15514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BC3AFF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BD3A5D">
        <w:rPr>
          <w:rFonts w:ascii="Times New Roman" w:eastAsia="Times New Roman" w:hAnsi="Times New Roman" w:cs="Times New Roman"/>
          <w:spacing w:val="-1"/>
          <w:sz w:val="28"/>
          <w:szCs w:val="28"/>
        </w:rPr>
        <w:t>Внести изменения в решение Совета депутатов</w:t>
      </w:r>
      <w:r w:rsidR="00BD3A5D" w:rsidRPr="00BD3A5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BD3A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D3A5D" w:rsidRPr="00BD3A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 19.12.2013 года  №205/2013 «О согласовании адресного</w:t>
      </w:r>
      <w:r w:rsidR="00BD3A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="00BD3A5D" w:rsidRPr="00BD3A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еречня отдельных конструктивных элементов, инженерных систем многоквартирных домов в части разработки ПСД и благоустройству территории Тверского района города Москвы в 2014 году»</w:t>
      </w:r>
      <w:r w:rsidR="00BD3A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 изложив приложение в новой редакции согласно приложению к настоящему решению (приложение).</w:t>
      </w:r>
    </w:p>
    <w:p w:rsidR="00BD007B" w:rsidRDefault="007358F6" w:rsidP="00BD3A5D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915514">
        <w:rPr>
          <w:sz w:val="28"/>
          <w:szCs w:val="28"/>
        </w:rPr>
        <w:t>2</w:t>
      </w:r>
      <w:r w:rsidR="00BC3AFF">
        <w:rPr>
          <w:sz w:val="28"/>
          <w:szCs w:val="28"/>
        </w:rPr>
        <w:t xml:space="preserve">. </w:t>
      </w:r>
      <w:r w:rsidR="00BC3AFF">
        <w:rPr>
          <w:sz w:val="28"/>
          <w:szCs w:val="28"/>
        </w:rPr>
        <w:tab/>
      </w:r>
      <w:r w:rsidR="00BD3A5D">
        <w:rPr>
          <w:sz w:val="28"/>
          <w:szCs w:val="28"/>
        </w:rPr>
        <w:t>Направить настоящее решение в управу Тверского района города Москвы.</w:t>
      </w:r>
    </w:p>
    <w:p w:rsidR="00BD3A5D" w:rsidRPr="00915514" w:rsidRDefault="00BD3A5D" w:rsidP="00BD3A5D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3A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A646B"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</w:t>
      </w:r>
      <w:r>
        <w:rPr>
          <w:sz w:val="28"/>
          <w:szCs w:val="28"/>
        </w:rPr>
        <w:t xml:space="preserve">или </w:t>
      </w:r>
      <w:r w:rsidRPr="008A646B">
        <w:rPr>
          <w:sz w:val="28"/>
          <w:szCs w:val="28"/>
        </w:rPr>
        <w:t>газете «Каретный ряд»</w:t>
      </w:r>
      <w:r>
        <w:rPr>
          <w:sz w:val="28"/>
          <w:szCs w:val="28"/>
        </w:rPr>
        <w:t xml:space="preserve"> </w:t>
      </w:r>
      <w:r w:rsidRPr="008A646B">
        <w:rPr>
          <w:sz w:val="28"/>
          <w:szCs w:val="28"/>
        </w:rPr>
        <w:t xml:space="preserve">и разместить на официальном сайте управы района и муниципального округа Тверской по адресу: </w:t>
      </w:r>
      <w:hyperlink r:id="rId5" w:history="1">
        <w:r w:rsidRPr="008A646B">
          <w:rPr>
            <w:rStyle w:val="a7"/>
            <w:sz w:val="28"/>
            <w:szCs w:val="28"/>
            <w:lang w:val="en-US"/>
          </w:rPr>
          <w:t>www</w:t>
        </w:r>
        <w:r w:rsidRPr="008A646B">
          <w:rPr>
            <w:rStyle w:val="a7"/>
            <w:sz w:val="28"/>
            <w:szCs w:val="28"/>
          </w:rPr>
          <w:t>.</w:t>
        </w:r>
        <w:proofErr w:type="spellStart"/>
        <w:r w:rsidRPr="008A646B">
          <w:rPr>
            <w:rStyle w:val="a7"/>
            <w:sz w:val="28"/>
            <w:szCs w:val="28"/>
          </w:rPr>
          <w:t>tveruprava</w:t>
        </w:r>
        <w:proofErr w:type="spellEnd"/>
        <w:r w:rsidRPr="008A646B">
          <w:rPr>
            <w:rStyle w:val="a7"/>
            <w:sz w:val="28"/>
            <w:szCs w:val="28"/>
          </w:rPr>
          <w:t>.</w:t>
        </w:r>
        <w:proofErr w:type="spellStart"/>
        <w:r w:rsidRPr="008A646B">
          <w:rPr>
            <w:rStyle w:val="a7"/>
            <w:sz w:val="28"/>
            <w:szCs w:val="28"/>
            <w:lang w:val="en-US"/>
          </w:rPr>
          <w:t>mos</w:t>
        </w:r>
        <w:proofErr w:type="spellEnd"/>
        <w:r w:rsidRPr="008A646B">
          <w:rPr>
            <w:rStyle w:val="a7"/>
            <w:sz w:val="28"/>
            <w:szCs w:val="28"/>
          </w:rPr>
          <w:t>.</w:t>
        </w:r>
        <w:proofErr w:type="spellStart"/>
        <w:r w:rsidRPr="008A646B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D007B" w:rsidRPr="00915514" w:rsidRDefault="00BD3A5D" w:rsidP="00BD3A5D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C3AFF">
        <w:rPr>
          <w:sz w:val="28"/>
          <w:szCs w:val="28"/>
        </w:rPr>
        <w:t>.</w:t>
      </w:r>
      <w:r w:rsidR="00BC3AFF">
        <w:rPr>
          <w:sz w:val="28"/>
          <w:szCs w:val="28"/>
        </w:rPr>
        <w:tab/>
      </w:r>
      <w:proofErr w:type="gramStart"/>
      <w:r w:rsidR="00BD007B" w:rsidRPr="00915514">
        <w:rPr>
          <w:sz w:val="28"/>
          <w:szCs w:val="28"/>
        </w:rPr>
        <w:t>Контроль за</w:t>
      </w:r>
      <w:proofErr w:type="gramEnd"/>
      <w:r w:rsidR="00BD007B" w:rsidRPr="00915514">
        <w:rPr>
          <w:sz w:val="28"/>
          <w:szCs w:val="28"/>
        </w:rPr>
        <w:t xml:space="preserve"> исполнением настоящего решения возложить </w:t>
      </w:r>
      <w:r w:rsidR="00440BE3" w:rsidRPr="00915514">
        <w:rPr>
          <w:sz w:val="28"/>
          <w:szCs w:val="28"/>
        </w:rPr>
        <w:t xml:space="preserve">на </w:t>
      </w:r>
      <w:r w:rsidR="00AC0309" w:rsidRPr="00915514">
        <w:rPr>
          <w:sz w:val="28"/>
          <w:szCs w:val="28"/>
        </w:rPr>
        <w:t xml:space="preserve">временно исполняющего обязанности главы </w:t>
      </w:r>
      <w:r w:rsidR="00DE005B" w:rsidRPr="00915514">
        <w:rPr>
          <w:bCs/>
          <w:sz w:val="28"/>
          <w:szCs w:val="28"/>
        </w:rPr>
        <w:t>м</w:t>
      </w:r>
      <w:r w:rsidR="00BD007B" w:rsidRPr="00915514">
        <w:rPr>
          <w:sz w:val="28"/>
          <w:szCs w:val="28"/>
        </w:rPr>
        <w:t xml:space="preserve">униципального округа Тверской </w:t>
      </w:r>
      <w:r w:rsidR="00254871">
        <w:rPr>
          <w:sz w:val="28"/>
          <w:szCs w:val="28"/>
        </w:rPr>
        <w:t xml:space="preserve"> </w:t>
      </w:r>
      <w:r w:rsidR="00AC0309" w:rsidRPr="00915514">
        <w:rPr>
          <w:sz w:val="28"/>
          <w:szCs w:val="28"/>
        </w:rPr>
        <w:t>Малышева П.</w:t>
      </w:r>
      <w:r w:rsidR="00BD007B" w:rsidRPr="00915514">
        <w:rPr>
          <w:sz w:val="28"/>
          <w:szCs w:val="28"/>
        </w:rPr>
        <w:t xml:space="preserve"> А.</w:t>
      </w:r>
    </w:p>
    <w:p w:rsidR="00DE005B" w:rsidRDefault="00DE005B" w:rsidP="00DE005B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DE005B" w:rsidRPr="00915514" w:rsidRDefault="00DE005B" w:rsidP="00915514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</w:p>
    <w:p w:rsidR="000B7EA1" w:rsidRDefault="00D1385E" w:rsidP="00BD007B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ВРИО </w:t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лав</w:t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BD007B" w:rsidRDefault="000B7EA1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.А. </w:t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CD302E" w:rsidRDefault="00CD302E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D302E" w:rsidRDefault="00CD302E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D302E" w:rsidRDefault="00CD302E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811C6" w:rsidRDefault="00F811C6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sectPr w:rsidR="00F811C6" w:rsidSect="0091551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tblpY="73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528"/>
        <w:gridCol w:w="1070"/>
        <w:gridCol w:w="922"/>
        <w:gridCol w:w="667"/>
        <w:gridCol w:w="2095"/>
        <w:gridCol w:w="617"/>
        <w:gridCol w:w="605"/>
        <w:gridCol w:w="1348"/>
        <w:gridCol w:w="1306"/>
        <w:gridCol w:w="1106"/>
        <w:gridCol w:w="1676"/>
      </w:tblGrid>
      <w:tr w:rsidR="00F811C6" w:rsidTr="00F811C6">
        <w:trPr>
          <w:trHeight w:val="75"/>
        </w:trPr>
        <w:tc>
          <w:tcPr>
            <w:tcW w:w="14458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Приложение к решению Совета депутатов </w:t>
            </w:r>
          </w:p>
          <w:p w:rsidR="00F811C6" w:rsidRDefault="00F8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от  17.02.2014 года № 228/2014 «О внесении изменений</w:t>
            </w:r>
          </w:p>
          <w:p w:rsidR="00F811C6" w:rsidRDefault="00F8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в решение Совета депутатов от 19.12.2013 года № 205/2013</w:t>
            </w:r>
          </w:p>
          <w:p w:rsidR="00F811C6" w:rsidRDefault="00F8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«О согласовании адресного перечня отдельных конструктивных элементов, </w:t>
            </w:r>
          </w:p>
          <w:p w:rsidR="00F811C6" w:rsidRDefault="00F8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инженерных систем многоквартирных домов в части разработки ПСД</w:t>
            </w:r>
          </w:p>
          <w:p w:rsidR="00F811C6" w:rsidRDefault="00F8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благоустройству территории Тверского района города Москвы в 2014 году»</w:t>
            </w:r>
          </w:p>
          <w:p w:rsidR="00F811C6" w:rsidRDefault="00F8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C6" w:rsidRDefault="00F8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1C6" w:rsidRDefault="00F8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 перечень отдельных конструктивных элементов,  инженерных систем многоквартирных домов в части разработки ПСД  и благоустройству территории Тверского района города Москвы в 2014 году»</w:t>
            </w:r>
          </w:p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11C6" w:rsidTr="00F811C6">
        <w:trPr>
          <w:trHeight w:val="4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постройки/реконструкция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Элементы/вид работ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работ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стоимость работ, тыс. руб.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СМР,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ПСД,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811C6" w:rsidTr="00F811C6">
        <w:trPr>
          <w:trHeight w:val="451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12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1-й Тверской - Ямской пер.д.16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5418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стальной кровли с устройством ТВР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190,25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состояние, СМР включены в титульный список по выборочному капитальному ремонту МКД в ЦАО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2014 году в рамках 484-ПП</w:t>
            </w:r>
          </w:p>
        </w:tc>
      </w:tr>
      <w:tr w:rsidR="00F811C6" w:rsidTr="00F811C6">
        <w:trPr>
          <w:trHeight w:val="11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ул.д.33 стр.1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2823,1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системы электрохозяйства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состояние, СМР включены в титульный список по выборочному капитальному ремонту МКД в ЦАО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2014 году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рамках 484-ПП</w:t>
            </w:r>
          </w:p>
        </w:tc>
      </w:tr>
      <w:tr w:rsidR="00F811C6" w:rsidTr="00F811C6">
        <w:trPr>
          <w:trHeight w:val="8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Новослободская ул. д.50/1 стр.2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системы электрохозяйства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2 786,70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2 654,00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 по мониторингу НПФ "Жилище-21" от 05.07.2013г. №Ц-13-192359</w:t>
            </w:r>
          </w:p>
        </w:tc>
      </w:tr>
      <w:tr w:rsidR="00F811C6" w:rsidTr="00F811C6">
        <w:trPr>
          <w:trHeight w:val="8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ул., д.4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16957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системы электрохозяйства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7 332,17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6 983,02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349,15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 по мониторингу НПФ "Жилище-21" от 05.11.2013г. №Ц-13-193730</w:t>
            </w:r>
          </w:p>
        </w:tc>
      </w:tr>
      <w:tr w:rsidR="00F811C6" w:rsidTr="00F811C6">
        <w:trPr>
          <w:trHeight w:val="12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 Каретный пер. д.20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стальной кровли с устройством ТВР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состояние, СМР включены в титульный список по выборочному капитальному ремонту МКД в ЦАО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2014 году в рамках 484-ПП</w:t>
            </w:r>
          </w:p>
        </w:tc>
      </w:tr>
      <w:tr w:rsidR="00F811C6" w:rsidTr="00F811C6">
        <w:trPr>
          <w:trHeight w:val="2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Дмитровка М. д.29 стр.1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стальной кровли с устройством ТВР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358,33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состояние, СМР включены в титульный список по капитальному ремонту МКД по мероприятию "Выполнение планов мероприятий по капитальному ремонту многоквартирных домов" подпрограммы "Капитальный ремонт и модернизация жилищного фонда" Государственной программы "Жилище" в 2014 году на территории  ЦАО г. Москвы</w:t>
            </w:r>
          </w:p>
        </w:tc>
      </w:tr>
      <w:tr w:rsidR="00F811C6" w:rsidTr="00F811C6">
        <w:trPr>
          <w:trHeight w:val="25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д.29 стр.1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14199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устройством ТВР с част. заменой стропильной системы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755,57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состояние, СМР включены в титульный список по капитальному ремонту МКД по мероприятию "Выполнение планов мероприятий по капитальному ремонту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домов" подпрограммы "Капитальный ремонт и модернизация жилищного фонда" Государственной программы "Жилище" в 2014 году на территории  ЦАО г. Москвы</w:t>
            </w:r>
          </w:p>
        </w:tc>
      </w:tr>
      <w:tr w:rsidR="00F811C6" w:rsidTr="00F811C6">
        <w:trPr>
          <w:trHeight w:val="157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Каретный ряд д.5/10 стр.2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25660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перекрытия выносного подвала дома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2 679,73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2 552,12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аварийное техническое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мониторингу НПФ "Жилище-21" от 16.10.2013г. №Ц-13-193750, ТЗК от 13.02.2013г. разработанное 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СпецИнжремСтрой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обращение ЖСК "Артистов Эстрады"</w:t>
            </w:r>
          </w:p>
        </w:tc>
      </w:tr>
      <w:tr w:rsidR="00F811C6" w:rsidTr="00F811C6">
        <w:trPr>
          <w:trHeight w:val="88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системы электрохозяйства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 по мониторингу НПФ "Жилище-21" от 16.10.2013г. №Ц-13-193750 </w:t>
            </w:r>
          </w:p>
        </w:tc>
      </w:tr>
      <w:tr w:rsidR="00F811C6" w:rsidTr="00F811C6">
        <w:trPr>
          <w:trHeight w:val="1046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стальной кровли с устройством ТВР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183,13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 по мониторингу НПФ "Жилище-21" от 16.10.2013г. №Ц-13-193750, обращение ЖСК "Артистов Эстрады"</w:t>
            </w:r>
          </w:p>
        </w:tc>
      </w:tr>
      <w:tr w:rsidR="00F811C6" w:rsidTr="00F811C6">
        <w:trPr>
          <w:trHeight w:val="25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Каретный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 пер. д. 6/9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мягкой кровли с заменой рулонного покрытия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состояние, СМР включены в титульный список по капитальному ремонту МКД по мероприятию "Выполнение планов мероприятий по капитальному ремонту многоквартирных домов" подпрограммы "Капитальный ремонт и модернизация жилищного фонда" Государственной программы "Жилище" в 2014 году на территории  ЦАО г. Москвы</w:t>
            </w:r>
          </w:p>
        </w:tc>
      </w:tr>
      <w:tr w:rsidR="00F811C6" w:rsidTr="00F811C6">
        <w:trPr>
          <w:trHeight w:val="25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Козицкий пер., д.1А, стр.1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стальной кровли с устройством ТВР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состояние, СМР включены в титульный список по капитальному ремонту МКД по мероприятию "Выполнение планов мероприятий по капитальному ремонту многоквартирных домов" подпрограммы "Капитальный ремонт и модернизация жилищного фонда" Государственной программы "Жилище" в 2014 году на территории  ЦАО г. Москвы</w:t>
            </w:r>
          </w:p>
        </w:tc>
      </w:tr>
      <w:tr w:rsidR="00F811C6" w:rsidTr="00F811C6">
        <w:trPr>
          <w:trHeight w:val="15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Новолесной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пер., д. 7,кв.1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конструкций перекрытия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одполья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960,38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 по мониторингу НПФ "Жилище-21" от 16.07.2013г. №Ц-13-192636, обращение собственника кв.1, ТЗК ООО "РЕМСТРОЙПРОЕКТ "БИС" от 07.07.2012г.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248/1-3</w:t>
            </w:r>
          </w:p>
        </w:tc>
      </w:tr>
      <w:tr w:rsidR="00F811C6" w:rsidTr="00F811C6">
        <w:trPr>
          <w:trHeight w:val="864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ХВС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 по мониторингу НПФ "Жилище-21" от 16.07.2013г. №Ц-13-192636</w:t>
            </w:r>
          </w:p>
        </w:tc>
      </w:tr>
      <w:tr w:rsidR="00F811C6" w:rsidTr="00F811C6">
        <w:trPr>
          <w:trHeight w:val="92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Новослободская ул. д.46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мягкой кровли с заменой рулонного покрытия над жилой частью строения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2 099,16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 по мониторингу НПФ "Жилище-21" от 05.07.2013г. №Ц-13-192363, обращение жителей</w:t>
            </w:r>
          </w:p>
        </w:tc>
      </w:tr>
      <w:tr w:rsidR="00F811C6" w:rsidTr="00F811C6">
        <w:trPr>
          <w:trHeight w:val="118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Новослободская ул.д.73/68 стр.2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системы электрохозяйства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состояние, СМР включены в титульный список по выборочному капитальному ремонту МКД в ЦАО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2014 году в рамках 484-ПП</w:t>
            </w:r>
          </w:p>
        </w:tc>
      </w:tr>
      <w:tr w:rsidR="00F811C6" w:rsidTr="00F811C6">
        <w:trPr>
          <w:trHeight w:val="12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ул.д.8 с.1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13398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системы электрохозяйства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300,15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состояние, СМР включены в титульный список по выборочному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капитальному ремонту МКД в ЦАО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2014 году в рамках 484-ПП</w:t>
            </w:r>
          </w:p>
        </w:tc>
      </w:tr>
      <w:tr w:rsidR="00F811C6" w:rsidTr="00F811C6">
        <w:trPr>
          <w:trHeight w:val="1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Чаянова ул., д. 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6395,2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мягкой кровли с заменой рулонного покрытия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состояние, СМР включены в титульный список по выборочному капитальному ремонту МКД в ЦАО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2014 году в рамках 484-ПП</w:t>
            </w:r>
          </w:p>
        </w:tc>
      </w:tr>
      <w:tr w:rsidR="00F811C6" w:rsidTr="00F811C6">
        <w:trPr>
          <w:trHeight w:val="86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Малый Каретный пер., д. 5, кв. 3,5,7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межэтажных перекрытий (арка дома)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состояние, Распоряжение МВК префектуры ЦАО от 02.04.2013г. №118-р</w:t>
            </w:r>
          </w:p>
        </w:tc>
      </w:tr>
      <w:tr w:rsidR="00F811C6" w:rsidTr="00F811C6">
        <w:trPr>
          <w:trHeight w:val="17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Трехпрудный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пер., д.8, стр.1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4985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стальной кровли с устройством ТВР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 по мониторингу НПФ "Жилище-21" от 11.10.2013г. №Ц-13-193742, СМР включены в титульный список по выборочному капитальному ремонту МКД в ЦАО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2014 году в рамках 484-ПП</w:t>
            </w:r>
          </w:p>
        </w:tc>
      </w:tr>
      <w:tr w:rsidR="00F811C6" w:rsidTr="00F811C6">
        <w:trPr>
          <w:trHeight w:val="159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пер., стр.1, д.2/3, кв.7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2054,8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чердачного перекрытия в МОП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 по мониторингу НПФ "Жилище-21" от 07.08.2013г. №Ц-13-192647, Распоряжение префектуры ЦАО от 15.04.2013г. №145-р, проект ООО "РЕМСТРОЙПРОЕКТ "БИС" от 05.07.2013г. </w:t>
            </w:r>
          </w:p>
        </w:tc>
      </w:tr>
      <w:tr w:rsidR="00F811C6" w:rsidTr="00F811C6">
        <w:trPr>
          <w:trHeight w:val="21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д.13, стр.1, кв.15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квартиры с заменой чердачного перекрытия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1036,08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 техническое состояние по мониторингу НПФ "Жилище-21" от 26.07.2013г. №Ц-13-192467, Распоряжение МВК префектуры ЦАО от 02.04.2013г. №118-р, Распоряжение префектуры ЦАО от 05.08.2013г. №319-р, проект ООО "РЕМСТРОЙПРОЕКТ "БИС" от 05.06.2013г.</w:t>
            </w:r>
          </w:p>
        </w:tc>
      </w:tr>
      <w:tr w:rsidR="00F811C6" w:rsidTr="00F811C6">
        <w:trPr>
          <w:trHeight w:val="14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Фадеева ул. 7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системы электрохозяйства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1829,69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 по мониторингу НПФ "Жилище-21" от 05.10.2013г. №Ц-13-193549, обращение совета депутатов муниципального округа Тверское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обращение жителей</w:t>
            </w:r>
          </w:p>
        </w:tc>
      </w:tr>
      <w:tr w:rsidR="00F811C6" w:rsidTr="00F811C6">
        <w:trPr>
          <w:trHeight w:val="5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Бутырский вал ул., д.52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мягкой кровли  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189,77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состояние, СМР включены в титульный список по капитальному ремонту МКД по мероприятию "Выполнение планов мероприятий по капитальному ремонту многоквартирных домов" подпрограммы "Капитальный ремонт и модернизация жилищного фонда" Государственной программы "Жилище" в 2014 году на территории  ЦАО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Москвы</w:t>
            </w:r>
          </w:p>
        </w:tc>
      </w:tr>
      <w:tr w:rsidR="00F811C6" w:rsidTr="00F811C6">
        <w:trPr>
          <w:trHeight w:val="3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Делегатская ул., д.14/2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 Дмитровка ул., д.7/5, стр.3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78,62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8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Петровка ул., д.26, стр.5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1877/1930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ГВС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91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44,22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48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пер., д.25, стр.2  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трубопровода системы ЦО  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4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Садовая-Самотечная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д.9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4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Б.Каретный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пер., д.17, стр.1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1928/1962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ГВС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54,92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42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ХВС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41,01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43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66,82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Камергерский пер., д.2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ГВС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44,12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67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59,69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4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Новослободская ул., д.50/1, стр.2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подвалу, чердаку)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86,17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1-й пер., д.16, стр.2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18,34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6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Дмитровка М. ул., д.2/4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1880/1970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21,58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4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Новослободская ул., д.71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54,80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7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Брестская ул., д.40,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подвалу, чердаку)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ул., д.5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1917/1957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неудовлетворительное техническое состояние, СМР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включены в титульный список по выборочному капитальному ремонту МКД в ЦАО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2014 году в рамках 484-ПП</w:t>
            </w:r>
          </w:p>
        </w:tc>
      </w:tr>
      <w:tr w:rsidR="00F811C6" w:rsidTr="00F811C6">
        <w:trPr>
          <w:trHeight w:val="4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Садовая-Триумфальная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д.6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ХВС (по подвалу)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439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системы ЦО (по подвалу)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1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4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3 505,66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175,28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1C6" w:rsidTr="00F811C6">
        <w:trPr>
          <w:trHeight w:val="3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27 729,87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22 406,22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5323,65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11C6" w:rsidRDefault="00F811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811C6" w:rsidRDefault="00F811C6" w:rsidP="00F811C6">
      <w:pPr>
        <w:rPr>
          <w:sz w:val="20"/>
          <w:szCs w:val="20"/>
        </w:rPr>
      </w:pPr>
    </w:p>
    <w:p w:rsidR="00CD302E" w:rsidRDefault="00CD302E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p w:rsidR="00CD302E" w:rsidRDefault="00CD302E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D302E" w:rsidRDefault="00CD302E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D302E" w:rsidRPr="00915514" w:rsidRDefault="00CD302E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973EDD" w:rsidRPr="00915514" w:rsidRDefault="00973EDD" w:rsidP="00973EDD">
      <w:pPr>
        <w:rPr>
          <w:sz w:val="28"/>
          <w:szCs w:val="28"/>
        </w:rPr>
      </w:pPr>
    </w:p>
    <w:sectPr w:rsidR="00973EDD" w:rsidRPr="00915514" w:rsidSect="00F811C6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07B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727"/>
    <w:rsid w:val="00051B5C"/>
    <w:rsid w:val="000533CA"/>
    <w:rsid w:val="0005433D"/>
    <w:rsid w:val="000547F3"/>
    <w:rsid w:val="000549B9"/>
    <w:rsid w:val="00055660"/>
    <w:rsid w:val="0005570B"/>
    <w:rsid w:val="00055B86"/>
    <w:rsid w:val="00056398"/>
    <w:rsid w:val="0005663E"/>
    <w:rsid w:val="00060A66"/>
    <w:rsid w:val="00060F93"/>
    <w:rsid w:val="000618AB"/>
    <w:rsid w:val="00063638"/>
    <w:rsid w:val="00063771"/>
    <w:rsid w:val="00063848"/>
    <w:rsid w:val="00063D54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4E66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862"/>
    <w:rsid w:val="000B1BA2"/>
    <w:rsid w:val="000B1EDA"/>
    <w:rsid w:val="000B2C2F"/>
    <w:rsid w:val="000B2FB9"/>
    <w:rsid w:val="000B40F0"/>
    <w:rsid w:val="000B541B"/>
    <w:rsid w:val="000B5A8B"/>
    <w:rsid w:val="000B6F93"/>
    <w:rsid w:val="000B79A0"/>
    <w:rsid w:val="000B7EA1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BD2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5176"/>
    <w:rsid w:val="00135D4F"/>
    <w:rsid w:val="00135E57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74E"/>
    <w:rsid w:val="00151AB2"/>
    <w:rsid w:val="00151C61"/>
    <w:rsid w:val="00152059"/>
    <w:rsid w:val="00152923"/>
    <w:rsid w:val="00152D22"/>
    <w:rsid w:val="00152E71"/>
    <w:rsid w:val="00153097"/>
    <w:rsid w:val="001531C5"/>
    <w:rsid w:val="001533B1"/>
    <w:rsid w:val="00154027"/>
    <w:rsid w:val="00154F40"/>
    <w:rsid w:val="00155E06"/>
    <w:rsid w:val="00155E92"/>
    <w:rsid w:val="00156079"/>
    <w:rsid w:val="0015742B"/>
    <w:rsid w:val="001578E4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6E18"/>
    <w:rsid w:val="001B6E58"/>
    <w:rsid w:val="001B6ECB"/>
    <w:rsid w:val="001C08D0"/>
    <w:rsid w:val="001C0938"/>
    <w:rsid w:val="001C0B0F"/>
    <w:rsid w:val="001C2330"/>
    <w:rsid w:val="001C2F95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71C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6F7"/>
    <w:rsid w:val="00254871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25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3A9B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2E2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3F9E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BF7"/>
    <w:rsid w:val="00376C08"/>
    <w:rsid w:val="00376ECD"/>
    <w:rsid w:val="00376FF1"/>
    <w:rsid w:val="0037700D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6D54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94C"/>
    <w:rsid w:val="003B2DE2"/>
    <w:rsid w:val="003B38F8"/>
    <w:rsid w:val="003B39F7"/>
    <w:rsid w:val="003B542C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72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AED"/>
    <w:rsid w:val="004365C0"/>
    <w:rsid w:val="00436CF0"/>
    <w:rsid w:val="0043712C"/>
    <w:rsid w:val="00437EEB"/>
    <w:rsid w:val="004403B9"/>
    <w:rsid w:val="00440BE3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18"/>
    <w:rsid w:val="004635A1"/>
    <w:rsid w:val="00463D39"/>
    <w:rsid w:val="004643D0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4F31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57D8A"/>
    <w:rsid w:val="0056029B"/>
    <w:rsid w:val="0056044E"/>
    <w:rsid w:val="00560690"/>
    <w:rsid w:val="0056084E"/>
    <w:rsid w:val="0056239C"/>
    <w:rsid w:val="005624A9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CA5"/>
    <w:rsid w:val="005E6358"/>
    <w:rsid w:val="005E7506"/>
    <w:rsid w:val="005F32D5"/>
    <w:rsid w:val="005F3AC5"/>
    <w:rsid w:val="005F3BF2"/>
    <w:rsid w:val="005F4127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436"/>
    <w:rsid w:val="00662D36"/>
    <w:rsid w:val="0066334D"/>
    <w:rsid w:val="006639DB"/>
    <w:rsid w:val="00663E62"/>
    <w:rsid w:val="006641F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93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3EE"/>
    <w:rsid w:val="006C4BB7"/>
    <w:rsid w:val="006C5864"/>
    <w:rsid w:val="006C5C63"/>
    <w:rsid w:val="006C5E69"/>
    <w:rsid w:val="006C60A0"/>
    <w:rsid w:val="006C698D"/>
    <w:rsid w:val="006C6DB9"/>
    <w:rsid w:val="006C7D90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CD6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8F6"/>
    <w:rsid w:val="00735AF6"/>
    <w:rsid w:val="00736EE3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9B7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359"/>
    <w:rsid w:val="0079641A"/>
    <w:rsid w:val="00796464"/>
    <w:rsid w:val="00796DAA"/>
    <w:rsid w:val="00796E6D"/>
    <w:rsid w:val="00797451"/>
    <w:rsid w:val="00797D1A"/>
    <w:rsid w:val="007A0F70"/>
    <w:rsid w:val="007A15B7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842"/>
    <w:rsid w:val="007C6908"/>
    <w:rsid w:val="007C6A1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189B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22EB"/>
    <w:rsid w:val="008D2647"/>
    <w:rsid w:val="008D28BF"/>
    <w:rsid w:val="008D2BD2"/>
    <w:rsid w:val="008D3104"/>
    <w:rsid w:val="008D3585"/>
    <w:rsid w:val="008D4D3B"/>
    <w:rsid w:val="008D570D"/>
    <w:rsid w:val="008D77A5"/>
    <w:rsid w:val="008E00FD"/>
    <w:rsid w:val="008E0A06"/>
    <w:rsid w:val="008E1B03"/>
    <w:rsid w:val="008E254B"/>
    <w:rsid w:val="008E3D3E"/>
    <w:rsid w:val="008E4588"/>
    <w:rsid w:val="008E4A99"/>
    <w:rsid w:val="008E599E"/>
    <w:rsid w:val="008E5F1C"/>
    <w:rsid w:val="008E6412"/>
    <w:rsid w:val="008E677C"/>
    <w:rsid w:val="008E6793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5514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16B"/>
    <w:rsid w:val="009722DE"/>
    <w:rsid w:val="00972634"/>
    <w:rsid w:val="00973BDD"/>
    <w:rsid w:val="00973E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308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19C1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4249"/>
    <w:rsid w:val="00A04A0C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2615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309"/>
    <w:rsid w:val="00AC0771"/>
    <w:rsid w:val="00AC1DC4"/>
    <w:rsid w:val="00AC283E"/>
    <w:rsid w:val="00AC2875"/>
    <w:rsid w:val="00AC408A"/>
    <w:rsid w:val="00AC4406"/>
    <w:rsid w:val="00AC4B1E"/>
    <w:rsid w:val="00AC4C94"/>
    <w:rsid w:val="00AC5289"/>
    <w:rsid w:val="00AC5B41"/>
    <w:rsid w:val="00AC6AC5"/>
    <w:rsid w:val="00AC6D17"/>
    <w:rsid w:val="00AD0E46"/>
    <w:rsid w:val="00AD1241"/>
    <w:rsid w:val="00AD12DB"/>
    <w:rsid w:val="00AD1609"/>
    <w:rsid w:val="00AD1FFE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4CFD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B0F"/>
    <w:rsid w:val="00BB3328"/>
    <w:rsid w:val="00BB3BE8"/>
    <w:rsid w:val="00BB40F8"/>
    <w:rsid w:val="00BB477C"/>
    <w:rsid w:val="00BB4ACA"/>
    <w:rsid w:val="00BB4EF5"/>
    <w:rsid w:val="00BB5980"/>
    <w:rsid w:val="00BB761B"/>
    <w:rsid w:val="00BB7F0B"/>
    <w:rsid w:val="00BC1260"/>
    <w:rsid w:val="00BC18C0"/>
    <w:rsid w:val="00BC3AFF"/>
    <w:rsid w:val="00BC3DC0"/>
    <w:rsid w:val="00BC5649"/>
    <w:rsid w:val="00BC66D1"/>
    <w:rsid w:val="00BC6DA1"/>
    <w:rsid w:val="00BD007B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A5D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F49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6228"/>
    <w:rsid w:val="00C46C2C"/>
    <w:rsid w:val="00C46C6E"/>
    <w:rsid w:val="00C51966"/>
    <w:rsid w:val="00C5209E"/>
    <w:rsid w:val="00C524C5"/>
    <w:rsid w:val="00C53175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F1E"/>
    <w:rsid w:val="00C60086"/>
    <w:rsid w:val="00C604AD"/>
    <w:rsid w:val="00C60C36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762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07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B65"/>
    <w:rsid w:val="00CC037F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02E"/>
    <w:rsid w:val="00CD3655"/>
    <w:rsid w:val="00CD37C0"/>
    <w:rsid w:val="00CD4919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524B"/>
    <w:rsid w:val="00CF6007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6C7"/>
    <w:rsid w:val="00D02755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385E"/>
    <w:rsid w:val="00D1407B"/>
    <w:rsid w:val="00D1437C"/>
    <w:rsid w:val="00D1484A"/>
    <w:rsid w:val="00D14852"/>
    <w:rsid w:val="00D168C3"/>
    <w:rsid w:val="00D17074"/>
    <w:rsid w:val="00D205C2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2D4"/>
    <w:rsid w:val="00D54439"/>
    <w:rsid w:val="00D54932"/>
    <w:rsid w:val="00D54D80"/>
    <w:rsid w:val="00D54FCF"/>
    <w:rsid w:val="00D556D1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AD0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05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541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89C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353"/>
    <w:rsid w:val="00E85709"/>
    <w:rsid w:val="00E859B4"/>
    <w:rsid w:val="00E86D99"/>
    <w:rsid w:val="00E8702A"/>
    <w:rsid w:val="00E87472"/>
    <w:rsid w:val="00E87ACD"/>
    <w:rsid w:val="00E9006D"/>
    <w:rsid w:val="00E90583"/>
    <w:rsid w:val="00E909F2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5A7"/>
    <w:rsid w:val="00EA66C0"/>
    <w:rsid w:val="00EA6F60"/>
    <w:rsid w:val="00EA714B"/>
    <w:rsid w:val="00EA780A"/>
    <w:rsid w:val="00EA7E7E"/>
    <w:rsid w:val="00EB02D2"/>
    <w:rsid w:val="00EB0768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B33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B84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3B33"/>
    <w:rsid w:val="00F141DD"/>
    <w:rsid w:val="00F14CCF"/>
    <w:rsid w:val="00F153C3"/>
    <w:rsid w:val="00F157E6"/>
    <w:rsid w:val="00F1586D"/>
    <w:rsid w:val="00F161DF"/>
    <w:rsid w:val="00F168DF"/>
    <w:rsid w:val="00F1794D"/>
    <w:rsid w:val="00F200B9"/>
    <w:rsid w:val="00F20260"/>
    <w:rsid w:val="00F20733"/>
    <w:rsid w:val="00F208AE"/>
    <w:rsid w:val="00F20DCF"/>
    <w:rsid w:val="00F2118E"/>
    <w:rsid w:val="00F21299"/>
    <w:rsid w:val="00F212E1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93B"/>
    <w:rsid w:val="00F27EC4"/>
    <w:rsid w:val="00F301AE"/>
    <w:rsid w:val="00F304B6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EBF"/>
    <w:rsid w:val="00F46F24"/>
    <w:rsid w:val="00F470D9"/>
    <w:rsid w:val="00F47791"/>
    <w:rsid w:val="00F4781F"/>
    <w:rsid w:val="00F47906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E55"/>
    <w:rsid w:val="00F6634C"/>
    <w:rsid w:val="00F67C9E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1C6"/>
    <w:rsid w:val="00F81819"/>
    <w:rsid w:val="00F81A06"/>
    <w:rsid w:val="00F81D03"/>
    <w:rsid w:val="00F82AE9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53F"/>
    <w:rsid w:val="00F96029"/>
    <w:rsid w:val="00F96256"/>
    <w:rsid w:val="00F971BB"/>
    <w:rsid w:val="00F974B2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8E8"/>
    <w:rsid w:val="00FA3A72"/>
    <w:rsid w:val="00FA3F08"/>
    <w:rsid w:val="00FA3FAC"/>
    <w:rsid w:val="00FA41C0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6C3"/>
    <w:rsid w:val="00FA795B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D0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3"/>
    <w:rsid w:val="00BD0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0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6C43EE"/>
    <w:pPr>
      <w:ind w:left="720"/>
      <w:contextualSpacing/>
    </w:pPr>
  </w:style>
  <w:style w:type="paragraph" w:styleId="a5">
    <w:name w:val="Body Text"/>
    <w:basedOn w:val="a"/>
    <w:link w:val="a6"/>
    <w:rsid w:val="00973E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73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FF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5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BD3A5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A5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uprava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Филатова Инна Владимировна</cp:lastModifiedBy>
  <cp:revision>59</cp:revision>
  <cp:lastPrinted>2014-02-19T04:07:00Z</cp:lastPrinted>
  <dcterms:created xsi:type="dcterms:W3CDTF">2013-06-26T07:40:00Z</dcterms:created>
  <dcterms:modified xsi:type="dcterms:W3CDTF">2014-02-19T10:49:00Z</dcterms:modified>
</cp:coreProperties>
</file>