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4" w:rsidRDefault="00B06E64" w:rsidP="00B06E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06E64" w:rsidRDefault="00B06E64" w:rsidP="00B06E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B06E64" w:rsidRDefault="00B06E64" w:rsidP="00B06E6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06E64" w:rsidRDefault="00B06E64" w:rsidP="00B06E64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B06E64" w:rsidRDefault="00B06E64" w:rsidP="00B06E64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B06E64" w:rsidRDefault="00B06E64" w:rsidP="00B06E64">
      <w:pPr>
        <w:pStyle w:val="a3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645 /2016</w:t>
      </w:r>
    </w:p>
    <w:p w:rsidR="00B06E64" w:rsidRDefault="00B06E64" w:rsidP="00B06E64"/>
    <w:p w:rsidR="00B06E64" w:rsidRDefault="00B06E64" w:rsidP="00B06E64"/>
    <w:p w:rsidR="00B06E64" w:rsidRPr="00B06E64" w:rsidRDefault="00B06E64" w:rsidP="00B06E64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B06E64">
        <w:rPr>
          <w:rStyle w:val="a4"/>
          <w:rFonts w:ascii="Times New Roman" w:hAnsi="Times New Roman" w:cs="Times New Roman"/>
          <w:sz w:val="25"/>
          <w:szCs w:val="25"/>
        </w:rPr>
        <w:t>О согласовании    установки    ограждающего устройства</w:t>
      </w:r>
    </w:p>
    <w:p w:rsidR="00B06E64" w:rsidRPr="00B06E64" w:rsidRDefault="00B06E64" w:rsidP="00B06E64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B06E64">
        <w:rPr>
          <w:rStyle w:val="a4"/>
          <w:rFonts w:ascii="Times New Roman" w:hAnsi="Times New Roman" w:cs="Times New Roman"/>
          <w:sz w:val="25"/>
          <w:szCs w:val="25"/>
        </w:rPr>
        <w:t xml:space="preserve"> по адресу: </w:t>
      </w:r>
      <w:proofErr w:type="spellStart"/>
      <w:r w:rsidRPr="00B06E64">
        <w:rPr>
          <w:rStyle w:val="a4"/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 w:rsidRPr="00B06E64">
        <w:rPr>
          <w:rStyle w:val="a4"/>
          <w:rFonts w:ascii="Times New Roman" w:hAnsi="Times New Roman" w:cs="Times New Roman"/>
          <w:sz w:val="25"/>
          <w:szCs w:val="25"/>
        </w:rPr>
        <w:t xml:space="preserve"> ул., д.38, стр.1</w:t>
      </w:r>
    </w:p>
    <w:p w:rsidR="00B06E64" w:rsidRDefault="00B06E64" w:rsidP="00B06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B06E64" w:rsidRDefault="00B06E64" w:rsidP="00B06E64">
      <w:pPr>
        <w:pStyle w:val="a3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установку ограждающего  устройства на придомовой территории по адресу: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д.38, стр.1 (шлагбаум)  согласно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 установки  ограждающего устройства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д.38, стр.1,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06E64" w:rsidRDefault="00B06E64" w:rsidP="00B06E64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B06E64" w:rsidRDefault="00B06E64" w:rsidP="00B06E64">
      <w:pPr>
        <w:tabs>
          <w:tab w:val="left" w:pos="4185"/>
        </w:tabs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sectPr w:rsidR="002B4F86" w:rsidRPr="00B06E6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6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06E64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173BD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E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06E64"/>
    <w:rPr>
      <w:b/>
      <w:bCs/>
    </w:rPr>
  </w:style>
  <w:style w:type="character" w:customStyle="1" w:styleId="3">
    <w:name w:val="Основной текст (3)"/>
    <w:basedOn w:val="a0"/>
    <w:rsid w:val="00B06E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2016-04-15T07:36:00Z</dcterms:created>
  <dcterms:modified xsi:type="dcterms:W3CDTF">2016-04-15T07:37:00Z</dcterms:modified>
</cp:coreProperties>
</file>