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AF" w:rsidRDefault="00B268AF"/>
    <w:p w:rsidR="00CF3742" w:rsidRDefault="00CF3742" w:rsidP="00CF37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CF3742" w:rsidRDefault="00CF3742" w:rsidP="00CF37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ТВЕРСКОЙ</w:t>
      </w:r>
      <w:proofErr w:type="gramEnd"/>
    </w:p>
    <w:p w:rsidR="00CF3742" w:rsidRDefault="00CF3742" w:rsidP="00CF3742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CF3742" w:rsidRDefault="00CF3742" w:rsidP="00CF3742">
      <w:pPr>
        <w:spacing w:line="326" w:lineRule="exact"/>
        <w:ind w:left="40"/>
        <w:jc w:val="center"/>
        <w:rPr>
          <w:b/>
          <w:bCs/>
          <w:color w:val="000000"/>
          <w:sz w:val="28"/>
          <w:szCs w:val="28"/>
        </w:rPr>
      </w:pPr>
    </w:p>
    <w:p w:rsidR="00CF3742" w:rsidRDefault="00CF3742" w:rsidP="00CF3742">
      <w:pPr>
        <w:pStyle w:val="a3"/>
        <w:rPr>
          <w:rStyle w:val="3"/>
          <w:rFonts w:eastAsia="Calibri"/>
          <w:sz w:val="24"/>
          <w:szCs w:val="24"/>
        </w:rPr>
      </w:pPr>
      <w:r>
        <w:rPr>
          <w:rStyle w:val="3"/>
          <w:rFonts w:eastAsia="Calibri"/>
          <w:sz w:val="28"/>
          <w:szCs w:val="28"/>
        </w:rPr>
        <w:t xml:space="preserve"> </w:t>
      </w:r>
      <w:r>
        <w:rPr>
          <w:rStyle w:val="3"/>
          <w:rFonts w:eastAsia="Calibri"/>
          <w:sz w:val="24"/>
          <w:szCs w:val="24"/>
        </w:rPr>
        <w:t>14.04.2016  №  653 /2016</w:t>
      </w:r>
    </w:p>
    <w:p w:rsidR="00B268AF" w:rsidRPr="00B268AF" w:rsidRDefault="00B268AF" w:rsidP="00CF3742">
      <w:pPr>
        <w:jc w:val="center"/>
      </w:pPr>
    </w:p>
    <w:p w:rsidR="00B268AF" w:rsidRDefault="00B268AF" w:rsidP="00B268AF"/>
    <w:tbl>
      <w:tblPr>
        <w:tblStyle w:val="a5"/>
        <w:tblW w:w="0" w:type="auto"/>
        <w:tblLook w:val="04A0"/>
      </w:tblPr>
      <w:tblGrid>
        <w:gridCol w:w="4928"/>
      </w:tblGrid>
      <w:tr w:rsidR="00041CD2" w:rsidRPr="00041CD2" w:rsidTr="00041CD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41CD2" w:rsidRPr="00041CD2" w:rsidRDefault="00041CD2" w:rsidP="00041CD2">
            <w:pPr>
              <w:pStyle w:val="a3"/>
              <w:jc w:val="both"/>
              <w:rPr>
                <w:rStyle w:val="a4"/>
                <w:rFonts w:ascii="Times New Roman" w:hAnsi="Times New Roman" w:cs="Times New Roman"/>
                <w:sz w:val="25"/>
                <w:szCs w:val="25"/>
              </w:rPr>
            </w:pPr>
            <w:r w:rsidRPr="00041CD2">
              <w:rPr>
                <w:rStyle w:val="a4"/>
                <w:rFonts w:ascii="Times New Roman" w:hAnsi="Times New Roman" w:cs="Times New Roman"/>
                <w:sz w:val="25"/>
                <w:szCs w:val="25"/>
              </w:rPr>
              <w:t>О внесение изменений в протокольное  решение Совета депутатов муниципального округа Тверской от 19.12.2013 «О</w:t>
            </w:r>
            <w:r>
              <w:rPr>
                <w:rStyle w:val="a4"/>
                <w:rFonts w:ascii="Times New Roman" w:hAnsi="Times New Roman" w:cs="Times New Roman"/>
                <w:sz w:val="25"/>
                <w:szCs w:val="25"/>
              </w:rPr>
              <w:t xml:space="preserve">б установке </w:t>
            </w:r>
            <w:r w:rsidRPr="00041CD2">
              <w:rPr>
                <w:rStyle w:val="a4"/>
                <w:rFonts w:ascii="Times New Roman" w:hAnsi="Times New Roman" w:cs="Times New Roman"/>
                <w:sz w:val="25"/>
                <w:szCs w:val="25"/>
              </w:rPr>
              <w:t xml:space="preserve">  ограждающего  устройства на придомовой территории по адресу:  Москва, </w:t>
            </w:r>
            <w:r w:rsidR="00D87EB5">
              <w:rPr>
                <w:rStyle w:val="a4"/>
                <w:rFonts w:ascii="Times New Roman" w:hAnsi="Times New Roman" w:cs="Times New Roman"/>
                <w:sz w:val="25"/>
                <w:szCs w:val="25"/>
              </w:rPr>
              <w:t>ул.</w:t>
            </w:r>
            <w:r w:rsidRPr="00041CD2">
              <w:rPr>
                <w:rStyle w:val="a4"/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041CD2">
              <w:rPr>
                <w:rStyle w:val="a4"/>
                <w:rFonts w:ascii="Times New Roman" w:hAnsi="Times New Roman" w:cs="Times New Roman"/>
                <w:sz w:val="25"/>
                <w:szCs w:val="25"/>
              </w:rPr>
              <w:t>Новослободская</w:t>
            </w:r>
            <w:proofErr w:type="spellEnd"/>
            <w:r w:rsidRPr="00041CD2">
              <w:rPr>
                <w:rStyle w:val="a4"/>
                <w:rFonts w:ascii="Times New Roman" w:hAnsi="Times New Roman" w:cs="Times New Roman"/>
                <w:sz w:val="25"/>
                <w:szCs w:val="25"/>
              </w:rPr>
              <w:t>, д.33,  д.35 согласно проекту размещения ограждающего устройства»</w:t>
            </w:r>
          </w:p>
        </w:tc>
      </w:tr>
    </w:tbl>
    <w:p w:rsidR="00B268AF" w:rsidRDefault="00B268AF" w:rsidP="00B268A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> </w:t>
      </w:r>
    </w:p>
    <w:p w:rsidR="00B268AF" w:rsidRPr="00041CD2" w:rsidRDefault="00B268AF" w:rsidP="00B268AF">
      <w:pPr>
        <w:pStyle w:val="a3"/>
        <w:jc w:val="both"/>
        <w:rPr>
          <w:bCs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proofErr w:type="gramStart"/>
      <w:r>
        <w:rPr>
          <w:rFonts w:ascii="Times New Roman" w:hAnsi="Times New Roman" w:cs="Times New Roman"/>
          <w:sz w:val="25"/>
          <w:szCs w:val="25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>
        <w:rPr>
          <w:rStyle w:val="a4"/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отдельными полномочиями города Москвы, руководствуясь постановлением Правительства Москвы от 02.07. 2013 года № 428-ПП «О порядке установки ограждений на придомовых территориях в городе Москве»  </w:t>
      </w:r>
      <w:r w:rsidRPr="00CD7C3B">
        <w:rPr>
          <w:rStyle w:val="a4"/>
          <w:rFonts w:ascii="Times New Roman" w:hAnsi="Times New Roman" w:cs="Times New Roman"/>
          <w:b w:val="0"/>
          <w:sz w:val="25"/>
          <w:szCs w:val="25"/>
        </w:rPr>
        <w:t>Совет депутатов решил:</w:t>
      </w:r>
      <w:proofErr w:type="gramEnd"/>
    </w:p>
    <w:p w:rsidR="00B268AF" w:rsidRDefault="00041CD2" w:rsidP="00B268AF">
      <w:pPr>
        <w:pStyle w:val="a3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 В </w:t>
      </w:r>
      <w:proofErr w:type="gramStart"/>
      <w:r>
        <w:rPr>
          <w:rFonts w:ascii="Times New Roman" w:hAnsi="Times New Roman" w:cs="Times New Roman"/>
          <w:sz w:val="25"/>
          <w:szCs w:val="25"/>
        </w:rPr>
        <w:t>соответствии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с утвержденным распоряжением Департамента городского имущества города Москвы от 16.07.2015 №10390  проектом  градостроительного </w:t>
      </w:r>
      <w:r w:rsidR="00B268AF">
        <w:rPr>
          <w:rFonts w:ascii="Times New Roman" w:hAnsi="Times New Roman" w:cs="Times New Roman"/>
          <w:sz w:val="25"/>
          <w:szCs w:val="25"/>
        </w:rPr>
        <w:t xml:space="preserve"> межевания территории квартала №714 Тверского района города Москвы</w:t>
      </w:r>
      <w:r w:rsidR="002A6221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ограниченного: </w:t>
      </w:r>
      <w:proofErr w:type="gramStart"/>
      <w:r>
        <w:rPr>
          <w:rFonts w:ascii="Times New Roman" w:hAnsi="Times New Roman" w:cs="Times New Roman"/>
          <w:sz w:val="25"/>
          <w:szCs w:val="25"/>
        </w:rPr>
        <w:t>Лесной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ул., </w:t>
      </w:r>
      <w:proofErr w:type="spellStart"/>
      <w:r>
        <w:rPr>
          <w:rFonts w:ascii="Times New Roman" w:hAnsi="Times New Roman" w:cs="Times New Roman"/>
          <w:sz w:val="25"/>
          <w:szCs w:val="25"/>
        </w:rPr>
        <w:t>Новослободской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ул., </w:t>
      </w:r>
      <w:proofErr w:type="spellStart"/>
      <w:r>
        <w:rPr>
          <w:rFonts w:ascii="Times New Roman" w:hAnsi="Times New Roman" w:cs="Times New Roman"/>
          <w:sz w:val="25"/>
          <w:szCs w:val="25"/>
        </w:rPr>
        <w:t>Весковским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пер., 1-й </w:t>
      </w:r>
      <w:proofErr w:type="spellStart"/>
      <w:r>
        <w:rPr>
          <w:rFonts w:ascii="Times New Roman" w:hAnsi="Times New Roman" w:cs="Times New Roman"/>
          <w:sz w:val="25"/>
          <w:szCs w:val="25"/>
        </w:rPr>
        <w:t>Миусской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ул., </w:t>
      </w:r>
      <w:r w:rsidR="00B268A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изменить место</w:t>
      </w:r>
      <w:r w:rsidR="002A6221">
        <w:rPr>
          <w:rFonts w:ascii="Times New Roman" w:hAnsi="Times New Roman" w:cs="Times New Roman"/>
          <w:sz w:val="25"/>
          <w:szCs w:val="25"/>
        </w:rPr>
        <w:t xml:space="preserve">положение ограждающего устройства  по адресу: </w:t>
      </w:r>
      <w:proofErr w:type="spellStart"/>
      <w:r w:rsidR="002A6221">
        <w:rPr>
          <w:rFonts w:ascii="Times New Roman" w:hAnsi="Times New Roman" w:cs="Times New Roman"/>
          <w:sz w:val="25"/>
          <w:szCs w:val="25"/>
        </w:rPr>
        <w:t>Новослободская</w:t>
      </w:r>
      <w:proofErr w:type="spellEnd"/>
      <w:r w:rsidR="002A6221">
        <w:rPr>
          <w:rFonts w:ascii="Times New Roman" w:hAnsi="Times New Roman" w:cs="Times New Roman"/>
          <w:sz w:val="25"/>
          <w:szCs w:val="25"/>
        </w:rPr>
        <w:t xml:space="preserve"> ул., </w:t>
      </w:r>
      <w:proofErr w:type="gramStart"/>
      <w:r w:rsidR="002A6221">
        <w:rPr>
          <w:rFonts w:ascii="Times New Roman" w:hAnsi="Times New Roman" w:cs="Times New Roman"/>
          <w:sz w:val="25"/>
          <w:szCs w:val="25"/>
        </w:rPr>
        <w:t>д.33 (</w:t>
      </w:r>
      <w:r w:rsidR="00B268AF">
        <w:rPr>
          <w:rFonts w:ascii="Times New Roman" w:hAnsi="Times New Roman" w:cs="Times New Roman"/>
          <w:sz w:val="25"/>
          <w:szCs w:val="25"/>
        </w:rPr>
        <w:t>согласно    схеме размещения и  при условии соблюдения требования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 общего пользования, определяемые в соответствии с</w:t>
      </w:r>
      <w:proofErr w:type="gramEnd"/>
      <w:r w:rsidR="00B268AF">
        <w:rPr>
          <w:rFonts w:ascii="Times New Roman" w:hAnsi="Times New Roman" w:cs="Times New Roman"/>
          <w:sz w:val="25"/>
          <w:szCs w:val="25"/>
        </w:rPr>
        <w:t xml:space="preserve"> законодательством Российской Федерации о градостроительной деятельности.</w:t>
      </w:r>
    </w:p>
    <w:p w:rsidR="00B268AF" w:rsidRDefault="00B268AF" w:rsidP="00B268A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 Инициативной  группе, обратившейся   по вопросу </w:t>
      </w:r>
      <w:r w:rsidR="00041CD2">
        <w:rPr>
          <w:rFonts w:ascii="Times New Roman" w:hAnsi="Times New Roman" w:cs="Times New Roman"/>
          <w:sz w:val="25"/>
          <w:szCs w:val="25"/>
        </w:rPr>
        <w:t>внесения изменений в протокольное решение Совета депутатов муниципального округа Тверской от 19.12.2013 об  изменении местоположения</w:t>
      </w:r>
      <w:r>
        <w:rPr>
          <w:rFonts w:ascii="Times New Roman" w:hAnsi="Times New Roman" w:cs="Times New Roman"/>
          <w:sz w:val="25"/>
          <w:szCs w:val="25"/>
        </w:rPr>
        <w:t xml:space="preserve">  ограждающего устройства по </w:t>
      </w:r>
      <w:r w:rsidR="002A6221">
        <w:rPr>
          <w:rFonts w:ascii="Times New Roman" w:hAnsi="Times New Roman" w:cs="Times New Roman"/>
          <w:sz w:val="25"/>
          <w:szCs w:val="25"/>
        </w:rPr>
        <w:t xml:space="preserve">адресу:  </w:t>
      </w:r>
      <w:proofErr w:type="spellStart"/>
      <w:r w:rsidR="002A6221">
        <w:rPr>
          <w:rFonts w:ascii="Times New Roman" w:hAnsi="Times New Roman" w:cs="Times New Roman"/>
          <w:sz w:val="25"/>
          <w:szCs w:val="25"/>
        </w:rPr>
        <w:t>Новослободская</w:t>
      </w:r>
      <w:proofErr w:type="spellEnd"/>
      <w:r w:rsidR="002A6221">
        <w:rPr>
          <w:rFonts w:ascii="Times New Roman" w:hAnsi="Times New Roman" w:cs="Times New Roman"/>
          <w:sz w:val="25"/>
          <w:szCs w:val="25"/>
        </w:rPr>
        <w:t xml:space="preserve"> ул., д.33</w:t>
      </w:r>
      <w:r>
        <w:rPr>
          <w:rFonts w:ascii="Times New Roman" w:hAnsi="Times New Roman" w:cs="Times New Roman"/>
          <w:sz w:val="25"/>
          <w:szCs w:val="25"/>
        </w:rPr>
        <w:t>,  обеспечить  возможность пользования ограждающим  устройством  всеми  собственниками   помещений   многоквартирных  домов  по   вышеуказанному адресу.</w:t>
      </w:r>
    </w:p>
    <w:p w:rsidR="00B268AF" w:rsidRDefault="00B268AF" w:rsidP="00B268A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 Направить настоящее решение в Департамент территориальных органов  исполнительной власти города Москва,</w:t>
      </w:r>
      <w:r>
        <w:rPr>
          <w:rStyle w:val="a4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:rsidR="00B268AF" w:rsidRDefault="00B268AF" w:rsidP="00B268A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4. Опубликовать настоящее решение в бюллетене «Московский муниципальный вестник» 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>
        <w:rPr>
          <w:rFonts w:ascii="Times New Roman" w:hAnsi="Times New Roman" w:cs="Times New Roman"/>
          <w:sz w:val="25"/>
          <w:szCs w:val="25"/>
        </w:rPr>
        <w:t>www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adm</w:t>
      </w:r>
      <w:proofErr w:type="spellEnd"/>
      <w:r>
        <w:rPr>
          <w:rFonts w:ascii="Times New Roman" w:hAnsi="Times New Roman" w:cs="Times New Roman"/>
          <w:sz w:val="25"/>
          <w:szCs w:val="25"/>
        </w:rPr>
        <w:t>-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tver</w:t>
      </w:r>
      <w:proofErr w:type="spellEnd"/>
      <w:r>
        <w:rPr>
          <w:rFonts w:ascii="Times New Roman" w:hAnsi="Times New Roman" w:cs="Times New Roman"/>
          <w:sz w:val="25"/>
          <w:szCs w:val="25"/>
        </w:rPr>
        <w:t>.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ru</w:t>
      </w:r>
      <w:proofErr w:type="spellEnd"/>
    </w:p>
    <w:p w:rsidR="00B268AF" w:rsidRDefault="00B268AF" w:rsidP="00B268A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 Настоящее решение вступает в силу со дня его принятия.</w:t>
      </w:r>
    </w:p>
    <w:p w:rsidR="00B268AF" w:rsidRDefault="00B268AF" w:rsidP="00B268A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6. </w:t>
      </w:r>
      <w:proofErr w:type="gramStart"/>
      <w:r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выполнением настоящего решения возложить на временно исполняющего полномочия  главы муниципального округа Тверской  П.А. Малышева.</w:t>
      </w:r>
    </w:p>
    <w:p w:rsidR="00B268AF" w:rsidRDefault="00B268AF" w:rsidP="00B268A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B268AF" w:rsidRDefault="00B268AF" w:rsidP="00B268A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B268AF" w:rsidRDefault="00B268AF" w:rsidP="00B268AF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5"/>
          <w:szCs w:val="25"/>
        </w:rPr>
        <w:t>исполняющий</w:t>
      </w:r>
      <w:proofErr w:type="gramEnd"/>
      <w:r>
        <w:rPr>
          <w:rFonts w:ascii="Times New Roman" w:hAnsi="Times New Roman" w:cs="Times New Roman"/>
          <w:b/>
          <w:sz w:val="25"/>
          <w:szCs w:val="25"/>
        </w:rPr>
        <w:t xml:space="preserve"> полномочия </w:t>
      </w:r>
    </w:p>
    <w:p w:rsidR="002B4F86" w:rsidRPr="00B268AF" w:rsidRDefault="00B268AF" w:rsidP="00B268AF">
      <w:r>
        <w:rPr>
          <w:rFonts w:ascii="Times New Roman" w:hAnsi="Times New Roman" w:cs="Times New Roman"/>
          <w:b/>
          <w:sz w:val="25"/>
          <w:szCs w:val="25"/>
        </w:rPr>
        <w:t>главы муниципального округа Тверской                                             П.А.Малышев</w:t>
      </w:r>
    </w:p>
    <w:sectPr w:rsidR="002B4F86" w:rsidRPr="00B268AF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8AF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CD2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5C9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43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21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2011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8AF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15B2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3742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87EB5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8AF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B268AF"/>
    <w:rPr>
      <w:b/>
      <w:bCs/>
    </w:rPr>
  </w:style>
  <w:style w:type="table" w:styleId="a5">
    <w:name w:val="Table Grid"/>
    <w:basedOn w:val="a1"/>
    <w:uiPriority w:val="59"/>
    <w:rsid w:val="00041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011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basedOn w:val="a0"/>
    <w:rsid w:val="00CF374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5</cp:revision>
  <cp:lastPrinted>2016-04-21T05:41:00Z</cp:lastPrinted>
  <dcterms:created xsi:type="dcterms:W3CDTF">2016-04-20T13:28:00Z</dcterms:created>
  <dcterms:modified xsi:type="dcterms:W3CDTF">2016-04-21T05:54:00Z</dcterms:modified>
</cp:coreProperties>
</file>