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52" w:rsidRPr="00FE3E52" w:rsidRDefault="00FE3E52" w:rsidP="00FE3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5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E3E52" w:rsidRPr="00FE3E52" w:rsidRDefault="00FE3E52" w:rsidP="00FE3E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52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FE3E52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FE3E52" w:rsidRDefault="00FE3E52" w:rsidP="00FE3E5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5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E3E52" w:rsidRDefault="00FE3E52" w:rsidP="00FE3E5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E52" w:rsidRPr="00FE3E52" w:rsidRDefault="00FE3E52" w:rsidP="00FE3E5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E3E52" w:rsidRDefault="00FE3E52" w:rsidP="00FE3E5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16.03.2017 №   37</w:t>
      </w:r>
      <w:r>
        <w:rPr>
          <w:rFonts w:ascii="Times New Roman" w:hAnsi="Times New Roman" w:cs="Times New Roman"/>
          <w:sz w:val="26"/>
          <w:szCs w:val="26"/>
        </w:rPr>
        <w:t>/2017</w:t>
      </w:r>
    </w:p>
    <w:p w:rsidR="00FE3E52" w:rsidRDefault="00FE3E52" w:rsidP="00FE3E5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FE3E52" w:rsidRPr="00FE3E52" w:rsidTr="00FE3E52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E52" w:rsidRPr="00FE3E52" w:rsidRDefault="00FE3E52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E3E52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 согласовании  установки    ограждающего устройства  по адресу: Москва, ул. </w:t>
            </w:r>
            <w:proofErr w:type="spellStart"/>
            <w:r w:rsidRPr="00FE3E52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Селезневская</w:t>
            </w:r>
            <w:proofErr w:type="spellEnd"/>
            <w:r w:rsidRPr="00FE3E52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, д.30, корп. 1</w:t>
            </w:r>
          </w:p>
        </w:tc>
      </w:tr>
    </w:tbl>
    <w:p w:rsidR="00FE3E52" w:rsidRPr="00FE3E52" w:rsidRDefault="00FE3E52" w:rsidP="00FE3E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E3E52" w:rsidRPr="00FE3E52" w:rsidRDefault="00FE3E52" w:rsidP="00FE3E52">
      <w:pPr>
        <w:pStyle w:val="a3"/>
        <w:jc w:val="both"/>
        <w:rPr>
          <w:rStyle w:val="a5"/>
          <w:bCs w:val="0"/>
          <w:sz w:val="25"/>
          <w:szCs w:val="25"/>
        </w:rPr>
      </w:pPr>
      <w:r w:rsidRPr="00FE3E52">
        <w:rPr>
          <w:rFonts w:ascii="Times New Roman" w:hAnsi="Times New Roman" w:cs="Times New Roman"/>
          <w:sz w:val="25"/>
          <w:szCs w:val="25"/>
        </w:rPr>
        <w:t xml:space="preserve">     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FE3E52"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Pr="00FE3E52"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 </w:t>
      </w:r>
      <w:r w:rsidRPr="00FE3E52">
        <w:rPr>
          <w:rStyle w:val="a5"/>
          <w:rFonts w:ascii="Times New Roman" w:hAnsi="Times New Roman" w:cs="Times New Roman"/>
          <w:bCs w:val="0"/>
          <w:sz w:val="25"/>
          <w:szCs w:val="25"/>
        </w:rPr>
        <w:t>Совет депутатов решил:</w:t>
      </w:r>
    </w:p>
    <w:p w:rsidR="00FE3E52" w:rsidRPr="00FE3E52" w:rsidRDefault="00FE3E52" w:rsidP="00FE3E52">
      <w:pPr>
        <w:pStyle w:val="a3"/>
        <w:jc w:val="both"/>
        <w:rPr>
          <w:sz w:val="25"/>
          <w:szCs w:val="25"/>
        </w:rPr>
      </w:pPr>
      <w:r w:rsidRPr="00FE3E52">
        <w:rPr>
          <w:rFonts w:ascii="Times New Roman" w:hAnsi="Times New Roman" w:cs="Times New Roman"/>
          <w:sz w:val="25"/>
          <w:szCs w:val="25"/>
        </w:rPr>
        <w:t xml:space="preserve">1. Согласовать установку ограждающего устройства на придомовой территории многоквартирного дома по адресу: Москва, ул. </w:t>
      </w:r>
      <w:proofErr w:type="spellStart"/>
      <w:r w:rsidRPr="00FE3E52">
        <w:rPr>
          <w:rFonts w:ascii="Times New Roman" w:hAnsi="Times New Roman" w:cs="Times New Roman"/>
          <w:sz w:val="25"/>
          <w:szCs w:val="25"/>
        </w:rPr>
        <w:t>Селезневская</w:t>
      </w:r>
      <w:proofErr w:type="spellEnd"/>
      <w:r w:rsidRPr="00FE3E52">
        <w:rPr>
          <w:rFonts w:ascii="Times New Roman" w:hAnsi="Times New Roman" w:cs="Times New Roman"/>
          <w:sz w:val="25"/>
          <w:szCs w:val="25"/>
        </w:rPr>
        <w:t>, д.30, корп. 1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FE3E52" w:rsidRPr="00FE3E52" w:rsidRDefault="00FE3E52" w:rsidP="00FE3E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E3E52"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FE3E52" w:rsidRPr="00FE3E52" w:rsidRDefault="00FE3E52" w:rsidP="00FE3E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E3E52"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 w:rsidRPr="00FE3E52"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Pr="00FE3E52"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FE3E52" w:rsidRPr="00FE3E52" w:rsidRDefault="00FE3E52" w:rsidP="00FE3E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E3E52">
        <w:rPr>
          <w:rFonts w:ascii="Times New Roman" w:hAnsi="Times New Roman" w:cs="Times New Roman"/>
          <w:sz w:val="25"/>
          <w:szCs w:val="25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FE3E52">
        <w:rPr>
          <w:sz w:val="25"/>
          <w:szCs w:val="25"/>
        </w:rPr>
        <w:t xml:space="preserve"> </w:t>
      </w:r>
      <w:proofErr w:type="spellStart"/>
      <w:r w:rsidRPr="00FE3E52">
        <w:rPr>
          <w:rFonts w:ascii="Times New Roman" w:hAnsi="Times New Roman" w:cs="Times New Roman"/>
          <w:sz w:val="25"/>
          <w:szCs w:val="25"/>
        </w:rPr>
        <w:t>www</w:t>
      </w:r>
      <w:proofErr w:type="spellEnd"/>
      <w:r w:rsidRPr="00FE3E52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FE3E52"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 w:rsidRPr="00FE3E52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FE3E52"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 w:rsidRPr="00FE3E52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FE3E52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FE3E52">
        <w:rPr>
          <w:rFonts w:ascii="Times New Roman" w:hAnsi="Times New Roman" w:cs="Times New Roman"/>
          <w:sz w:val="25"/>
          <w:szCs w:val="25"/>
        </w:rPr>
        <w:t>.</w:t>
      </w:r>
    </w:p>
    <w:p w:rsidR="00FE3E52" w:rsidRPr="00FE3E52" w:rsidRDefault="00FE3E52" w:rsidP="00FE3E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E3E52"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FE3E52" w:rsidRPr="00FE3E52" w:rsidRDefault="00FE3E52" w:rsidP="00FE3E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E3E52"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 w:rsidRPr="00FE3E52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FE3E52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FE3E52" w:rsidRPr="00FE3E52" w:rsidRDefault="00FE3E52" w:rsidP="00FE3E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E3E52" w:rsidRPr="00FE3E52" w:rsidRDefault="00FE3E52" w:rsidP="00FE3E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E3E52" w:rsidRPr="00FE3E52" w:rsidRDefault="00FE3E52" w:rsidP="00FE3E52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3E52"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 w:rsidRPr="00FE3E52"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 w:rsidRPr="00FE3E52"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FE3E52" w:rsidRPr="00FE3E52" w:rsidRDefault="00FE3E52" w:rsidP="00FE3E52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 w:rsidRPr="00FE3E52"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</w:t>
      </w:r>
      <w:r w:rsidRPr="00FE3E52">
        <w:rPr>
          <w:rFonts w:ascii="Times New Roman" w:hAnsi="Times New Roman" w:cs="Times New Roman"/>
          <w:b/>
          <w:sz w:val="25"/>
          <w:szCs w:val="25"/>
        </w:rPr>
        <w:t xml:space="preserve">                П.А.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E3E52">
        <w:rPr>
          <w:rFonts w:ascii="Times New Roman" w:hAnsi="Times New Roman" w:cs="Times New Roman"/>
          <w:b/>
          <w:sz w:val="25"/>
          <w:szCs w:val="25"/>
        </w:rPr>
        <w:t>Малышев</w:t>
      </w:r>
    </w:p>
    <w:p w:rsidR="00FE3E52" w:rsidRPr="00FE3E52" w:rsidRDefault="00FE3E52" w:rsidP="00FE3E52">
      <w:pPr>
        <w:jc w:val="center"/>
        <w:rPr>
          <w:sz w:val="25"/>
          <w:szCs w:val="25"/>
        </w:rPr>
      </w:pPr>
    </w:p>
    <w:p w:rsidR="00A46DD0" w:rsidRPr="00FE3E52" w:rsidRDefault="00A46DD0" w:rsidP="00FE3E52">
      <w:pPr>
        <w:jc w:val="center"/>
        <w:rPr>
          <w:sz w:val="25"/>
          <w:szCs w:val="25"/>
        </w:rPr>
      </w:pPr>
    </w:p>
    <w:sectPr w:rsidR="00A46DD0" w:rsidRPr="00FE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1"/>
    <w:rsid w:val="006863A1"/>
    <w:rsid w:val="00A46DD0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E5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E3E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E3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E5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E3E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E3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dcterms:created xsi:type="dcterms:W3CDTF">2017-03-20T07:24:00Z</dcterms:created>
  <dcterms:modified xsi:type="dcterms:W3CDTF">2017-03-20T07:24:00Z</dcterms:modified>
</cp:coreProperties>
</file>