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6" w:rsidRDefault="00AB274B">
      <w:pPr>
        <w:pStyle w:val="normal"/>
        <w:jc w:val="center"/>
      </w:pPr>
      <w:r>
        <w:t>СОВЕТ ДЕПУТАТОВ</w:t>
      </w:r>
    </w:p>
    <w:p w:rsidR="00610566" w:rsidRDefault="00AB274B">
      <w:pPr>
        <w:pStyle w:val="normal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normal"/>
        <w:jc w:val="center"/>
      </w:pPr>
    </w:p>
    <w:p w:rsidR="00610566" w:rsidRDefault="00AB274B">
      <w:pPr>
        <w:pStyle w:val="normal"/>
        <w:jc w:val="center"/>
      </w:pPr>
      <w:r>
        <w:t>РЕШЕНИЕ</w:t>
      </w:r>
    </w:p>
    <w:p w:rsidR="00610566" w:rsidRDefault="00610566">
      <w:pPr>
        <w:pStyle w:val="normal"/>
        <w:jc w:val="center"/>
        <w:rPr>
          <w:sz w:val="28"/>
          <w:szCs w:val="28"/>
        </w:rPr>
      </w:pPr>
    </w:p>
    <w:p w:rsidR="00610566" w:rsidRDefault="00610566">
      <w:pPr>
        <w:pStyle w:val="normal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AB274B">
            <w:pPr>
              <w:pStyle w:val="normal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14.12.2017 № 43 /2017</w:t>
            </w:r>
          </w:p>
          <w:p w:rsidR="00610566" w:rsidRDefault="00610566">
            <w:pPr>
              <w:pStyle w:val="normal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610566" w:rsidRDefault="00AB274B">
            <w:pPr>
              <w:pStyle w:val="normal"/>
              <w:tabs>
                <w:tab w:val="left" w:pos="720"/>
              </w:tabs>
              <w:jc w:val="both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утратившими</w:t>
            </w:r>
            <w:proofErr w:type="gramEnd"/>
            <w:r>
              <w:rPr>
                <w:b/>
                <w:sz w:val="26"/>
                <w:szCs w:val="26"/>
              </w:rPr>
              <w:t xml:space="preserve"> силу некоторых нормативно-правовых актов  депутатов муниципального Собрания внутригородского муниципального образования Тверское в городе Москве</w:t>
            </w:r>
          </w:p>
        </w:tc>
        <w:tc>
          <w:tcPr>
            <w:tcW w:w="5238" w:type="dxa"/>
          </w:tcPr>
          <w:p w:rsidR="00610566" w:rsidRDefault="00610566">
            <w:pPr>
              <w:pStyle w:val="normal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normal"/>
        <w:jc w:val="center"/>
      </w:pPr>
    </w:p>
    <w:p w:rsidR="00610566" w:rsidRDefault="00610566">
      <w:pPr>
        <w:pStyle w:val="normal"/>
      </w:pPr>
    </w:p>
    <w:p w:rsidR="00610566" w:rsidRDefault="00AB274B"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со статьей 33 Закона города Москвы от 22.10.2008 года № 50 «О муниципальной службе в городе Москве», </w:t>
      </w:r>
      <w:r>
        <w:rPr>
          <w:b/>
          <w:sz w:val="26"/>
          <w:szCs w:val="26"/>
        </w:rPr>
        <w:t>Совет депутатов решил</w:t>
      </w:r>
      <w:r>
        <w:rPr>
          <w:sz w:val="26"/>
          <w:szCs w:val="26"/>
        </w:rPr>
        <w:t>:</w:t>
      </w:r>
    </w:p>
    <w:p w:rsidR="00610566" w:rsidRDefault="00AB274B"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утратившими силу следующие нормативно-правовые акты  депутатов муниципального Собрания внутригородского муниципального образования </w:t>
      </w:r>
      <w:proofErr w:type="gramStart"/>
      <w:r>
        <w:rPr>
          <w:sz w:val="26"/>
          <w:szCs w:val="26"/>
        </w:rPr>
        <w:t>Тверское</w:t>
      </w:r>
      <w:proofErr w:type="gramEnd"/>
      <w:r>
        <w:rPr>
          <w:sz w:val="26"/>
          <w:szCs w:val="26"/>
        </w:rPr>
        <w:t xml:space="preserve"> в городе Москве:</w:t>
      </w:r>
    </w:p>
    <w:p w:rsidR="00610566" w:rsidRDefault="00AB274B"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Решение  депутатов муниципального Собрания внутригородского муниципального образов</w:t>
      </w:r>
      <w:r>
        <w:rPr>
          <w:sz w:val="26"/>
          <w:szCs w:val="26"/>
        </w:rPr>
        <w:t xml:space="preserve">ания </w:t>
      </w:r>
      <w:proofErr w:type="gramStart"/>
      <w:r>
        <w:rPr>
          <w:sz w:val="26"/>
          <w:szCs w:val="26"/>
        </w:rPr>
        <w:t>Тверское</w:t>
      </w:r>
      <w:proofErr w:type="gramEnd"/>
      <w:r>
        <w:rPr>
          <w:sz w:val="26"/>
          <w:szCs w:val="26"/>
        </w:rPr>
        <w:t xml:space="preserve"> в городе Москве от 10.06.2010 №209/2010 «О порядке организации и проведения публичных слушаний во внутригородском муниципальном образовании Тверское в городе Москве»;</w:t>
      </w:r>
    </w:p>
    <w:p w:rsidR="00610566" w:rsidRDefault="00AB274B">
      <w:pPr>
        <w:pStyle w:val="normal"/>
        <w:jc w:val="both"/>
      </w:pPr>
      <w:r>
        <w:t xml:space="preserve">           1.2. </w:t>
      </w:r>
      <w:r>
        <w:rPr>
          <w:sz w:val="26"/>
          <w:szCs w:val="26"/>
        </w:rPr>
        <w:t>Решение  депутатов муниципального Собрания внутригородского</w:t>
      </w:r>
      <w:r>
        <w:rPr>
          <w:sz w:val="26"/>
          <w:szCs w:val="26"/>
        </w:rPr>
        <w:t xml:space="preserve"> муниципального образования Тверское в городе Москве от 11.10.2012 №42/2012   </w:t>
      </w:r>
      <w:r>
        <w:t>«О порядке учета предложений граждан по проекту решения муниципального Собрания внутригородского муниципального образования Тверское в городе Москве о внесении изменений и дополн</w:t>
      </w:r>
      <w:r>
        <w:t>ений в Устав внутригородского муниципального образования Тверское в городе Москве».</w:t>
      </w:r>
    </w:p>
    <w:p w:rsidR="00610566" w:rsidRDefault="00AB274B">
      <w:pPr>
        <w:pStyle w:val="normal"/>
        <w:jc w:val="both"/>
      </w:pPr>
      <w:r>
        <w:t xml:space="preserve">           2. Опубликовать настоящее решение в бюллетене «Московский муниципальный    вестник» и разместить на официальном сайте муниципального округа Тверской  по адресу: </w:t>
      </w:r>
      <w:proofErr w:type="spellStart"/>
      <w:r>
        <w:t>www.adm-tver.ru</w:t>
      </w:r>
      <w:proofErr w:type="spellEnd"/>
      <w:r>
        <w:rPr>
          <w:sz w:val="28"/>
          <w:szCs w:val="28"/>
        </w:rPr>
        <w:t>.</w:t>
      </w:r>
    </w:p>
    <w:p w:rsidR="00610566" w:rsidRDefault="00AB274B">
      <w:pPr>
        <w:pStyle w:val="normal"/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Тверской Я.Б. Якубовича.</w:t>
      </w:r>
    </w:p>
    <w:p w:rsidR="00610566" w:rsidRDefault="00610566">
      <w:pPr>
        <w:pStyle w:val="normal"/>
        <w:jc w:val="both"/>
      </w:pPr>
    </w:p>
    <w:p w:rsidR="00610566" w:rsidRDefault="00610566">
      <w:pPr>
        <w:pStyle w:val="normal"/>
        <w:jc w:val="both"/>
      </w:pPr>
    </w:p>
    <w:p w:rsidR="00610566" w:rsidRDefault="00610566">
      <w:pPr>
        <w:pStyle w:val="normal"/>
        <w:jc w:val="both"/>
      </w:pPr>
    </w:p>
    <w:p w:rsidR="00610566" w:rsidRDefault="00AB274B">
      <w:pPr>
        <w:pStyle w:val="normal"/>
        <w:jc w:val="both"/>
        <w:rPr>
          <w:b/>
        </w:rPr>
      </w:pPr>
      <w:r>
        <w:rPr>
          <w:b/>
        </w:rPr>
        <w:t xml:space="preserve">Глава муниципального округа </w:t>
      </w:r>
    </w:p>
    <w:p w:rsidR="00610566" w:rsidRDefault="00AB274B">
      <w:pPr>
        <w:pStyle w:val="normal"/>
        <w:rPr>
          <w:b/>
        </w:rPr>
      </w:pPr>
      <w:r>
        <w:rPr>
          <w:b/>
        </w:rPr>
        <w:t xml:space="preserve">Тверской                                                                              </w:t>
      </w:r>
      <w:r>
        <w:rPr>
          <w:b/>
        </w:rPr>
        <w:t xml:space="preserve">                                 Я.Б. Якубович                                                                                                                               </w:t>
      </w:r>
    </w:p>
    <w:p w:rsidR="00610566" w:rsidRDefault="00610566">
      <w:pPr>
        <w:pStyle w:val="normal"/>
        <w:jc w:val="both"/>
      </w:pPr>
    </w:p>
    <w:p w:rsidR="00610566" w:rsidRDefault="00610566">
      <w:pPr>
        <w:pStyle w:val="normal"/>
        <w:jc w:val="center"/>
      </w:pPr>
    </w:p>
    <w:sectPr w:rsidR="00610566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566"/>
    <w:rsid w:val="00610566"/>
    <w:rsid w:val="00A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2017-12-22T12:41:00Z</dcterms:created>
  <dcterms:modified xsi:type="dcterms:W3CDTF">2017-12-22T12:41:00Z</dcterms:modified>
</cp:coreProperties>
</file>