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0B8A0" w14:textId="52F49924" w:rsidR="003B7F72" w:rsidRDefault="003B7F72" w:rsidP="003B7F72">
      <w:pPr>
        <w:spacing w:after="0" w:line="216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12D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 № 30</w:t>
      </w:r>
    </w:p>
    <w:p w14:paraId="04F67259" w14:textId="541CF5FC" w:rsidR="003B7F72" w:rsidRDefault="003B7F72" w:rsidP="003B7F72">
      <w:pPr>
        <w:spacing w:after="0" w:line="216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Pr="00D85E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E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E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Тверской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20.02.2020 г.</w:t>
      </w:r>
    </w:p>
    <w:p w14:paraId="4ACF121B" w14:textId="77777777" w:rsidR="003B7F72" w:rsidRDefault="003B7F72" w:rsidP="006710D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FFE29" w14:textId="497741D4" w:rsidR="009A7B3E" w:rsidRDefault="001A31A3" w:rsidP="006710D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 Совета депутатов</w:t>
      </w:r>
    </w:p>
    <w:p w14:paraId="54617595" w14:textId="3A675F98" w:rsidR="001A31A3" w:rsidRPr="001A31A3" w:rsidRDefault="001A31A3" w:rsidP="006710D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E8BEA1" w14:textId="6552CD17" w:rsidR="001A31A3" w:rsidRPr="001A31A3" w:rsidRDefault="007B6107" w:rsidP="006710D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.02.20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0EC">
        <w:rPr>
          <w:rFonts w:ascii="Times New Roman" w:eastAsia="Times New Roman" w:hAnsi="Times New Roman" w:cs="Times New Roman"/>
          <w:sz w:val="24"/>
          <w:szCs w:val="24"/>
          <w:lang w:eastAsia="ru-RU"/>
        </w:rPr>
        <w:t>269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30E5F6BD" w14:textId="77777777" w:rsidR="001A31A3" w:rsidRDefault="001A31A3" w:rsidP="0067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1BF3B" w14:textId="77777777" w:rsidR="007B6107" w:rsidRDefault="007B6107" w:rsidP="00671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proofErr w:type="gramStart"/>
      <w:r w:rsidRPr="007B6107">
        <w:rPr>
          <w:rFonts w:ascii="Times New Roman" w:hAnsi="Times New Roman" w:cs="Times New Roman"/>
          <w:b/>
          <w:sz w:val="24"/>
          <w:szCs w:val="24"/>
        </w:rPr>
        <w:t>средств стимулирования управы Тверского района города Москвы</w:t>
      </w:r>
      <w:proofErr w:type="gramEnd"/>
      <w:r w:rsidRPr="007B61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3293CF" w14:textId="70B1CA9E" w:rsidR="007B6107" w:rsidRDefault="007B6107" w:rsidP="00671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>на проведение в 20</w:t>
      </w:r>
      <w:r w:rsidR="009A7B3E">
        <w:rPr>
          <w:rFonts w:ascii="Times New Roman" w:hAnsi="Times New Roman" w:cs="Times New Roman"/>
          <w:b/>
          <w:sz w:val="24"/>
          <w:szCs w:val="24"/>
        </w:rPr>
        <w:t>20</w:t>
      </w:r>
      <w:r w:rsidRPr="007B6107">
        <w:rPr>
          <w:rFonts w:ascii="Times New Roman" w:hAnsi="Times New Roman" w:cs="Times New Roman"/>
          <w:b/>
          <w:sz w:val="24"/>
          <w:szCs w:val="24"/>
        </w:rPr>
        <w:t xml:space="preserve"> году мероприятий в соответствии </w:t>
      </w:r>
    </w:p>
    <w:p w14:paraId="1CFE8B09" w14:textId="272C0949" w:rsidR="007B6107" w:rsidRDefault="007B6107" w:rsidP="00671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>с</w:t>
      </w:r>
      <w:r w:rsidR="009A7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1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Москвы от 26.12.2012 № 849-ПП</w:t>
      </w:r>
    </w:p>
    <w:p w14:paraId="661E323C" w14:textId="6C288992" w:rsidR="007B6107" w:rsidRPr="007B6107" w:rsidRDefault="007B6107" w:rsidP="00671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 «О стимулировании управ районов города Москвы»</w:t>
      </w:r>
    </w:p>
    <w:p w14:paraId="0D51351B" w14:textId="77777777" w:rsidR="000344AD" w:rsidRDefault="000344AD" w:rsidP="00671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3500AB" w14:textId="34D5FE3D" w:rsidR="007B6107" w:rsidRPr="00255F49" w:rsidRDefault="00C30B51" w:rsidP="00C30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B6107" w:rsidRPr="00C30B51">
        <w:rPr>
          <w:rFonts w:ascii="Times New Roman" w:hAnsi="Times New Roman" w:cs="Times New Roman"/>
          <w:sz w:val="24"/>
          <w:szCs w:val="24"/>
        </w:rPr>
        <w:t xml:space="preserve">Комплексное благоустройство дворовых территорий Тверского района города Москвы в сумме </w:t>
      </w:r>
      <w:r w:rsidR="006710D4" w:rsidRPr="00255F49">
        <w:rPr>
          <w:rStyle w:val="20pt"/>
          <w:rFonts w:eastAsiaTheme="minorHAnsi"/>
        </w:rPr>
        <w:t>634 233,4</w:t>
      </w:r>
      <w:r w:rsidR="006710D4" w:rsidRPr="00255F49">
        <w:rPr>
          <w:rStyle w:val="20pt"/>
          <w:rFonts w:eastAsiaTheme="minorHAnsi"/>
          <w:b w:val="0"/>
        </w:rPr>
        <w:t xml:space="preserve"> тыс.</w:t>
      </w:r>
      <w:r w:rsidR="00255F49" w:rsidRPr="00255F49">
        <w:rPr>
          <w:rStyle w:val="20pt"/>
          <w:rFonts w:eastAsiaTheme="minorHAnsi"/>
          <w:b w:val="0"/>
        </w:rPr>
        <w:t xml:space="preserve"> </w:t>
      </w:r>
      <w:r w:rsidR="006710D4" w:rsidRPr="00255F49">
        <w:rPr>
          <w:rStyle w:val="20pt"/>
          <w:rFonts w:eastAsiaTheme="minorHAnsi"/>
          <w:b w:val="0"/>
        </w:rPr>
        <w:t>руб</w:t>
      </w:r>
      <w:r w:rsidR="006710D4" w:rsidRPr="00255F49">
        <w:rPr>
          <w:rFonts w:ascii="Times New Roman" w:hAnsi="Times New Roman" w:cs="Times New Roman"/>
          <w:b/>
          <w:sz w:val="24"/>
          <w:szCs w:val="24"/>
        </w:rPr>
        <w:t>.:</w:t>
      </w:r>
    </w:p>
    <w:p w14:paraId="3DE884A0" w14:textId="77777777" w:rsidR="00255F49" w:rsidRDefault="00255F49" w:rsidP="00C30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255F49" w14:paraId="5DC940A2" w14:textId="77777777" w:rsidTr="00255F49">
        <w:tc>
          <w:tcPr>
            <w:tcW w:w="959" w:type="dxa"/>
            <w:vAlign w:val="center"/>
          </w:tcPr>
          <w:p w14:paraId="1A155A20" w14:textId="742AAA7F" w:rsidR="00255F49" w:rsidRDefault="00255F49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b/>
                <w:sz w:val="24"/>
                <w:szCs w:val="24"/>
              </w:rPr>
              <w:t>№</w:t>
            </w:r>
          </w:p>
        </w:tc>
        <w:tc>
          <w:tcPr>
            <w:tcW w:w="5421" w:type="dxa"/>
            <w:vAlign w:val="center"/>
          </w:tcPr>
          <w:p w14:paraId="402F3659" w14:textId="23DBB224" w:rsidR="00255F49" w:rsidRDefault="00255F49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b/>
                <w:sz w:val="24"/>
                <w:szCs w:val="24"/>
              </w:rPr>
              <w:t>Адрес: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14:paraId="6E44BB10" w14:textId="10873385" w:rsidR="00255F49" w:rsidRDefault="00255F49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b/>
                <w:sz w:val="24"/>
                <w:szCs w:val="24"/>
              </w:rPr>
              <w:t xml:space="preserve">Сумма, </w:t>
            </w:r>
            <w:r>
              <w:rPr>
                <w:rStyle w:val="105pt0pt"/>
                <w:rFonts w:eastAsiaTheme="minorHAnsi"/>
                <w:b/>
                <w:sz w:val="24"/>
                <w:szCs w:val="24"/>
              </w:rPr>
              <w:t xml:space="preserve">тыс. </w:t>
            </w:r>
            <w:r w:rsidRPr="00C30B51">
              <w:rPr>
                <w:rStyle w:val="105pt0pt"/>
                <w:rFonts w:eastAsiaTheme="minorHAnsi"/>
                <w:b/>
                <w:sz w:val="24"/>
                <w:szCs w:val="24"/>
              </w:rPr>
              <w:t>руб.</w:t>
            </w:r>
          </w:p>
        </w:tc>
      </w:tr>
      <w:tr w:rsidR="00255F49" w14:paraId="2DCECEE0" w14:textId="77777777" w:rsidTr="00255F49">
        <w:tc>
          <w:tcPr>
            <w:tcW w:w="959" w:type="dxa"/>
            <w:vAlign w:val="center"/>
          </w:tcPr>
          <w:p w14:paraId="0CC16F61" w14:textId="48DA0B7F" w:rsidR="00255F49" w:rsidRDefault="00255F49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421" w:type="dxa"/>
            <w:tcBorders>
              <w:right w:val="single" w:sz="4" w:space="0" w:color="auto"/>
            </w:tcBorders>
            <w:vAlign w:val="center"/>
          </w:tcPr>
          <w:p w14:paraId="73DA9E9F" w14:textId="6FF7F5CE" w:rsidR="00255F49" w:rsidRDefault="00255F49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>Дмитровский</w:t>
            </w:r>
            <w:proofErr w:type="gramEnd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 xml:space="preserve"> пер.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 д.</w:t>
            </w:r>
            <w:r w:rsidRPr="00C30B51">
              <w:rPr>
                <w:rStyle w:val="105pt0pt"/>
                <w:rFonts w:eastAsiaTheme="minorHAnsi"/>
                <w:sz w:val="24"/>
                <w:szCs w:val="24"/>
              </w:rPr>
              <w:t xml:space="preserve"> 4 с.1, 4 с.2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04376B" w14:textId="77777777" w:rsidR="00255F49" w:rsidRDefault="00255F49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49" w14:paraId="42C7D718" w14:textId="77777777" w:rsidTr="00255F49">
        <w:tc>
          <w:tcPr>
            <w:tcW w:w="959" w:type="dxa"/>
            <w:vAlign w:val="center"/>
          </w:tcPr>
          <w:p w14:paraId="71E33A65" w14:textId="169DC48B" w:rsidR="00255F49" w:rsidRDefault="00255F49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5421" w:type="dxa"/>
            <w:tcBorders>
              <w:right w:val="single" w:sz="4" w:space="0" w:color="auto"/>
            </w:tcBorders>
            <w:vAlign w:val="center"/>
          </w:tcPr>
          <w:p w14:paraId="3544186C" w14:textId="3D89C0C5" w:rsidR="00255F49" w:rsidRDefault="00255F49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>Дмитровский</w:t>
            </w:r>
            <w:proofErr w:type="gramEnd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 xml:space="preserve"> пер., д.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2 с.1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69B816" w14:textId="77777777" w:rsidR="00255F49" w:rsidRDefault="00255F49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49" w14:paraId="57084AD2" w14:textId="77777777" w:rsidTr="00255F49">
        <w:tc>
          <w:tcPr>
            <w:tcW w:w="959" w:type="dxa"/>
            <w:vAlign w:val="center"/>
          </w:tcPr>
          <w:p w14:paraId="079388EA" w14:textId="68B508DA" w:rsidR="00255F49" w:rsidRDefault="00255F49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5421" w:type="dxa"/>
            <w:tcBorders>
              <w:right w:val="single" w:sz="4" w:space="0" w:color="auto"/>
            </w:tcBorders>
            <w:vAlign w:val="center"/>
          </w:tcPr>
          <w:p w14:paraId="41F840A4" w14:textId="04217162" w:rsidR="00255F49" w:rsidRDefault="00255F49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>Долгоруковская</w:t>
            </w:r>
            <w:proofErr w:type="spellEnd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 xml:space="preserve"> ул. д. 5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D49FED" w14:textId="77777777" w:rsidR="00255F49" w:rsidRDefault="00255F49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49" w14:paraId="090C6A0E" w14:textId="77777777" w:rsidTr="00255F49">
        <w:tc>
          <w:tcPr>
            <w:tcW w:w="959" w:type="dxa"/>
            <w:vAlign w:val="center"/>
          </w:tcPr>
          <w:p w14:paraId="742B40B7" w14:textId="12077C72" w:rsidR="00255F49" w:rsidRDefault="00255F49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5421" w:type="dxa"/>
            <w:tcBorders>
              <w:right w:val="single" w:sz="4" w:space="0" w:color="auto"/>
            </w:tcBorders>
            <w:vAlign w:val="center"/>
          </w:tcPr>
          <w:p w14:paraId="3A5E91EF" w14:textId="443DCB99" w:rsidR="00255F49" w:rsidRDefault="00255F49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>Долгоруковская</w:t>
            </w:r>
            <w:proofErr w:type="spellEnd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 xml:space="preserve"> ул., д.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29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15590" w14:textId="77777777" w:rsidR="00255F49" w:rsidRDefault="00255F49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49" w14:paraId="6327A415" w14:textId="77777777" w:rsidTr="00255F49">
        <w:tc>
          <w:tcPr>
            <w:tcW w:w="959" w:type="dxa"/>
            <w:vAlign w:val="center"/>
          </w:tcPr>
          <w:p w14:paraId="3C4D4E6A" w14:textId="11B8908A" w:rsidR="00255F49" w:rsidRDefault="00255F49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5421" w:type="dxa"/>
            <w:tcBorders>
              <w:right w:val="single" w:sz="4" w:space="0" w:color="auto"/>
            </w:tcBorders>
            <w:vAlign w:val="center"/>
          </w:tcPr>
          <w:p w14:paraId="7CC5FC3D" w14:textId="708DBD72" w:rsidR="00255F49" w:rsidRDefault="00255F49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>Весковский</w:t>
            </w:r>
            <w:proofErr w:type="spellEnd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 xml:space="preserve"> пер. 4; </w:t>
            </w:r>
            <w:proofErr w:type="spellStart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>Долгоруковская</w:t>
            </w:r>
            <w:proofErr w:type="spellEnd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 xml:space="preserve"> ул. 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д. </w:t>
            </w: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39/6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6AB827" w14:textId="77777777" w:rsidR="00255F49" w:rsidRDefault="00255F49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49" w14:paraId="61EAA759" w14:textId="77777777" w:rsidTr="00255F49">
        <w:tc>
          <w:tcPr>
            <w:tcW w:w="959" w:type="dxa"/>
            <w:vAlign w:val="center"/>
          </w:tcPr>
          <w:p w14:paraId="3F3CFF82" w14:textId="28A98374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5421" w:type="dxa"/>
            <w:tcBorders>
              <w:right w:val="single" w:sz="4" w:space="0" w:color="auto"/>
            </w:tcBorders>
            <w:vAlign w:val="center"/>
          </w:tcPr>
          <w:p w14:paraId="2222FD76" w14:textId="0A24C7BE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Лесная ул., д.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8А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626C8A" w14:textId="77777777" w:rsidR="00255F49" w:rsidRDefault="00255F49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49" w14:paraId="254F1D54" w14:textId="77777777" w:rsidTr="00255F49">
        <w:tc>
          <w:tcPr>
            <w:tcW w:w="959" w:type="dxa"/>
            <w:vAlign w:val="center"/>
          </w:tcPr>
          <w:p w14:paraId="75763407" w14:textId="400F8C41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5421" w:type="dxa"/>
            <w:tcBorders>
              <w:right w:val="single" w:sz="4" w:space="0" w:color="auto"/>
            </w:tcBorders>
            <w:vAlign w:val="center"/>
          </w:tcPr>
          <w:p w14:paraId="52B6E08F" w14:textId="2F84775A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Лесная ул., д. 10-16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1BD11" w14:textId="77777777" w:rsidR="00255F49" w:rsidRDefault="00255F49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49" w14:paraId="75C0A90B" w14:textId="77777777" w:rsidTr="00255F49">
        <w:tc>
          <w:tcPr>
            <w:tcW w:w="959" w:type="dxa"/>
            <w:vAlign w:val="center"/>
          </w:tcPr>
          <w:p w14:paraId="196ADC72" w14:textId="07E37417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5421" w:type="dxa"/>
            <w:tcBorders>
              <w:right w:val="single" w:sz="4" w:space="0" w:color="auto"/>
            </w:tcBorders>
            <w:vAlign w:val="center"/>
          </w:tcPr>
          <w:p w14:paraId="3397B6D7" w14:textId="3BE95944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proofErr w:type="spellStart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>Весковский</w:t>
            </w:r>
            <w:proofErr w:type="spellEnd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 xml:space="preserve"> пер., д.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>З</w:t>
            </w:r>
            <w:proofErr w:type="gramEnd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 xml:space="preserve"> (межквартальный проезд)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4E1D23" w14:textId="77777777" w:rsidR="00255F49" w:rsidRDefault="00255F49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49" w14:paraId="6328097E" w14:textId="77777777" w:rsidTr="00255F49">
        <w:tc>
          <w:tcPr>
            <w:tcW w:w="959" w:type="dxa"/>
            <w:vAlign w:val="center"/>
          </w:tcPr>
          <w:p w14:paraId="7FBC2A2D" w14:textId="0212676A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5421" w:type="dxa"/>
            <w:tcBorders>
              <w:right w:val="single" w:sz="4" w:space="0" w:color="auto"/>
            </w:tcBorders>
            <w:vAlign w:val="center"/>
          </w:tcPr>
          <w:p w14:paraId="70AAFA67" w14:textId="1715FB97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proofErr w:type="spellStart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>Новолесная</w:t>
            </w:r>
            <w:proofErr w:type="spellEnd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 xml:space="preserve"> ул. 18 к.2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553D92" w14:textId="77777777" w:rsidR="00255F49" w:rsidRDefault="00255F49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49" w14:paraId="75C56555" w14:textId="77777777" w:rsidTr="00255F49">
        <w:tc>
          <w:tcPr>
            <w:tcW w:w="959" w:type="dxa"/>
            <w:vAlign w:val="center"/>
          </w:tcPr>
          <w:p w14:paraId="249B33A1" w14:textId="41619E88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5421" w:type="dxa"/>
            <w:tcBorders>
              <w:right w:val="single" w:sz="4" w:space="0" w:color="auto"/>
            </w:tcBorders>
            <w:vAlign w:val="center"/>
          </w:tcPr>
          <w:p w14:paraId="71185B56" w14:textId="590BAD9B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2-Миусская ул., д.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3-5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4E6C1" w14:textId="30100A39" w:rsidR="00255F49" w:rsidRDefault="00255F49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b/>
                <w:sz w:val="24"/>
                <w:szCs w:val="24"/>
              </w:rPr>
              <w:t>323 067,1</w:t>
            </w:r>
          </w:p>
        </w:tc>
      </w:tr>
      <w:tr w:rsidR="00255F49" w14:paraId="7B500248" w14:textId="77777777" w:rsidTr="00255F49">
        <w:tc>
          <w:tcPr>
            <w:tcW w:w="959" w:type="dxa"/>
            <w:vAlign w:val="center"/>
          </w:tcPr>
          <w:p w14:paraId="6205064A" w14:textId="7264EA4C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5421" w:type="dxa"/>
            <w:tcBorders>
              <w:right w:val="single" w:sz="4" w:space="0" w:color="auto"/>
            </w:tcBorders>
            <w:vAlign w:val="center"/>
          </w:tcPr>
          <w:p w14:paraId="75CF20AB" w14:textId="247D4B4A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2-Миусская ул., д.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52D85" w14:textId="77777777" w:rsidR="00255F49" w:rsidRDefault="00255F49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49" w14:paraId="7150772E" w14:textId="77777777" w:rsidTr="00255F49">
        <w:tc>
          <w:tcPr>
            <w:tcW w:w="959" w:type="dxa"/>
            <w:vAlign w:val="center"/>
          </w:tcPr>
          <w:p w14:paraId="34C8B01C" w14:textId="75BE1C16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5421" w:type="dxa"/>
            <w:tcBorders>
              <w:right w:val="single" w:sz="4" w:space="0" w:color="auto"/>
            </w:tcBorders>
            <w:vAlign w:val="center"/>
          </w:tcPr>
          <w:p w14:paraId="1218F9FE" w14:textId="19487FC4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 xml:space="preserve">1 -я </w:t>
            </w:r>
            <w:proofErr w:type="spellStart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>Миусская</w:t>
            </w:r>
            <w:proofErr w:type="spellEnd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 xml:space="preserve"> д.2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3B3440" w14:textId="77777777" w:rsidR="00255F49" w:rsidRDefault="00255F49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49" w14:paraId="5B8BF336" w14:textId="77777777" w:rsidTr="00255F49">
        <w:tc>
          <w:tcPr>
            <w:tcW w:w="959" w:type="dxa"/>
            <w:vAlign w:val="center"/>
          </w:tcPr>
          <w:p w14:paraId="01AB3A43" w14:textId="0D5A3AC7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5421" w:type="dxa"/>
            <w:tcBorders>
              <w:right w:val="single" w:sz="4" w:space="0" w:color="auto"/>
            </w:tcBorders>
            <w:vAlign w:val="center"/>
          </w:tcPr>
          <w:p w14:paraId="20E6D9EF" w14:textId="598D9D16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 xml:space="preserve">1-я </w:t>
            </w:r>
            <w:proofErr w:type="spellStart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>Миусская</w:t>
            </w:r>
            <w:proofErr w:type="spellEnd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 xml:space="preserve"> д.2, стр.1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36524" w14:textId="77777777" w:rsidR="00255F49" w:rsidRDefault="00255F49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49" w14:paraId="0AA6194E" w14:textId="77777777" w:rsidTr="00255F49">
        <w:tc>
          <w:tcPr>
            <w:tcW w:w="959" w:type="dxa"/>
            <w:vAlign w:val="center"/>
          </w:tcPr>
          <w:p w14:paraId="499FBECA" w14:textId="28D0490F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5421" w:type="dxa"/>
            <w:tcBorders>
              <w:right w:val="single" w:sz="4" w:space="0" w:color="auto"/>
            </w:tcBorders>
            <w:vAlign w:val="center"/>
          </w:tcPr>
          <w:p w14:paraId="10672573" w14:textId="598F85C9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 xml:space="preserve">ул. </w:t>
            </w:r>
            <w:proofErr w:type="spellStart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>Краснопролетарская</w:t>
            </w:r>
            <w:proofErr w:type="spellEnd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>, д. 9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146CFD" w14:textId="77777777" w:rsidR="00255F49" w:rsidRDefault="00255F49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49" w14:paraId="0F5BBEF0" w14:textId="77777777" w:rsidTr="00255F49">
        <w:tc>
          <w:tcPr>
            <w:tcW w:w="959" w:type="dxa"/>
            <w:vAlign w:val="center"/>
          </w:tcPr>
          <w:p w14:paraId="47FF3B46" w14:textId="720C58D7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5421" w:type="dxa"/>
            <w:tcBorders>
              <w:right w:val="single" w:sz="4" w:space="0" w:color="auto"/>
            </w:tcBorders>
            <w:vAlign w:val="center"/>
          </w:tcPr>
          <w:p w14:paraId="2591D8DA" w14:textId="5EB934BA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Тихвинский пер.,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д.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7А (детский сад)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38F6AA" w14:textId="77777777" w:rsidR="00255F49" w:rsidRDefault="00255F49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49" w14:paraId="66AA4945" w14:textId="77777777" w:rsidTr="00255F49">
        <w:tc>
          <w:tcPr>
            <w:tcW w:w="959" w:type="dxa"/>
            <w:vAlign w:val="center"/>
          </w:tcPr>
          <w:p w14:paraId="021A9B4B" w14:textId="0228B0E5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5421" w:type="dxa"/>
            <w:tcBorders>
              <w:right w:val="single" w:sz="4" w:space="0" w:color="auto"/>
            </w:tcBorders>
            <w:vAlign w:val="center"/>
          </w:tcPr>
          <w:p w14:paraId="51C440FF" w14:textId="6E16F530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Цветной Бульвар д. 15 к.2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FE4BAE" w14:textId="77777777" w:rsidR="00255F49" w:rsidRDefault="00255F49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49" w14:paraId="39F3FDA3" w14:textId="77777777" w:rsidTr="00255F49">
        <w:tc>
          <w:tcPr>
            <w:tcW w:w="959" w:type="dxa"/>
            <w:vAlign w:val="center"/>
          </w:tcPr>
          <w:p w14:paraId="456FEA6C" w14:textId="01C934E5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5421" w:type="dxa"/>
            <w:tcBorders>
              <w:right w:val="single" w:sz="4" w:space="0" w:color="auto"/>
            </w:tcBorders>
            <w:vAlign w:val="center"/>
          </w:tcPr>
          <w:p w14:paraId="71810DEB" w14:textId="1EFEE260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Чаянова ул. д. 14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FE4A8" w14:textId="77777777" w:rsidR="00255F49" w:rsidRDefault="00255F49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49" w14:paraId="097A1F2D" w14:textId="77777777" w:rsidTr="00255F49">
        <w:tc>
          <w:tcPr>
            <w:tcW w:w="959" w:type="dxa"/>
            <w:vAlign w:val="center"/>
          </w:tcPr>
          <w:p w14:paraId="47AC632C" w14:textId="333F44A9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5421" w:type="dxa"/>
            <w:tcBorders>
              <w:right w:val="single" w:sz="4" w:space="0" w:color="auto"/>
            </w:tcBorders>
            <w:vAlign w:val="center"/>
          </w:tcPr>
          <w:p w14:paraId="3B657569" w14:textId="1D39D253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Бутырский вал ул., д.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52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562299" w14:textId="77777777" w:rsidR="00255F49" w:rsidRDefault="00255F49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49" w14:paraId="076EFBA7" w14:textId="77777777" w:rsidTr="00255F49">
        <w:tc>
          <w:tcPr>
            <w:tcW w:w="959" w:type="dxa"/>
            <w:vAlign w:val="center"/>
          </w:tcPr>
          <w:p w14:paraId="3D22CECD" w14:textId="4E468634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5421" w:type="dxa"/>
            <w:tcBorders>
              <w:right w:val="single" w:sz="4" w:space="0" w:color="auto"/>
            </w:tcBorders>
            <w:vAlign w:val="center"/>
          </w:tcPr>
          <w:p w14:paraId="7B645ECB" w14:textId="029760BF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Столешников пер., д.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58728" w14:textId="77777777" w:rsidR="00255F49" w:rsidRDefault="00255F49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49" w14:paraId="148A005D" w14:textId="77777777" w:rsidTr="00255F49">
        <w:tc>
          <w:tcPr>
            <w:tcW w:w="959" w:type="dxa"/>
            <w:vAlign w:val="center"/>
          </w:tcPr>
          <w:p w14:paraId="3647BBD0" w14:textId="0467296D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5421" w:type="dxa"/>
            <w:tcBorders>
              <w:right w:val="single" w:sz="4" w:space="0" w:color="auto"/>
            </w:tcBorders>
            <w:vAlign w:val="center"/>
          </w:tcPr>
          <w:p w14:paraId="78FCE5A3" w14:textId="04ACEA42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Лесная ул., д.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63/43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9E92" w14:textId="77777777" w:rsidR="00255F49" w:rsidRDefault="00255F49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49" w14:paraId="6257263C" w14:textId="77777777" w:rsidTr="00255F49">
        <w:tc>
          <w:tcPr>
            <w:tcW w:w="959" w:type="dxa"/>
            <w:vAlign w:val="center"/>
          </w:tcPr>
          <w:p w14:paraId="60468F3E" w14:textId="5B42B9D5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5421" w:type="dxa"/>
            <w:vAlign w:val="center"/>
          </w:tcPr>
          <w:p w14:paraId="29E002FC" w14:textId="77777777" w:rsidR="00255F49" w:rsidRDefault="00255F49" w:rsidP="00255F49">
            <w:pPr>
              <w:pStyle w:val="4"/>
              <w:shd w:val="clear" w:color="auto" w:fill="auto"/>
              <w:spacing w:after="0" w:line="240" w:lineRule="auto"/>
              <w:rPr>
                <w:rStyle w:val="105pt0pt"/>
                <w:sz w:val="24"/>
                <w:szCs w:val="24"/>
              </w:rPr>
            </w:pPr>
            <w:proofErr w:type="gramStart"/>
            <w:r w:rsidRPr="00C30B51">
              <w:rPr>
                <w:rStyle w:val="105pt0pt"/>
                <w:sz w:val="24"/>
                <w:szCs w:val="24"/>
              </w:rPr>
              <w:t xml:space="preserve">Квартал поэтов (Центр Есенина, Чернышевского пер., Достоевского пер., </w:t>
            </w:r>
            <w:proofErr w:type="spellStart"/>
            <w:r w:rsidRPr="00C30B51">
              <w:rPr>
                <w:rStyle w:val="105pt0pt"/>
                <w:sz w:val="24"/>
                <w:szCs w:val="24"/>
              </w:rPr>
              <w:t>Селезневская</w:t>
            </w:r>
            <w:proofErr w:type="spellEnd"/>
            <w:r w:rsidRPr="00C30B51">
              <w:rPr>
                <w:rStyle w:val="105pt0pt"/>
                <w:sz w:val="24"/>
                <w:szCs w:val="24"/>
              </w:rPr>
              <w:t xml:space="preserve"> ул., Новосущевская ул., </w:t>
            </w:r>
            <w:proofErr w:type="gramEnd"/>
          </w:p>
          <w:p w14:paraId="0DF233EA" w14:textId="11DF58E3" w:rsidR="00255F49" w:rsidRPr="00C30B51" w:rsidRDefault="00255F49" w:rsidP="00255F49">
            <w:pPr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дворовая территория: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r w:rsidRPr="00C30B51">
              <w:rPr>
                <w:rStyle w:val="105pt0pt"/>
                <w:rFonts w:eastAsiaTheme="minorHAnsi"/>
                <w:sz w:val="24"/>
                <w:szCs w:val="24"/>
              </w:rPr>
              <w:t xml:space="preserve">Достоевского пер. 4 стр.1; 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br/>
            </w: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Достоевского ул. 1/21 стр.1, 1/21 стр.2</w:t>
            </w:r>
            <w:proofErr w:type="gramStart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</w:tcPr>
          <w:p w14:paraId="1FBE4B30" w14:textId="4061C00D" w:rsidR="00255F49" w:rsidRDefault="00255F49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b/>
                <w:sz w:val="24"/>
                <w:szCs w:val="24"/>
              </w:rPr>
              <w:t>146 901,4</w:t>
            </w:r>
          </w:p>
        </w:tc>
      </w:tr>
      <w:tr w:rsidR="00255F49" w14:paraId="55114637" w14:textId="77777777" w:rsidTr="00255F49">
        <w:tc>
          <w:tcPr>
            <w:tcW w:w="959" w:type="dxa"/>
            <w:vAlign w:val="center"/>
          </w:tcPr>
          <w:p w14:paraId="28A5DB2D" w14:textId="0111866C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5421" w:type="dxa"/>
            <w:vAlign w:val="center"/>
          </w:tcPr>
          <w:p w14:paraId="7DD626BC" w14:textId="185E8C98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proofErr w:type="spellStart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>Миусский</w:t>
            </w:r>
            <w:proofErr w:type="spellEnd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 xml:space="preserve"> сквер</w:t>
            </w:r>
          </w:p>
        </w:tc>
        <w:tc>
          <w:tcPr>
            <w:tcW w:w="3191" w:type="dxa"/>
            <w:vAlign w:val="center"/>
          </w:tcPr>
          <w:p w14:paraId="1B98EEE3" w14:textId="7E444EE6" w:rsidR="00255F49" w:rsidRDefault="00255F49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b/>
                <w:sz w:val="24"/>
                <w:szCs w:val="24"/>
              </w:rPr>
              <w:t>153 175,6</w:t>
            </w:r>
          </w:p>
        </w:tc>
      </w:tr>
      <w:tr w:rsidR="00255F49" w14:paraId="32DD2C43" w14:textId="77777777" w:rsidTr="00255F49">
        <w:tc>
          <w:tcPr>
            <w:tcW w:w="959" w:type="dxa"/>
            <w:vAlign w:val="center"/>
          </w:tcPr>
          <w:p w14:paraId="2F075B02" w14:textId="1D93D54A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5421" w:type="dxa"/>
            <w:vAlign w:val="center"/>
          </w:tcPr>
          <w:p w14:paraId="483B26CE" w14:textId="4B6A4030" w:rsidR="00255F49" w:rsidRPr="00C30B51" w:rsidRDefault="00255F49" w:rsidP="00C30B51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proofErr w:type="spellStart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>Миусский</w:t>
            </w:r>
            <w:proofErr w:type="spellEnd"/>
            <w:r w:rsidRPr="00C30B51">
              <w:rPr>
                <w:rStyle w:val="105pt0pt"/>
                <w:rFonts w:eastAsiaTheme="minorHAnsi"/>
                <w:sz w:val="24"/>
                <w:szCs w:val="24"/>
              </w:rPr>
              <w:t xml:space="preserve"> сквер (детская площадка)</w:t>
            </w:r>
          </w:p>
        </w:tc>
        <w:tc>
          <w:tcPr>
            <w:tcW w:w="3191" w:type="dxa"/>
            <w:vAlign w:val="center"/>
          </w:tcPr>
          <w:p w14:paraId="204C86D4" w14:textId="462D5624" w:rsidR="00255F49" w:rsidRDefault="00255F49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51">
              <w:rPr>
                <w:rStyle w:val="105pt0pt"/>
                <w:rFonts w:eastAsiaTheme="minorHAnsi"/>
                <w:b/>
                <w:sz w:val="24"/>
                <w:szCs w:val="24"/>
              </w:rPr>
              <w:t>11 089,3</w:t>
            </w:r>
          </w:p>
        </w:tc>
      </w:tr>
    </w:tbl>
    <w:p w14:paraId="1C34B7DB" w14:textId="77777777" w:rsidR="00255F49" w:rsidRDefault="00255F49" w:rsidP="00C30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AD408" w14:textId="11E8C62D" w:rsidR="006710D4" w:rsidRPr="00C30B51" w:rsidRDefault="006710D4" w:rsidP="00C30B51">
      <w:pPr>
        <w:rPr>
          <w:rFonts w:ascii="Times New Roman" w:hAnsi="Times New Roman" w:cs="Times New Roman"/>
          <w:sz w:val="24"/>
          <w:szCs w:val="24"/>
        </w:rPr>
      </w:pPr>
      <w:r w:rsidRPr="00C30B51">
        <w:rPr>
          <w:rFonts w:ascii="Times New Roman" w:hAnsi="Times New Roman" w:cs="Times New Roman"/>
          <w:sz w:val="24"/>
          <w:szCs w:val="24"/>
        </w:rPr>
        <w:t xml:space="preserve">2. Текущий ремонт дворовых территорий в сумме </w:t>
      </w:r>
      <w:r w:rsidRPr="00C30B51">
        <w:rPr>
          <w:rFonts w:ascii="Times New Roman" w:hAnsi="Times New Roman" w:cs="Times New Roman"/>
          <w:b/>
          <w:sz w:val="24"/>
          <w:szCs w:val="24"/>
        </w:rPr>
        <w:t xml:space="preserve">49 159,7 </w:t>
      </w:r>
      <w:r w:rsidRPr="00C30B51">
        <w:rPr>
          <w:rFonts w:ascii="Times New Roman" w:hAnsi="Times New Roman" w:cs="Times New Roman"/>
          <w:sz w:val="24"/>
          <w:szCs w:val="24"/>
        </w:rPr>
        <w:t>тыс.</w:t>
      </w:r>
      <w:r w:rsidR="00C30B51">
        <w:rPr>
          <w:rFonts w:ascii="Times New Roman" w:hAnsi="Times New Roman" w:cs="Times New Roman"/>
          <w:sz w:val="24"/>
          <w:szCs w:val="24"/>
        </w:rPr>
        <w:t xml:space="preserve"> </w:t>
      </w:r>
      <w:r w:rsidRPr="00C30B51">
        <w:rPr>
          <w:rFonts w:ascii="Times New Roman" w:hAnsi="Times New Roman" w:cs="Times New Roman"/>
          <w:sz w:val="24"/>
          <w:szCs w:val="24"/>
        </w:rPr>
        <w:t>руб.</w:t>
      </w:r>
    </w:p>
    <w:p w14:paraId="09F5BBD9" w14:textId="77777777" w:rsidR="007B6107" w:rsidRPr="000344AD" w:rsidRDefault="007B6107" w:rsidP="000344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B6107" w:rsidRPr="000344AD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4143D"/>
    <w:multiLevelType w:val="hybridMultilevel"/>
    <w:tmpl w:val="1CB82244"/>
    <w:lvl w:ilvl="0" w:tplc="3B98BB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BF64F5D"/>
    <w:multiLevelType w:val="multilevel"/>
    <w:tmpl w:val="C504D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12DD9"/>
    <w:rsid w:val="00025709"/>
    <w:rsid w:val="000344AD"/>
    <w:rsid w:val="000A687F"/>
    <w:rsid w:val="000D7DBB"/>
    <w:rsid w:val="001210EC"/>
    <w:rsid w:val="001A31A3"/>
    <w:rsid w:val="00255F49"/>
    <w:rsid w:val="00287136"/>
    <w:rsid w:val="002A4FC6"/>
    <w:rsid w:val="002F0BE3"/>
    <w:rsid w:val="00305631"/>
    <w:rsid w:val="003527E0"/>
    <w:rsid w:val="003744CB"/>
    <w:rsid w:val="003B4ECA"/>
    <w:rsid w:val="003B7F72"/>
    <w:rsid w:val="006710D4"/>
    <w:rsid w:val="00681C62"/>
    <w:rsid w:val="006F4FC5"/>
    <w:rsid w:val="007B6107"/>
    <w:rsid w:val="007E3876"/>
    <w:rsid w:val="00855AC1"/>
    <w:rsid w:val="008A52AF"/>
    <w:rsid w:val="008F36D8"/>
    <w:rsid w:val="00926A18"/>
    <w:rsid w:val="009A7B3E"/>
    <w:rsid w:val="00AA5828"/>
    <w:rsid w:val="00B53A20"/>
    <w:rsid w:val="00BF5EEE"/>
    <w:rsid w:val="00C30B51"/>
    <w:rsid w:val="00E919DF"/>
    <w:rsid w:val="00FA5CCA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character" w:customStyle="1" w:styleId="20pt">
    <w:name w:val="Заголовок №2 + Полужирный;Интервал 0 pt"/>
    <w:basedOn w:val="a0"/>
    <w:rsid w:val="0067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basedOn w:val="a0"/>
    <w:link w:val="4"/>
    <w:rsid w:val="006710D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05pt0pt">
    <w:name w:val="Основной текст + 10;5 pt;Интервал 0 pt"/>
    <w:basedOn w:val="a9"/>
    <w:rsid w:val="006710D4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6710D4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9"/>
    <w:rsid w:val="00671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9"/>
    <w:rsid w:val="0067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character" w:customStyle="1" w:styleId="20pt">
    <w:name w:val="Заголовок №2 + Полужирный;Интервал 0 pt"/>
    <w:basedOn w:val="a0"/>
    <w:rsid w:val="0067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basedOn w:val="a0"/>
    <w:link w:val="4"/>
    <w:rsid w:val="006710D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05pt0pt">
    <w:name w:val="Основной текст + 10;5 pt;Интервал 0 pt"/>
    <w:basedOn w:val="a9"/>
    <w:rsid w:val="006710D4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6710D4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9"/>
    <w:rsid w:val="00671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9"/>
    <w:rsid w:val="0067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МАБ</cp:lastModifiedBy>
  <cp:revision>2</cp:revision>
  <cp:lastPrinted>2019-02-21T06:12:00Z</cp:lastPrinted>
  <dcterms:created xsi:type="dcterms:W3CDTF">2020-02-26T07:01:00Z</dcterms:created>
  <dcterms:modified xsi:type="dcterms:W3CDTF">2020-02-26T07:01:00Z</dcterms:modified>
</cp:coreProperties>
</file>