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C19" w14:textId="49582AF4" w:rsidR="00305631" w:rsidRPr="006F0A13" w:rsidRDefault="00E16A68" w:rsidP="00E16A68">
      <w:pPr>
        <w:pStyle w:val="a9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6F0A13">
        <w:rPr>
          <w:rFonts w:ascii="Times New Roman" w:hAnsi="Times New Roman"/>
          <w:bCs w:val="0"/>
          <w:sz w:val="28"/>
          <w:szCs w:val="28"/>
        </w:rPr>
        <w:t>С</w:t>
      </w:r>
      <w:r w:rsidR="00305631" w:rsidRPr="006F0A13">
        <w:rPr>
          <w:rFonts w:ascii="Times New Roman" w:hAnsi="Times New Roman"/>
          <w:bCs w:val="0"/>
          <w:sz w:val="28"/>
          <w:szCs w:val="28"/>
        </w:rPr>
        <w:t>ОВЕТ ДЕПУТАТОВ</w:t>
      </w:r>
    </w:p>
    <w:p w14:paraId="1BB5F498" w14:textId="77777777" w:rsidR="00305631" w:rsidRPr="006F0A13" w:rsidRDefault="00305631" w:rsidP="00E1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13"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14:paraId="2E7536D3" w14:textId="77777777" w:rsidR="00305631" w:rsidRPr="006F0A13" w:rsidRDefault="00305631" w:rsidP="00E1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13">
        <w:rPr>
          <w:rFonts w:ascii="Times New Roman" w:hAnsi="Times New Roman"/>
          <w:b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420A71D" w14:textId="77777777" w:rsidR="006F0A13" w:rsidRDefault="006F0A13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C91F2D" w14:textId="77777777" w:rsidR="006F0A13" w:rsidRDefault="006F0A13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7A5619C1" w:rsidR="00305631" w:rsidRPr="00E16A68" w:rsidRDefault="00EA572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A26BC">
        <w:rPr>
          <w:rFonts w:ascii="Times New Roman" w:hAnsi="Times New Roman"/>
          <w:color w:val="000000"/>
          <w:sz w:val="28"/>
          <w:szCs w:val="28"/>
        </w:rPr>
        <w:t>0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8A26BC">
        <w:rPr>
          <w:rFonts w:ascii="Times New Roman" w:hAnsi="Times New Roman"/>
          <w:color w:val="000000"/>
          <w:sz w:val="28"/>
          <w:szCs w:val="28"/>
        </w:rPr>
        <w:t>10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8A26BC">
        <w:rPr>
          <w:rFonts w:ascii="Times New Roman" w:hAnsi="Times New Roman"/>
          <w:color w:val="000000"/>
          <w:sz w:val="28"/>
          <w:szCs w:val="28"/>
        </w:rPr>
        <w:t>2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F0A13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8A26BC">
        <w:rPr>
          <w:rFonts w:ascii="Times New Roman" w:hAnsi="Times New Roman"/>
          <w:color w:val="000000"/>
          <w:sz w:val="28"/>
          <w:szCs w:val="28"/>
        </w:rPr>
        <w:t>2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05887" w14:textId="77777777" w:rsidR="00A911FA" w:rsidRDefault="00A911FA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15BCC2F2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</w:t>
            </w:r>
            <w:r w:rsidR="00EA572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</w:t>
            </w:r>
            <w:r w:rsidR="008A26B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  <w:r w:rsidR="00EA572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год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6AF2D11D" w:rsidR="00305631" w:rsidRPr="00E16A68" w:rsidRDefault="00305631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33EA01CB" w:rsidR="00305631" w:rsidRPr="0064679C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64679C"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</w:t>
      </w:r>
      <w:r w:rsidR="0064679C">
        <w:rPr>
          <w:rFonts w:ascii="Times New Roman" w:hAnsi="Times New Roman"/>
          <w:sz w:val="28"/>
          <w:szCs w:val="28"/>
        </w:rPr>
        <w:t xml:space="preserve">                             </w:t>
      </w:r>
      <w:r w:rsidRPr="0064679C">
        <w:rPr>
          <w:rFonts w:ascii="Times New Roman" w:hAnsi="Times New Roman"/>
          <w:sz w:val="28"/>
          <w:szCs w:val="28"/>
        </w:rPr>
        <w:t xml:space="preserve">№ 581-ПП «О внесении изменений в постановление Правительства Москвы </w:t>
      </w:r>
      <w:r w:rsidR="0064679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4679C">
        <w:rPr>
          <w:rFonts w:ascii="Times New Roman" w:hAnsi="Times New Roman"/>
          <w:sz w:val="28"/>
          <w:szCs w:val="28"/>
        </w:rPr>
        <w:t xml:space="preserve">от 04.05.2011 № 172-ПП «Об утверждении Порядка организации ярмарок </w:t>
      </w:r>
      <w:r w:rsidR="0064679C">
        <w:rPr>
          <w:rFonts w:ascii="Times New Roman" w:hAnsi="Times New Roman"/>
          <w:sz w:val="28"/>
          <w:szCs w:val="28"/>
        </w:rPr>
        <w:t xml:space="preserve">                         </w:t>
      </w:r>
      <w:r w:rsidRPr="0064679C">
        <w:rPr>
          <w:rFonts w:ascii="Times New Roman" w:hAnsi="Times New Roman"/>
          <w:sz w:val="28"/>
          <w:szCs w:val="28"/>
        </w:rPr>
        <w:t xml:space="preserve">и продажи товаров (выполнения работ, оказания услуг) на них на территории города Москвы», обращением </w:t>
      </w:r>
      <w:r w:rsidR="008A26BC" w:rsidRPr="0064679C">
        <w:rPr>
          <w:rFonts w:ascii="Times New Roman" w:hAnsi="Times New Roman"/>
          <w:sz w:val="28"/>
          <w:szCs w:val="28"/>
        </w:rPr>
        <w:t>префектуры ЦАО</w:t>
      </w:r>
      <w:r w:rsidRPr="0064679C">
        <w:rPr>
          <w:rFonts w:ascii="Times New Roman" w:hAnsi="Times New Roman"/>
          <w:sz w:val="28"/>
          <w:szCs w:val="28"/>
        </w:rPr>
        <w:t xml:space="preserve"> от </w:t>
      </w:r>
      <w:r w:rsidR="008A26BC" w:rsidRPr="0064679C">
        <w:rPr>
          <w:rFonts w:ascii="Times New Roman" w:hAnsi="Times New Roman"/>
          <w:sz w:val="28"/>
          <w:szCs w:val="28"/>
        </w:rPr>
        <w:t>17</w:t>
      </w:r>
      <w:r w:rsidRPr="0064679C">
        <w:rPr>
          <w:rFonts w:ascii="Times New Roman" w:hAnsi="Times New Roman"/>
          <w:sz w:val="28"/>
          <w:szCs w:val="28"/>
        </w:rPr>
        <w:t>.0</w:t>
      </w:r>
      <w:r w:rsidR="008A26BC" w:rsidRPr="0064679C">
        <w:rPr>
          <w:rFonts w:ascii="Times New Roman" w:hAnsi="Times New Roman"/>
          <w:sz w:val="28"/>
          <w:szCs w:val="28"/>
        </w:rPr>
        <w:t>8</w:t>
      </w:r>
      <w:r w:rsidRPr="0064679C">
        <w:rPr>
          <w:rFonts w:ascii="Times New Roman" w:hAnsi="Times New Roman"/>
          <w:sz w:val="28"/>
          <w:szCs w:val="28"/>
        </w:rPr>
        <w:t>.20</w:t>
      </w:r>
      <w:r w:rsidR="00431356" w:rsidRPr="0064679C">
        <w:rPr>
          <w:rFonts w:ascii="Times New Roman" w:hAnsi="Times New Roman"/>
          <w:sz w:val="28"/>
          <w:szCs w:val="28"/>
        </w:rPr>
        <w:t>2</w:t>
      </w:r>
      <w:r w:rsidR="008A26BC" w:rsidRPr="0064679C">
        <w:rPr>
          <w:rFonts w:ascii="Times New Roman" w:hAnsi="Times New Roman"/>
          <w:sz w:val="28"/>
          <w:szCs w:val="28"/>
        </w:rPr>
        <w:t>2</w:t>
      </w:r>
      <w:r w:rsidRPr="0064679C">
        <w:rPr>
          <w:rFonts w:ascii="Times New Roman" w:hAnsi="Times New Roman"/>
          <w:sz w:val="28"/>
          <w:szCs w:val="28"/>
        </w:rPr>
        <w:t xml:space="preserve"> №</w:t>
      </w:r>
      <w:r w:rsidR="009A7AA5" w:rsidRPr="0064679C">
        <w:rPr>
          <w:rFonts w:ascii="Times New Roman" w:hAnsi="Times New Roman"/>
          <w:sz w:val="28"/>
          <w:szCs w:val="28"/>
        </w:rPr>
        <w:t xml:space="preserve"> </w:t>
      </w:r>
      <w:r w:rsidR="008A26BC" w:rsidRPr="0064679C">
        <w:rPr>
          <w:rFonts w:ascii="Times New Roman" w:hAnsi="Times New Roman"/>
          <w:sz w:val="28"/>
          <w:szCs w:val="28"/>
        </w:rPr>
        <w:t>ЦАО-16-05-390/22</w:t>
      </w:r>
      <w:r w:rsidR="00C8405F" w:rsidRPr="0064679C">
        <w:rPr>
          <w:rFonts w:ascii="Times New Roman" w:hAnsi="Times New Roman"/>
          <w:sz w:val="28"/>
          <w:szCs w:val="28"/>
        </w:rPr>
        <w:t>,</w:t>
      </w:r>
      <w:r w:rsidR="006E2980" w:rsidRPr="0064679C">
        <w:rPr>
          <w:rFonts w:ascii="Times New Roman" w:hAnsi="Times New Roman"/>
          <w:sz w:val="28"/>
          <w:szCs w:val="28"/>
        </w:rPr>
        <w:t xml:space="preserve"> </w:t>
      </w:r>
      <w:r w:rsidR="00305631" w:rsidRPr="0064679C">
        <w:rPr>
          <w:rStyle w:val="a7"/>
          <w:rFonts w:ascii="Times New Roman" w:hAnsi="Times New Roman"/>
          <w:sz w:val="28"/>
          <w:szCs w:val="28"/>
        </w:rPr>
        <w:t>Совет депутатов решил:</w:t>
      </w:r>
    </w:p>
    <w:p w14:paraId="3C3A349E" w14:textId="26F5CE72" w:rsidR="006F7A92" w:rsidRPr="0064679C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4679C">
        <w:rPr>
          <w:rStyle w:val="a7"/>
          <w:rFonts w:ascii="Times New Roman" w:hAnsi="Times New Roman"/>
          <w:b w:val="0"/>
          <w:sz w:val="28"/>
          <w:szCs w:val="28"/>
        </w:rPr>
        <w:t>1.</w:t>
      </w:r>
      <w:r w:rsidRPr="0064679C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3A71F4" w:rsidRPr="0064679C">
        <w:rPr>
          <w:rStyle w:val="a7"/>
          <w:rFonts w:ascii="Times New Roman" w:hAnsi="Times New Roman"/>
          <w:b w:val="0"/>
          <w:sz w:val="28"/>
          <w:szCs w:val="28"/>
        </w:rPr>
        <w:t>Согласовать размещение ярмарки выходного дня в 202</w:t>
      </w:r>
      <w:r w:rsidR="0068322A">
        <w:rPr>
          <w:rStyle w:val="a7"/>
          <w:rFonts w:ascii="Times New Roman" w:hAnsi="Times New Roman"/>
          <w:b w:val="0"/>
          <w:sz w:val="28"/>
          <w:szCs w:val="28"/>
        </w:rPr>
        <w:t>3</w:t>
      </w:r>
      <w:r w:rsidR="003A71F4" w:rsidRPr="0064679C">
        <w:rPr>
          <w:rStyle w:val="a7"/>
          <w:rFonts w:ascii="Times New Roman" w:hAnsi="Times New Roman"/>
          <w:b w:val="0"/>
          <w:sz w:val="28"/>
          <w:szCs w:val="28"/>
        </w:rPr>
        <w:t xml:space="preserve"> году </w:t>
      </w:r>
      <w:r w:rsidR="0064679C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3A71F4" w:rsidRPr="0064679C">
        <w:rPr>
          <w:rStyle w:val="a7"/>
          <w:rFonts w:ascii="Times New Roman" w:hAnsi="Times New Roman"/>
          <w:b w:val="0"/>
          <w:sz w:val="28"/>
          <w:szCs w:val="28"/>
        </w:rPr>
        <w:t>по адресу: Москва, ул. Грузинский вал, вл.11 на 12 торговых мест (режим работы: с пятницы по воскресенье)</w:t>
      </w:r>
      <w:r w:rsidR="006F7A92" w:rsidRPr="0064679C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200155A9" w14:textId="79EE83D2" w:rsidR="006F7A92" w:rsidRPr="0064679C" w:rsidRDefault="003A71F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4679C">
        <w:rPr>
          <w:rStyle w:val="a7"/>
          <w:rFonts w:ascii="Times New Roman" w:hAnsi="Times New Roman"/>
          <w:b w:val="0"/>
          <w:sz w:val="28"/>
          <w:szCs w:val="28"/>
        </w:rPr>
        <w:t>2</w:t>
      </w:r>
      <w:r w:rsidR="006F7A92" w:rsidRPr="0064679C">
        <w:rPr>
          <w:rStyle w:val="a7"/>
          <w:rFonts w:ascii="Times New Roman" w:hAnsi="Times New Roman"/>
          <w:b w:val="0"/>
          <w:sz w:val="28"/>
          <w:szCs w:val="28"/>
        </w:rPr>
        <w:t>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21C5E11C" w:rsidR="006F7A92" w:rsidRPr="0064679C" w:rsidRDefault="003A71F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4679C">
        <w:rPr>
          <w:rStyle w:val="a7"/>
          <w:rFonts w:ascii="Times New Roman" w:hAnsi="Times New Roman"/>
          <w:b w:val="0"/>
          <w:sz w:val="28"/>
          <w:szCs w:val="28"/>
        </w:rPr>
        <w:t>3</w:t>
      </w:r>
      <w:r w:rsidR="006F7A92" w:rsidRPr="0064679C">
        <w:rPr>
          <w:rStyle w:val="a7"/>
          <w:rFonts w:ascii="Times New Roman" w:hAnsi="Times New Roman"/>
          <w:b w:val="0"/>
          <w:sz w:val="28"/>
          <w:szCs w:val="28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="006F7A92" w:rsidRPr="0064679C">
          <w:rPr>
            <w:rStyle w:val="a8"/>
            <w:rFonts w:ascii="Times New Roman" w:hAnsi="Times New Roman"/>
            <w:sz w:val="28"/>
            <w:szCs w:val="28"/>
          </w:rPr>
          <w:t>www.adm-tver.ru</w:t>
        </w:r>
      </w:hyperlink>
      <w:r w:rsidR="006F7A92" w:rsidRPr="0064679C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2769A842" w14:textId="65AB5806" w:rsidR="00305631" w:rsidRPr="0064679C" w:rsidRDefault="003A71F4" w:rsidP="006F7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79C">
        <w:rPr>
          <w:rStyle w:val="a7"/>
          <w:rFonts w:ascii="Times New Roman" w:hAnsi="Times New Roman"/>
          <w:b w:val="0"/>
          <w:sz w:val="28"/>
          <w:szCs w:val="28"/>
        </w:rPr>
        <w:t>4</w:t>
      </w:r>
      <w:r w:rsidR="006F7A92" w:rsidRPr="0064679C">
        <w:rPr>
          <w:rStyle w:val="a7"/>
          <w:rFonts w:ascii="Times New Roman" w:hAnsi="Times New Roman"/>
          <w:b w:val="0"/>
          <w:sz w:val="28"/>
          <w:szCs w:val="28"/>
        </w:rPr>
        <w:t xml:space="preserve">. Контроль за исполнением настоящего решения возложить на главу муниципального округа Тверской </w:t>
      </w:r>
      <w:proofErr w:type="spellStart"/>
      <w:r w:rsidRPr="0064679C">
        <w:rPr>
          <w:rStyle w:val="a7"/>
          <w:rFonts w:ascii="Times New Roman" w:hAnsi="Times New Roman"/>
          <w:b w:val="0"/>
          <w:sz w:val="28"/>
          <w:szCs w:val="28"/>
        </w:rPr>
        <w:t>Е.Л.Шевцову</w:t>
      </w:r>
      <w:proofErr w:type="spellEnd"/>
      <w:r w:rsidR="00305631" w:rsidRPr="0064679C">
        <w:rPr>
          <w:rFonts w:ascii="Times New Roman" w:hAnsi="Times New Roman"/>
          <w:sz w:val="28"/>
          <w:szCs w:val="28"/>
        </w:rPr>
        <w:t>.</w:t>
      </w:r>
    </w:p>
    <w:p w14:paraId="1CD2FC1A" w14:textId="77777777" w:rsidR="00AE2BF3" w:rsidRPr="0064679C" w:rsidRDefault="00AE2BF3" w:rsidP="00E16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E2D50" w14:textId="77777777" w:rsidR="00305631" w:rsidRPr="0064679C" w:rsidRDefault="00305631" w:rsidP="00E16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A9FFD8" w14:textId="77777777" w:rsidR="003A71F4" w:rsidRPr="0064679C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0DE95BD1" w14:textId="6C6356D8" w:rsidR="003A71F4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</w:t>
      </w:r>
      <w:r w:rsidR="00E16A68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6A68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6A68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6A68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3A71F4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3A71F4" w:rsidRPr="0064679C">
        <w:rPr>
          <w:rFonts w:ascii="Times New Roman" w:eastAsia="Times New Roman" w:hAnsi="Times New Roman"/>
          <w:b/>
          <w:sz w:val="28"/>
          <w:szCs w:val="28"/>
          <w:lang w:eastAsia="ru-RU"/>
        </w:rPr>
        <w:t>Е.Л.Шевцова</w:t>
      </w:r>
      <w:proofErr w:type="spellEnd"/>
    </w:p>
    <w:sectPr w:rsidR="003A71F4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3A71F4"/>
    <w:rsid w:val="00431356"/>
    <w:rsid w:val="00463E03"/>
    <w:rsid w:val="0047519D"/>
    <w:rsid w:val="004D3124"/>
    <w:rsid w:val="004E0155"/>
    <w:rsid w:val="00515B4A"/>
    <w:rsid w:val="005422EE"/>
    <w:rsid w:val="00552717"/>
    <w:rsid w:val="00571C80"/>
    <w:rsid w:val="005F1ADD"/>
    <w:rsid w:val="0060291A"/>
    <w:rsid w:val="0060601D"/>
    <w:rsid w:val="00641971"/>
    <w:rsid w:val="0064679C"/>
    <w:rsid w:val="00651C17"/>
    <w:rsid w:val="0068322A"/>
    <w:rsid w:val="0069479E"/>
    <w:rsid w:val="006A1BF4"/>
    <w:rsid w:val="006A48C7"/>
    <w:rsid w:val="006B6474"/>
    <w:rsid w:val="006E2980"/>
    <w:rsid w:val="006F0A13"/>
    <w:rsid w:val="006F7A92"/>
    <w:rsid w:val="00710891"/>
    <w:rsid w:val="007245B4"/>
    <w:rsid w:val="00766065"/>
    <w:rsid w:val="007F2E35"/>
    <w:rsid w:val="00864D15"/>
    <w:rsid w:val="008A26BC"/>
    <w:rsid w:val="008B4DF5"/>
    <w:rsid w:val="0096750D"/>
    <w:rsid w:val="009A7AA5"/>
    <w:rsid w:val="00A46344"/>
    <w:rsid w:val="00A47B2C"/>
    <w:rsid w:val="00A57619"/>
    <w:rsid w:val="00A911FA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A5726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2019-03-15T09:48:00Z</cp:lastPrinted>
  <dcterms:created xsi:type="dcterms:W3CDTF">2022-10-21T06:02:00Z</dcterms:created>
  <dcterms:modified xsi:type="dcterms:W3CDTF">2022-10-21T07:00:00Z</dcterms:modified>
</cp:coreProperties>
</file>