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FC5" w:rsidRDefault="00BD1FC5" w:rsidP="00BD1FC5">
      <w:pPr>
        <w:ind w:right="40"/>
        <w:jc w:val="right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BD1FC5" w:rsidRDefault="00BD1FC5" w:rsidP="00BD1FC5">
      <w:pPr>
        <w:spacing w:line="326" w:lineRule="exact"/>
        <w:ind w:left="4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D1FC5" w:rsidRDefault="00BD1FC5" w:rsidP="00BD1FC5">
      <w:pPr>
        <w:spacing w:line="326" w:lineRule="exact"/>
        <w:ind w:left="4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СОВЕТ ДЕПУТАТОВ </w:t>
      </w:r>
    </w:p>
    <w:p w:rsidR="00BD1FC5" w:rsidRDefault="00BD1FC5" w:rsidP="00BD1FC5">
      <w:pPr>
        <w:spacing w:line="326" w:lineRule="exact"/>
        <w:ind w:left="4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МУНИЦИПАЛЬНОГО ОКРУГА </w:t>
      </w:r>
      <w:proofErr w:type="gramStart"/>
      <w:r>
        <w:rPr>
          <w:rFonts w:ascii="Times New Roman" w:hAnsi="Times New Roman"/>
          <w:b/>
          <w:bCs/>
          <w:color w:val="000000"/>
          <w:sz w:val="28"/>
          <w:szCs w:val="28"/>
        </w:rPr>
        <w:t>ТВЕРСКОЙ</w:t>
      </w:r>
      <w:proofErr w:type="gramEnd"/>
    </w:p>
    <w:p w:rsidR="00BD1FC5" w:rsidRDefault="00BD1FC5" w:rsidP="00BD1FC5">
      <w:pPr>
        <w:spacing w:line="326" w:lineRule="exact"/>
        <w:ind w:left="4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РЕШЕНИЕ</w:t>
      </w:r>
    </w:p>
    <w:p w:rsidR="00BD1FC5" w:rsidRDefault="00BD1FC5" w:rsidP="00BD1FC5">
      <w:pPr>
        <w:spacing w:line="326" w:lineRule="exact"/>
        <w:ind w:left="4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D1FC5" w:rsidRDefault="00AB3BFB" w:rsidP="00BD1FC5">
      <w:pPr>
        <w:tabs>
          <w:tab w:val="left" w:leader="underscore" w:pos="1459"/>
          <w:tab w:val="left" w:leader="underscore" w:pos="3701"/>
        </w:tabs>
        <w:spacing w:after="497"/>
        <w:rPr>
          <w:rFonts w:ascii="Times New Roman" w:hAnsi="Times New Roman"/>
          <w:sz w:val="28"/>
          <w:szCs w:val="28"/>
        </w:rPr>
      </w:pPr>
      <w:r>
        <w:rPr>
          <w:rStyle w:val="3"/>
          <w:sz w:val="28"/>
          <w:szCs w:val="28"/>
        </w:rPr>
        <w:t xml:space="preserve"> 09.04.2015  №  </w:t>
      </w:r>
      <w:r w:rsidR="00B43685">
        <w:rPr>
          <w:rStyle w:val="3"/>
          <w:sz w:val="28"/>
          <w:szCs w:val="28"/>
        </w:rPr>
        <w:t xml:space="preserve"> </w:t>
      </w:r>
      <w:r w:rsidR="00633150">
        <w:rPr>
          <w:rStyle w:val="3"/>
          <w:sz w:val="28"/>
          <w:szCs w:val="28"/>
        </w:rPr>
        <w:t>403</w:t>
      </w:r>
      <w:r w:rsidR="00B43685">
        <w:rPr>
          <w:rStyle w:val="3"/>
          <w:sz w:val="28"/>
          <w:szCs w:val="28"/>
        </w:rPr>
        <w:t xml:space="preserve"> </w:t>
      </w:r>
      <w:r w:rsidR="00BD1FC5">
        <w:rPr>
          <w:rStyle w:val="3"/>
          <w:sz w:val="28"/>
          <w:szCs w:val="28"/>
        </w:rPr>
        <w:t xml:space="preserve"> /201</w:t>
      </w:r>
      <w:r>
        <w:rPr>
          <w:rStyle w:val="3"/>
          <w:sz w:val="28"/>
          <w:szCs w:val="28"/>
        </w:rPr>
        <w:t>5</w:t>
      </w:r>
    </w:p>
    <w:p w:rsidR="00BD1FC5" w:rsidRDefault="00BD1FC5" w:rsidP="00BD1FC5">
      <w:pPr>
        <w:ind w:right="40"/>
        <w:jc w:val="both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BD1FC5" w:rsidRDefault="00BD1FC5" w:rsidP="00AB3BFB">
      <w:pPr>
        <w:ind w:right="40"/>
        <w:jc w:val="both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О </w:t>
      </w:r>
      <w:proofErr w:type="gramStart"/>
      <w:r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согласовании</w:t>
      </w:r>
      <w:proofErr w:type="gramEnd"/>
      <w:r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 </w:t>
      </w:r>
      <w:r w:rsidR="00AB3BFB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направления средств стимулирования управы Тверского района города Москвы на проведение мероприятий 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по благоустройству территории </w:t>
      </w:r>
      <w:r w:rsidR="00AB3BFB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 в 2015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 году </w:t>
      </w:r>
    </w:p>
    <w:p w:rsidR="00BD1FC5" w:rsidRDefault="00BD1FC5" w:rsidP="00AB3BFB">
      <w:pPr>
        <w:ind w:right="40"/>
        <w:jc w:val="both"/>
        <w:rPr>
          <w:rFonts w:ascii="Times New Roman" w:hAnsi="Times New Roman" w:cs="Times New Roman"/>
          <w:b/>
          <w:color w:val="000000"/>
          <w:spacing w:val="-1"/>
          <w:sz w:val="25"/>
          <w:szCs w:val="25"/>
        </w:rPr>
      </w:pPr>
    </w:p>
    <w:p w:rsidR="00BD1FC5" w:rsidRDefault="00BD1FC5" w:rsidP="00BD1FC5">
      <w:pPr>
        <w:pStyle w:val="1"/>
        <w:shd w:val="clear" w:color="auto" w:fill="auto"/>
        <w:spacing w:before="0" w:line="240" w:lineRule="auto"/>
        <w:rPr>
          <w:rFonts w:asciiTheme="minorHAnsi" w:eastAsiaTheme="minorHAnsi" w:hAnsiTheme="minorHAnsi" w:cstheme="minorBidi"/>
          <w:color w:val="auto"/>
          <w:spacing w:val="0"/>
          <w:sz w:val="22"/>
          <w:szCs w:val="22"/>
        </w:rPr>
      </w:pPr>
    </w:p>
    <w:p w:rsidR="00BD1FC5" w:rsidRDefault="00BD1FC5" w:rsidP="00BD1FC5">
      <w:pPr>
        <w:pStyle w:val="1"/>
        <w:shd w:val="clear" w:color="auto" w:fill="auto"/>
        <w:spacing w:before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 </w:t>
      </w:r>
      <w:r>
        <w:rPr>
          <w:sz w:val="28"/>
          <w:szCs w:val="28"/>
          <w:lang w:eastAsia="ru-RU"/>
        </w:rPr>
        <w:t>постановлением Правительства Москвы от 26.12.2012 года № 849-ПП «О стимулировании управ районов город</w:t>
      </w:r>
      <w:r w:rsidR="00B55064">
        <w:rPr>
          <w:sz w:val="28"/>
          <w:szCs w:val="28"/>
          <w:lang w:eastAsia="ru-RU"/>
        </w:rPr>
        <w:t>а Москвы» и    обращения</w:t>
      </w:r>
      <w:r>
        <w:rPr>
          <w:sz w:val="28"/>
          <w:szCs w:val="28"/>
          <w:lang w:eastAsia="ru-RU"/>
        </w:rPr>
        <w:t xml:space="preserve"> управы Тверс</w:t>
      </w:r>
      <w:r w:rsidR="00AB3BFB">
        <w:rPr>
          <w:sz w:val="28"/>
          <w:szCs w:val="28"/>
          <w:lang w:eastAsia="ru-RU"/>
        </w:rPr>
        <w:t>кого района города Москвы от  26.03.2015 № ТВ-09-538/5 (</w:t>
      </w:r>
      <w:proofErr w:type="spellStart"/>
      <w:r w:rsidR="00AB3BFB">
        <w:rPr>
          <w:sz w:val="28"/>
          <w:szCs w:val="28"/>
          <w:lang w:eastAsia="ru-RU"/>
        </w:rPr>
        <w:t>вх</w:t>
      </w:r>
      <w:proofErr w:type="spellEnd"/>
      <w:r w:rsidR="00AB3BFB">
        <w:rPr>
          <w:sz w:val="28"/>
          <w:szCs w:val="28"/>
          <w:lang w:eastAsia="ru-RU"/>
        </w:rPr>
        <w:t>. от 26.03.2015 №254)</w:t>
      </w:r>
      <w:r>
        <w:rPr>
          <w:sz w:val="28"/>
          <w:szCs w:val="28"/>
          <w:lang w:eastAsia="ru-RU"/>
        </w:rPr>
        <w:t xml:space="preserve">, </w:t>
      </w:r>
      <w:r>
        <w:rPr>
          <w:rStyle w:val="a7"/>
          <w:sz w:val="28"/>
          <w:szCs w:val="28"/>
        </w:rPr>
        <w:t xml:space="preserve"> Совет депутатов решил:</w:t>
      </w:r>
    </w:p>
    <w:p w:rsidR="00AB3BFB" w:rsidRPr="00AB3BFB" w:rsidRDefault="00BD1FC5" w:rsidP="00BD1FC5">
      <w:pPr>
        <w:ind w:right="4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Согласовать</w:t>
      </w:r>
      <w:r w:rsidR="00AB3BFB" w:rsidRPr="00AB3BFB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 </w:t>
      </w:r>
      <w:r w:rsidR="00D86730">
        <w:rPr>
          <w:rFonts w:ascii="Times New Roman" w:hAnsi="Times New Roman" w:cs="Times New Roman"/>
          <w:color w:val="000000"/>
          <w:spacing w:val="-1"/>
          <w:sz w:val="28"/>
          <w:szCs w:val="28"/>
        </w:rPr>
        <w:t>направление</w:t>
      </w:r>
      <w:r w:rsidR="00AB3BFB" w:rsidRPr="00AB3BF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сре</w:t>
      </w:r>
      <w:proofErr w:type="gramStart"/>
      <w:r w:rsidR="00AB3BFB" w:rsidRPr="00AB3BFB">
        <w:rPr>
          <w:rFonts w:ascii="Times New Roman" w:hAnsi="Times New Roman" w:cs="Times New Roman"/>
          <w:color w:val="000000"/>
          <w:spacing w:val="-1"/>
          <w:sz w:val="28"/>
          <w:szCs w:val="28"/>
        </w:rPr>
        <w:t>дств ст</w:t>
      </w:r>
      <w:proofErr w:type="gramEnd"/>
      <w:r w:rsidR="00AB3BFB" w:rsidRPr="00AB3BF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имулирования управы Тверского района города Москвы на проведение мероприятий по благоустройству территории  в 2015 году </w:t>
      </w:r>
      <w:r w:rsidR="00AB3BFB">
        <w:rPr>
          <w:rFonts w:ascii="Times New Roman" w:hAnsi="Times New Roman" w:cs="Times New Roman"/>
          <w:color w:val="000000"/>
          <w:spacing w:val="-1"/>
          <w:sz w:val="28"/>
          <w:szCs w:val="28"/>
        </w:rPr>
        <w:t>согласно приложению.</w:t>
      </w:r>
    </w:p>
    <w:p w:rsidR="00BD1FC5" w:rsidRDefault="00BD1FC5" w:rsidP="00BD1FC5">
      <w:pPr>
        <w:ind w:right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>Настоящее решение направить  в Департамент территориальных органов исполнительной власти города Москвы,</w:t>
      </w:r>
      <w:r w:rsidR="00CE064D">
        <w:rPr>
          <w:rFonts w:ascii="Times New Roman" w:hAnsi="Times New Roman" w:cs="Times New Roman"/>
          <w:sz w:val="28"/>
          <w:szCs w:val="28"/>
        </w:rPr>
        <w:t xml:space="preserve"> префектуру Центрального административного округа города Москвы, </w:t>
      </w:r>
      <w:r>
        <w:rPr>
          <w:rFonts w:ascii="Times New Roman" w:hAnsi="Times New Roman" w:cs="Times New Roman"/>
          <w:sz w:val="28"/>
          <w:szCs w:val="28"/>
        </w:rPr>
        <w:t xml:space="preserve"> управу Тверского района города Москвы.</w:t>
      </w:r>
    </w:p>
    <w:p w:rsidR="00BD1FC5" w:rsidRDefault="00BD1FC5" w:rsidP="00BD1FC5">
      <w:pPr>
        <w:pStyle w:val="a3"/>
        <w:ind w:firstLine="0"/>
        <w:rPr>
          <w:szCs w:val="28"/>
        </w:rPr>
      </w:pPr>
      <w:r>
        <w:rPr>
          <w:szCs w:val="28"/>
        </w:rPr>
        <w:t>3.</w:t>
      </w:r>
      <w:r>
        <w:rPr>
          <w:szCs w:val="28"/>
        </w:rPr>
        <w:tab/>
        <w:t>Опубликовать на</w:t>
      </w:r>
      <w:r w:rsidR="00AB3BFB">
        <w:rPr>
          <w:szCs w:val="28"/>
        </w:rPr>
        <w:t>стоящее решение в бюллетене «Московский               муниципальный вестник»</w:t>
      </w:r>
      <w:r>
        <w:rPr>
          <w:szCs w:val="28"/>
        </w:rPr>
        <w:t xml:space="preserve"> и разместить на официальном сайте  муниципального округа Тверской  в информационно-телекоммуникационной сети «Интернет» по адресу: </w:t>
      </w:r>
      <w:proofErr w:type="spellStart"/>
      <w:r>
        <w:rPr>
          <w:szCs w:val="28"/>
          <w:u w:val="single"/>
        </w:rPr>
        <w:t>www</w:t>
      </w:r>
      <w:proofErr w:type="spellEnd"/>
      <w:r>
        <w:rPr>
          <w:szCs w:val="28"/>
          <w:u w:val="single"/>
        </w:rPr>
        <w:t xml:space="preserve">. </w:t>
      </w:r>
      <w:proofErr w:type="spellStart"/>
      <w:r>
        <w:rPr>
          <w:szCs w:val="28"/>
          <w:u w:val="single"/>
          <w:lang w:val="en-US"/>
        </w:rPr>
        <w:t>adm</w:t>
      </w:r>
      <w:proofErr w:type="spellEnd"/>
      <w:r w:rsidR="00AB3BFB" w:rsidRPr="00AB3BFB">
        <w:rPr>
          <w:szCs w:val="28"/>
          <w:u w:val="single"/>
        </w:rPr>
        <w:t>@</w:t>
      </w:r>
      <w:proofErr w:type="spellStart"/>
      <w:r w:rsidR="00AB3BFB">
        <w:rPr>
          <w:szCs w:val="28"/>
          <w:u w:val="single"/>
          <w:lang w:val="en-US"/>
        </w:rPr>
        <w:t>mu</w:t>
      </w:r>
      <w:r>
        <w:rPr>
          <w:szCs w:val="28"/>
          <w:u w:val="single"/>
          <w:lang w:val="en-US"/>
        </w:rPr>
        <w:t>tver</w:t>
      </w:r>
      <w:proofErr w:type="spellEnd"/>
      <w:r>
        <w:rPr>
          <w:szCs w:val="28"/>
          <w:u w:val="single"/>
        </w:rPr>
        <w:t>.</w:t>
      </w:r>
      <w:proofErr w:type="spellStart"/>
      <w:r>
        <w:rPr>
          <w:szCs w:val="28"/>
          <w:u w:val="single"/>
          <w:lang w:val="en-US"/>
        </w:rPr>
        <w:t>ru</w:t>
      </w:r>
      <w:proofErr w:type="spellEnd"/>
      <w:r w:rsidRPr="00BD1FC5">
        <w:rPr>
          <w:szCs w:val="28"/>
        </w:rPr>
        <w:t xml:space="preserve"> </w:t>
      </w:r>
    </w:p>
    <w:p w:rsidR="00BD1FC5" w:rsidRDefault="00BD1FC5" w:rsidP="00BD1FC5">
      <w:pPr>
        <w:pStyle w:val="1"/>
        <w:shd w:val="clear" w:color="auto" w:fill="auto"/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4.     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</w:t>
      </w:r>
      <w:r w:rsidR="00B43685">
        <w:rPr>
          <w:sz w:val="28"/>
          <w:szCs w:val="28"/>
        </w:rPr>
        <w:t>астоящего решения возложить на В</w:t>
      </w:r>
      <w:r w:rsidR="00AB3BFB">
        <w:rPr>
          <w:sz w:val="28"/>
          <w:szCs w:val="28"/>
        </w:rPr>
        <w:t xml:space="preserve">ременно исполняющего </w:t>
      </w:r>
      <w:r w:rsidR="00AB3BFB" w:rsidRPr="00AB3BFB">
        <w:rPr>
          <w:sz w:val="28"/>
          <w:szCs w:val="28"/>
        </w:rPr>
        <w:t>полномочия</w:t>
      </w:r>
      <w:r>
        <w:rPr>
          <w:sz w:val="28"/>
          <w:szCs w:val="28"/>
        </w:rPr>
        <w:t xml:space="preserve"> главы </w:t>
      </w:r>
      <w:r>
        <w:rPr>
          <w:rStyle w:val="a7"/>
          <w:sz w:val="28"/>
          <w:szCs w:val="28"/>
        </w:rPr>
        <w:t xml:space="preserve"> </w:t>
      </w:r>
      <w:r>
        <w:rPr>
          <w:bCs/>
          <w:sz w:val="28"/>
          <w:szCs w:val="28"/>
        </w:rPr>
        <w:t>м</w:t>
      </w:r>
      <w:r>
        <w:rPr>
          <w:sz w:val="28"/>
          <w:szCs w:val="28"/>
        </w:rPr>
        <w:t>униципального округа Тверской П.А.Малышева.</w:t>
      </w:r>
    </w:p>
    <w:p w:rsidR="00BD1FC5" w:rsidRDefault="00BD1FC5" w:rsidP="00BD1FC5">
      <w:pPr>
        <w:pStyle w:val="1"/>
        <w:shd w:val="clear" w:color="auto" w:fill="auto"/>
        <w:spacing w:before="0" w:line="240" w:lineRule="auto"/>
      </w:pPr>
    </w:p>
    <w:p w:rsidR="00BD1FC5" w:rsidRDefault="00BD1FC5" w:rsidP="00BD1FC5">
      <w:pPr>
        <w:pStyle w:val="1"/>
        <w:shd w:val="clear" w:color="auto" w:fill="auto"/>
        <w:spacing w:before="0" w:line="240" w:lineRule="auto"/>
      </w:pPr>
    </w:p>
    <w:p w:rsidR="00BD1FC5" w:rsidRDefault="00BD1FC5" w:rsidP="00BD1FC5">
      <w:pPr>
        <w:pStyle w:val="1"/>
        <w:shd w:val="clear" w:color="auto" w:fill="auto"/>
        <w:spacing w:before="0" w:line="240" w:lineRule="auto"/>
      </w:pPr>
    </w:p>
    <w:p w:rsidR="00B43685" w:rsidRDefault="00B43685" w:rsidP="00B43685">
      <w:pPr>
        <w:spacing w:after="12"/>
        <w:jc w:val="both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Временно </w:t>
      </w:r>
      <w:proofErr w:type="gramStart"/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полномочия</w:t>
      </w:r>
    </w:p>
    <w:p w:rsidR="00BD1FC5" w:rsidRDefault="00BD1FC5" w:rsidP="00B43685">
      <w:pPr>
        <w:spacing w:after="12"/>
        <w:jc w:val="both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главы муниципального</w:t>
      </w:r>
      <w:r w:rsidR="00B43685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округа Тверской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ab/>
        <w:t xml:space="preserve">           </w:t>
      </w:r>
      <w:r w:rsidR="00B43685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П.А.Малышев</w:t>
      </w:r>
    </w:p>
    <w:p w:rsidR="00BD1FC5" w:rsidRDefault="00BD1FC5" w:rsidP="00BD1FC5">
      <w:pPr>
        <w:pStyle w:val="a5"/>
        <w:ind w:left="5670"/>
        <w:jc w:val="right"/>
        <w:rPr>
          <w:rFonts w:ascii="Times New Roman" w:hAnsi="Times New Roman" w:cs="Times New Roman"/>
          <w:sz w:val="18"/>
          <w:szCs w:val="18"/>
        </w:rPr>
      </w:pPr>
    </w:p>
    <w:p w:rsidR="00BD1FC5" w:rsidRDefault="00BD1FC5" w:rsidP="00BD1FC5">
      <w:pPr>
        <w:pStyle w:val="a5"/>
        <w:ind w:left="5670"/>
        <w:jc w:val="right"/>
        <w:rPr>
          <w:rFonts w:ascii="Times New Roman" w:hAnsi="Times New Roman" w:cs="Times New Roman"/>
          <w:sz w:val="18"/>
          <w:szCs w:val="18"/>
        </w:rPr>
      </w:pPr>
    </w:p>
    <w:p w:rsidR="00BD1FC5" w:rsidRDefault="00BD1FC5" w:rsidP="00BD1FC5">
      <w:pPr>
        <w:pStyle w:val="a5"/>
        <w:ind w:left="5670"/>
        <w:jc w:val="right"/>
        <w:rPr>
          <w:rFonts w:ascii="Times New Roman" w:hAnsi="Times New Roman" w:cs="Times New Roman"/>
          <w:sz w:val="18"/>
          <w:szCs w:val="18"/>
        </w:rPr>
      </w:pPr>
    </w:p>
    <w:p w:rsidR="00BD1FC5" w:rsidRDefault="00BD1FC5" w:rsidP="00BD1FC5">
      <w:pPr>
        <w:pStyle w:val="a5"/>
        <w:ind w:left="5670"/>
        <w:jc w:val="right"/>
        <w:rPr>
          <w:rFonts w:ascii="Times New Roman" w:hAnsi="Times New Roman" w:cs="Times New Roman"/>
          <w:sz w:val="18"/>
          <w:szCs w:val="18"/>
        </w:rPr>
      </w:pPr>
    </w:p>
    <w:p w:rsidR="00BD1FC5" w:rsidRDefault="00BD1FC5" w:rsidP="00BD1FC5">
      <w:pPr>
        <w:pStyle w:val="a5"/>
        <w:ind w:left="5670"/>
        <w:jc w:val="right"/>
        <w:rPr>
          <w:rFonts w:ascii="Times New Roman" w:hAnsi="Times New Roman" w:cs="Times New Roman"/>
          <w:sz w:val="18"/>
          <w:szCs w:val="18"/>
        </w:rPr>
      </w:pPr>
    </w:p>
    <w:p w:rsidR="00BD1FC5" w:rsidRDefault="00BD1FC5" w:rsidP="00BD1FC5">
      <w:pPr>
        <w:pStyle w:val="a5"/>
        <w:ind w:left="5670"/>
        <w:jc w:val="right"/>
        <w:rPr>
          <w:rFonts w:ascii="Times New Roman" w:hAnsi="Times New Roman" w:cs="Times New Roman"/>
          <w:sz w:val="18"/>
          <w:szCs w:val="18"/>
        </w:rPr>
      </w:pPr>
    </w:p>
    <w:p w:rsidR="00BD1FC5" w:rsidRDefault="00BD1FC5" w:rsidP="00BD1FC5">
      <w:pPr>
        <w:pStyle w:val="a5"/>
        <w:ind w:left="5670"/>
        <w:jc w:val="right"/>
        <w:rPr>
          <w:rFonts w:ascii="Times New Roman" w:hAnsi="Times New Roman" w:cs="Times New Roman"/>
          <w:sz w:val="18"/>
          <w:szCs w:val="18"/>
        </w:rPr>
      </w:pPr>
    </w:p>
    <w:p w:rsidR="00BD1FC5" w:rsidRDefault="00BD1FC5" w:rsidP="00BD1FC5">
      <w:pPr>
        <w:pStyle w:val="a5"/>
        <w:ind w:left="5670"/>
        <w:jc w:val="right"/>
        <w:rPr>
          <w:rFonts w:ascii="Times New Roman" w:hAnsi="Times New Roman" w:cs="Times New Roman"/>
          <w:sz w:val="18"/>
          <w:szCs w:val="18"/>
        </w:rPr>
      </w:pPr>
    </w:p>
    <w:p w:rsidR="00BD1FC5" w:rsidRDefault="00BD1FC5" w:rsidP="00BD1FC5">
      <w:pPr>
        <w:pStyle w:val="a5"/>
        <w:ind w:left="5670"/>
        <w:jc w:val="right"/>
        <w:rPr>
          <w:rFonts w:ascii="Times New Roman" w:hAnsi="Times New Roman" w:cs="Times New Roman"/>
          <w:sz w:val="18"/>
          <w:szCs w:val="18"/>
        </w:rPr>
        <w:sectPr w:rsidR="00BD1FC5" w:rsidSect="00BF3C0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25C80" w:rsidRDefault="00325C80" w:rsidP="00325C80">
      <w:pPr>
        <w:tabs>
          <w:tab w:val="right" w:pos="9298"/>
        </w:tabs>
        <w:jc w:val="both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:rsidR="00B050DC" w:rsidRDefault="00B050DC" w:rsidP="00B050DC">
      <w:pPr>
        <w:ind w:right="40"/>
        <w:jc w:val="right"/>
        <w:rPr>
          <w:rFonts w:ascii="Times New Roman" w:hAnsi="Times New Roman" w:cs="Times New Roman"/>
          <w:color w:val="000000"/>
          <w:spacing w:val="-1"/>
        </w:rPr>
      </w:pPr>
      <w:r>
        <w:rPr>
          <w:rFonts w:ascii="Times New Roman" w:hAnsi="Times New Roman" w:cs="Times New Roman"/>
          <w:color w:val="000000"/>
          <w:spacing w:val="-1"/>
        </w:rPr>
        <w:t>Приложение к решению</w:t>
      </w:r>
    </w:p>
    <w:p w:rsidR="00B050DC" w:rsidRPr="00B050DC" w:rsidRDefault="00B050DC" w:rsidP="00B050DC">
      <w:pPr>
        <w:ind w:right="40"/>
        <w:jc w:val="right"/>
        <w:rPr>
          <w:rFonts w:ascii="Times New Roman" w:hAnsi="Times New Roman" w:cs="Times New Roman"/>
          <w:color w:val="000000"/>
          <w:spacing w:val="-1"/>
        </w:rPr>
      </w:pPr>
      <w:r>
        <w:rPr>
          <w:rFonts w:ascii="Times New Roman" w:hAnsi="Times New Roman" w:cs="Times New Roman"/>
          <w:color w:val="000000"/>
          <w:spacing w:val="-1"/>
        </w:rPr>
        <w:t xml:space="preserve">Совета депутатов МО </w:t>
      </w:r>
      <w:proofErr w:type="gramStart"/>
      <w:r>
        <w:rPr>
          <w:rFonts w:ascii="Times New Roman" w:hAnsi="Times New Roman" w:cs="Times New Roman"/>
          <w:color w:val="000000"/>
          <w:spacing w:val="-1"/>
        </w:rPr>
        <w:t>Тверской</w:t>
      </w:r>
      <w:proofErr w:type="gramEnd"/>
    </w:p>
    <w:p w:rsidR="00B050DC" w:rsidRDefault="00B050DC" w:rsidP="00B050DC">
      <w:pPr>
        <w:ind w:right="40"/>
        <w:jc w:val="right"/>
        <w:rPr>
          <w:rFonts w:ascii="Times New Roman" w:hAnsi="Times New Roman" w:cs="Times New Roman"/>
          <w:color w:val="000000"/>
          <w:spacing w:val="-1"/>
        </w:rPr>
      </w:pPr>
      <w:r>
        <w:rPr>
          <w:rFonts w:ascii="Times New Roman" w:hAnsi="Times New Roman" w:cs="Times New Roman"/>
          <w:color w:val="000000"/>
          <w:spacing w:val="-1"/>
        </w:rPr>
        <w:t>«</w:t>
      </w:r>
      <w:r w:rsidRPr="00B050DC">
        <w:rPr>
          <w:rFonts w:ascii="Times New Roman" w:hAnsi="Times New Roman" w:cs="Times New Roman"/>
          <w:color w:val="000000"/>
          <w:spacing w:val="-1"/>
        </w:rPr>
        <w:t xml:space="preserve">О </w:t>
      </w:r>
      <w:proofErr w:type="gramStart"/>
      <w:r w:rsidRPr="00B050DC">
        <w:rPr>
          <w:rFonts w:ascii="Times New Roman" w:hAnsi="Times New Roman" w:cs="Times New Roman"/>
          <w:color w:val="000000"/>
          <w:spacing w:val="-1"/>
        </w:rPr>
        <w:t>согласовании</w:t>
      </w:r>
      <w:proofErr w:type="gramEnd"/>
      <w:r w:rsidRPr="00B050DC">
        <w:rPr>
          <w:rFonts w:ascii="Times New Roman" w:hAnsi="Times New Roman" w:cs="Times New Roman"/>
          <w:color w:val="000000"/>
          <w:spacing w:val="-1"/>
        </w:rPr>
        <w:t xml:space="preserve"> направления средств</w:t>
      </w:r>
    </w:p>
    <w:p w:rsidR="00B050DC" w:rsidRDefault="00B050DC" w:rsidP="00B050DC">
      <w:pPr>
        <w:ind w:right="40"/>
        <w:jc w:val="right"/>
        <w:rPr>
          <w:rFonts w:ascii="Times New Roman" w:hAnsi="Times New Roman" w:cs="Times New Roman"/>
          <w:color w:val="000000"/>
          <w:spacing w:val="-1"/>
        </w:rPr>
      </w:pPr>
      <w:r w:rsidRPr="00B050DC">
        <w:rPr>
          <w:rFonts w:ascii="Times New Roman" w:hAnsi="Times New Roman" w:cs="Times New Roman"/>
          <w:color w:val="000000"/>
          <w:spacing w:val="-1"/>
        </w:rPr>
        <w:t xml:space="preserve">стимулирования управы Тверского района города Москвы </w:t>
      </w:r>
    </w:p>
    <w:p w:rsidR="00B050DC" w:rsidRDefault="00B050DC" w:rsidP="00B050DC">
      <w:pPr>
        <w:ind w:right="40"/>
        <w:jc w:val="right"/>
        <w:rPr>
          <w:rFonts w:ascii="Times New Roman" w:hAnsi="Times New Roman" w:cs="Times New Roman"/>
          <w:color w:val="000000"/>
          <w:spacing w:val="-1"/>
        </w:rPr>
      </w:pPr>
      <w:r w:rsidRPr="00B050DC">
        <w:rPr>
          <w:rFonts w:ascii="Times New Roman" w:hAnsi="Times New Roman" w:cs="Times New Roman"/>
          <w:color w:val="000000"/>
          <w:spacing w:val="-1"/>
        </w:rPr>
        <w:t>на проведение мероприятий по благоустройству территории  в 2015</w:t>
      </w:r>
      <w:r>
        <w:rPr>
          <w:rFonts w:ascii="Times New Roman" w:hAnsi="Times New Roman" w:cs="Times New Roman"/>
          <w:color w:val="000000"/>
          <w:spacing w:val="-1"/>
        </w:rPr>
        <w:t xml:space="preserve"> году»</w:t>
      </w:r>
    </w:p>
    <w:p w:rsidR="00B050DC" w:rsidRPr="00B050DC" w:rsidRDefault="00B050DC" w:rsidP="00B050DC">
      <w:pPr>
        <w:ind w:right="40"/>
        <w:jc w:val="right"/>
        <w:rPr>
          <w:rFonts w:ascii="Times New Roman" w:hAnsi="Times New Roman" w:cs="Times New Roman"/>
          <w:color w:val="000000"/>
          <w:spacing w:val="-1"/>
        </w:rPr>
      </w:pPr>
      <w:r>
        <w:rPr>
          <w:rFonts w:ascii="Times New Roman" w:hAnsi="Times New Roman" w:cs="Times New Roman"/>
          <w:color w:val="000000"/>
          <w:spacing w:val="-1"/>
        </w:rPr>
        <w:t xml:space="preserve">от 09.04.2015 №   </w:t>
      </w:r>
      <w:r w:rsidR="00633150">
        <w:rPr>
          <w:rFonts w:ascii="Times New Roman" w:hAnsi="Times New Roman" w:cs="Times New Roman"/>
          <w:color w:val="000000"/>
          <w:spacing w:val="-1"/>
        </w:rPr>
        <w:t xml:space="preserve">403 </w:t>
      </w:r>
      <w:r>
        <w:rPr>
          <w:rFonts w:ascii="Times New Roman" w:hAnsi="Times New Roman" w:cs="Times New Roman"/>
          <w:color w:val="000000"/>
          <w:spacing w:val="-1"/>
        </w:rPr>
        <w:t>/2015</w:t>
      </w:r>
    </w:p>
    <w:p w:rsidR="00BD1FC5" w:rsidRPr="00B050DC" w:rsidRDefault="00BD1FC5" w:rsidP="00B050DC">
      <w:pPr>
        <w:tabs>
          <w:tab w:val="right" w:pos="9298"/>
        </w:tabs>
        <w:jc w:val="right"/>
        <w:rPr>
          <w:rFonts w:ascii="Times New Roman" w:hAnsi="Times New Roman" w:cs="Times New Roman"/>
          <w:bCs/>
          <w:spacing w:val="-1"/>
        </w:rPr>
      </w:pPr>
    </w:p>
    <w:p w:rsidR="00BD1FC5" w:rsidRDefault="00BD1FC5" w:rsidP="00BD1FC5">
      <w:pPr>
        <w:tabs>
          <w:tab w:val="right" w:pos="9298"/>
        </w:tabs>
        <w:jc w:val="both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:rsidR="00BD1FC5" w:rsidRDefault="00BD1FC5" w:rsidP="00BD1FC5">
      <w:pPr>
        <w:tabs>
          <w:tab w:val="right" w:pos="9298"/>
        </w:tabs>
        <w:jc w:val="both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:rsidR="00BD1FC5" w:rsidRDefault="00BD1FC5" w:rsidP="00BD1FC5">
      <w:pPr>
        <w:tabs>
          <w:tab w:val="right" w:pos="9298"/>
        </w:tabs>
        <w:jc w:val="both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:rsidR="00BD1FC5" w:rsidRDefault="00BD1FC5" w:rsidP="00BD1FC5">
      <w:pPr>
        <w:tabs>
          <w:tab w:val="right" w:pos="9298"/>
        </w:tabs>
        <w:jc w:val="right"/>
        <w:rPr>
          <w:rFonts w:ascii="Times New Roman" w:hAnsi="Times New Roman" w:cs="Times New Roman"/>
          <w:b/>
          <w:bCs/>
          <w:spacing w:val="-1"/>
          <w:sz w:val="18"/>
          <w:szCs w:val="18"/>
        </w:rPr>
      </w:pPr>
    </w:p>
    <w:p w:rsidR="00BD1FC5" w:rsidRDefault="00B050DC" w:rsidP="00BD1FC5">
      <w:pPr>
        <w:tabs>
          <w:tab w:val="right" w:pos="9298"/>
        </w:tabs>
        <w:jc w:val="right"/>
        <w:rPr>
          <w:rFonts w:ascii="Times New Roman" w:hAnsi="Times New Roman" w:cs="Times New Roman"/>
          <w:b/>
          <w:bCs/>
          <w:spacing w:val="-1"/>
          <w:sz w:val="18"/>
          <w:szCs w:val="18"/>
        </w:rPr>
      </w:pPr>
      <w:r w:rsidRPr="000B0E8E">
        <w:rPr>
          <w:rFonts w:ascii="Times New Roman" w:hAnsi="Times New Roman" w:cs="Times New Roman"/>
          <w:b/>
          <w:bCs/>
          <w:noProof/>
          <w:spacing w:val="-1"/>
          <w:sz w:val="24"/>
          <w:szCs w:val="24"/>
        </w:rPr>
        <w:drawing>
          <wp:inline distT="0" distB="0" distL="0" distR="0">
            <wp:extent cx="9971257" cy="4496434"/>
            <wp:effectExtent l="19050" t="0" r="0" b="0"/>
            <wp:docPr id="2" name="Рисунок 1" descr="C:\Users\haritonovkp\Desktop\дворовые территроии депутатам ГБУ Жилищн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ritonovkp\Desktop\дворовые территроии депутатам ГБУ Жилищник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8657" cy="44997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1FC5" w:rsidRDefault="00BD1FC5" w:rsidP="00BD1FC5">
      <w:pPr>
        <w:tabs>
          <w:tab w:val="right" w:pos="9298"/>
        </w:tabs>
        <w:jc w:val="right"/>
        <w:rPr>
          <w:rFonts w:ascii="Times New Roman" w:hAnsi="Times New Roman" w:cs="Times New Roman"/>
          <w:b/>
          <w:bCs/>
          <w:spacing w:val="-1"/>
          <w:sz w:val="18"/>
          <w:szCs w:val="18"/>
        </w:rPr>
      </w:pPr>
    </w:p>
    <w:sectPr w:rsidR="00BD1FC5" w:rsidSect="00B050DC">
      <w:pgSz w:w="16838" w:h="11906" w:orient="landscape"/>
      <w:pgMar w:top="709" w:right="1134" w:bottom="851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BD1FC5"/>
    <w:rsid w:val="00017CC5"/>
    <w:rsid w:val="00043C14"/>
    <w:rsid w:val="00065F87"/>
    <w:rsid w:val="000B0E8E"/>
    <w:rsid w:val="000D6152"/>
    <w:rsid w:val="001A0B1E"/>
    <w:rsid w:val="001A1715"/>
    <w:rsid w:val="001E42EF"/>
    <w:rsid w:val="00325C80"/>
    <w:rsid w:val="00391DA7"/>
    <w:rsid w:val="003A56D8"/>
    <w:rsid w:val="003C0791"/>
    <w:rsid w:val="003C49BE"/>
    <w:rsid w:val="004529CB"/>
    <w:rsid w:val="004B1987"/>
    <w:rsid w:val="00514659"/>
    <w:rsid w:val="00517AD5"/>
    <w:rsid w:val="00521C71"/>
    <w:rsid w:val="00531F59"/>
    <w:rsid w:val="005430DD"/>
    <w:rsid w:val="00576211"/>
    <w:rsid w:val="005B0D39"/>
    <w:rsid w:val="005B24DB"/>
    <w:rsid w:val="005F7D28"/>
    <w:rsid w:val="00633150"/>
    <w:rsid w:val="006376D2"/>
    <w:rsid w:val="006542F6"/>
    <w:rsid w:val="006E47D2"/>
    <w:rsid w:val="008001B4"/>
    <w:rsid w:val="0090235F"/>
    <w:rsid w:val="009B0005"/>
    <w:rsid w:val="00A20371"/>
    <w:rsid w:val="00A53B17"/>
    <w:rsid w:val="00AB3BFB"/>
    <w:rsid w:val="00AB47C8"/>
    <w:rsid w:val="00B050DC"/>
    <w:rsid w:val="00B2100A"/>
    <w:rsid w:val="00B2356B"/>
    <w:rsid w:val="00B24288"/>
    <w:rsid w:val="00B43685"/>
    <w:rsid w:val="00B55064"/>
    <w:rsid w:val="00BD1FC5"/>
    <w:rsid w:val="00BF3C0A"/>
    <w:rsid w:val="00C6001F"/>
    <w:rsid w:val="00C80E97"/>
    <w:rsid w:val="00CD69C8"/>
    <w:rsid w:val="00CE064D"/>
    <w:rsid w:val="00D025A4"/>
    <w:rsid w:val="00D114A2"/>
    <w:rsid w:val="00D86730"/>
    <w:rsid w:val="00DB74E7"/>
    <w:rsid w:val="00DD0983"/>
    <w:rsid w:val="00DE0918"/>
    <w:rsid w:val="00E03EEF"/>
    <w:rsid w:val="00E379E0"/>
    <w:rsid w:val="00E65D76"/>
    <w:rsid w:val="00EB43C4"/>
    <w:rsid w:val="00F24A39"/>
    <w:rsid w:val="00F700F7"/>
    <w:rsid w:val="00FA26CA"/>
    <w:rsid w:val="00FC1DA2"/>
    <w:rsid w:val="00FC4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pacing w:val="-1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F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auto"/>
      <w:spacing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BD1FC5"/>
    <w:pPr>
      <w:widowControl/>
      <w:autoSpaceDE/>
      <w:autoSpaceDN/>
      <w:adjustRightInd/>
      <w:ind w:firstLine="709"/>
      <w:jc w:val="both"/>
    </w:pPr>
    <w:rPr>
      <w:rFonts w:ascii="Times New Roman" w:hAnsi="Times New Roman" w:cs="Times New Roman"/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BD1FC5"/>
    <w:rPr>
      <w:rFonts w:eastAsia="Times New Roman"/>
      <w:color w:val="auto"/>
      <w:spacing w:val="0"/>
      <w:szCs w:val="20"/>
      <w:lang w:eastAsia="ru-RU"/>
    </w:rPr>
  </w:style>
  <w:style w:type="paragraph" w:styleId="a5">
    <w:name w:val="No Spacing"/>
    <w:uiPriority w:val="1"/>
    <w:qFormat/>
    <w:rsid w:val="00BD1F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auto"/>
      <w:spacing w:val="0"/>
      <w:sz w:val="20"/>
      <w:szCs w:val="20"/>
      <w:lang w:eastAsia="ru-RU"/>
    </w:rPr>
  </w:style>
  <w:style w:type="character" w:customStyle="1" w:styleId="a6">
    <w:name w:val="Основной текст_"/>
    <w:basedOn w:val="a0"/>
    <w:link w:val="1"/>
    <w:locked/>
    <w:rsid w:val="00BD1FC5"/>
    <w:rPr>
      <w:rFonts w:eastAsia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6"/>
    <w:rsid w:val="00BD1FC5"/>
    <w:pPr>
      <w:shd w:val="clear" w:color="auto" w:fill="FFFFFF"/>
      <w:autoSpaceDE/>
      <w:autoSpaceDN/>
      <w:adjustRightInd/>
      <w:spacing w:before="240" w:line="322" w:lineRule="exact"/>
      <w:jc w:val="both"/>
    </w:pPr>
    <w:rPr>
      <w:rFonts w:ascii="Times New Roman" w:hAnsi="Times New Roman" w:cs="Times New Roman"/>
      <w:color w:val="000000"/>
      <w:spacing w:val="-1"/>
      <w:sz w:val="25"/>
      <w:szCs w:val="25"/>
      <w:lang w:eastAsia="en-US"/>
    </w:rPr>
  </w:style>
  <w:style w:type="character" w:customStyle="1" w:styleId="3">
    <w:name w:val="Основной текст (3)"/>
    <w:basedOn w:val="a0"/>
    <w:rsid w:val="00BD1FC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character" w:customStyle="1" w:styleId="a7">
    <w:name w:val="Основной текст + Полужирный"/>
    <w:aliases w:val="Интервал 0 pt"/>
    <w:basedOn w:val="a6"/>
    <w:rsid w:val="00BD1FC5"/>
    <w:rPr>
      <w:rFonts w:eastAsia="Times New Roman"/>
      <w:b/>
      <w:bCs/>
      <w:color w:val="000000"/>
      <w:spacing w:val="0"/>
      <w:w w:val="100"/>
      <w:position w:val="0"/>
      <w:sz w:val="16"/>
      <w:szCs w:val="16"/>
      <w:shd w:val="clear" w:color="auto" w:fill="FFFFFF"/>
    </w:rPr>
  </w:style>
  <w:style w:type="table" w:styleId="a8">
    <w:name w:val="Table Grid"/>
    <w:basedOn w:val="a1"/>
    <w:uiPriority w:val="59"/>
    <w:rsid w:val="00BD1FC5"/>
    <w:pPr>
      <w:spacing w:after="0" w:line="240" w:lineRule="auto"/>
    </w:pPr>
    <w:rPr>
      <w:rFonts w:asciiTheme="minorHAnsi" w:hAnsiTheme="minorHAnsi" w:cstheme="minorBidi"/>
      <w:color w:val="auto"/>
      <w:spacing w:val="0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B4368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43685"/>
    <w:rPr>
      <w:rFonts w:ascii="Tahoma" w:eastAsia="Times New Roman" w:hAnsi="Tahoma" w:cs="Tahoma"/>
      <w:color w:val="auto"/>
      <w:spacing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pacing w:val="-1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F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auto"/>
      <w:spacing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BD1FC5"/>
    <w:pPr>
      <w:widowControl/>
      <w:autoSpaceDE/>
      <w:autoSpaceDN/>
      <w:adjustRightInd/>
      <w:ind w:firstLine="709"/>
      <w:jc w:val="both"/>
    </w:pPr>
    <w:rPr>
      <w:rFonts w:ascii="Times New Roman" w:hAnsi="Times New Roman" w:cs="Times New Roman"/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BD1FC5"/>
    <w:rPr>
      <w:rFonts w:eastAsia="Times New Roman"/>
      <w:color w:val="auto"/>
      <w:spacing w:val="0"/>
      <w:szCs w:val="20"/>
      <w:lang w:eastAsia="ru-RU"/>
    </w:rPr>
  </w:style>
  <w:style w:type="paragraph" w:styleId="a5">
    <w:name w:val="No Spacing"/>
    <w:uiPriority w:val="1"/>
    <w:qFormat/>
    <w:rsid w:val="00BD1F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auto"/>
      <w:spacing w:val="0"/>
      <w:sz w:val="20"/>
      <w:szCs w:val="20"/>
      <w:lang w:eastAsia="ru-RU"/>
    </w:rPr>
  </w:style>
  <w:style w:type="character" w:customStyle="1" w:styleId="a6">
    <w:name w:val="Основной текст_"/>
    <w:basedOn w:val="a0"/>
    <w:link w:val="1"/>
    <w:locked/>
    <w:rsid w:val="00BD1FC5"/>
    <w:rPr>
      <w:rFonts w:eastAsia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6"/>
    <w:rsid w:val="00BD1FC5"/>
    <w:pPr>
      <w:shd w:val="clear" w:color="auto" w:fill="FFFFFF"/>
      <w:autoSpaceDE/>
      <w:autoSpaceDN/>
      <w:adjustRightInd/>
      <w:spacing w:before="240" w:line="322" w:lineRule="exact"/>
      <w:jc w:val="both"/>
    </w:pPr>
    <w:rPr>
      <w:rFonts w:ascii="Times New Roman" w:hAnsi="Times New Roman" w:cs="Times New Roman"/>
      <w:color w:val="000000"/>
      <w:spacing w:val="-1"/>
      <w:sz w:val="25"/>
      <w:szCs w:val="25"/>
      <w:lang w:eastAsia="en-US"/>
    </w:rPr>
  </w:style>
  <w:style w:type="character" w:customStyle="1" w:styleId="3">
    <w:name w:val="Основной текст (3)"/>
    <w:basedOn w:val="a0"/>
    <w:rsid w:val="00BD1FC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character" w:customStyle="1" w:styleId="a7">
    <w:name w:val="Основной текст + Полужирный"/>
    <w:aliases w:val="Интервал 0 pt"/>
    <w:basedOn w:val="a6"/>
    <w:rsid w:val="00BD1FC5"/>
    <w:rPr>
      <w:rFonts w:eastAsia="Times New Roman"/>
      <w:b/>
      <w:bCs/>
      <w:color w:val="000000"/>
      <w:spacing w:val="0"/>
      <w:w w:val="100"/>
      <w:position w:val="0"/>
      <w:sz w:val="16"/>
      <w:szCs w:val="16"/>
      <w:shd w:val="clear" w:color="auto" w:fill="FFFFFF"/>
    </w:rPr>
  </w:style>
  <w:style w:type="table" w:styleId="a8">
    <w:name w:val="Table Grid"/>
    <w:basedOn w:val="a1"/>
    <w:uiPriority w:val="59"/>
    <w:rsid w:val="00BD1FC5"/>
    <w:pPr>
      <w:spacing w:after="0" w:line="240" w:lineRule="auto"/>
    </w:pPr>
    <w:rPr>
      <w:rFonts w:asciiTheme="minorHAnsi" w:hAnsiTheme="minorHAnsi" w:cstheme="minorBidi"/>
      <w:color w:val="auto"/>
      <w:spacing w:val="0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B4368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43685"/>
    <w:rPr>
      <w:rFonts w:ascii="Tahoma" w:eastAsia="Times New Roman" w:hAnsi="Tahoma" w:cs="Tahoma"/>
      <w:color w:val="auto"/>
      <w:spacing w:val="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26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652552-EA61-4139-B98F-D2BC73FD5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makuhina</dc:creator>
  <cp:lastModifiedBy>makuhina</cp:lastModifiedBy>
  <cp:revision>6</cp:revision>
  <cp:lastPrinted>2015-04-10T04:30:00Z</cp:lastPrinted>
  <dcterms:created xsi:type="dcterms:W3CDTF">2015-04-07T09:27:00Z</dcterms:created>
  <dcterms:modified xsi:type="dcterms:W3CDTF">2015-04-10T04:34:00Z</dcterms:modified>
</cp:coreProperties>
</file>