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1" w:rsidRPr="00C322E1" w:rsidRDefault="00C322E1" w:rsidP="00C322E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22E1" w:rsidRDefault="00C322E1" w:rsidP="00E40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2E1" w:rsidRDefault="00C322E1" w:rsidP="00E40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BC3" w:rsidRPr="000039CC" w:rsidRDefault="00E40BC3" w:rsidP="00E40BC3">
      <w:pPr>
        <w:jc w:val="center"/>
        <w:rPr>
          <w:rFonts w:ascii="Times New Roman" w:hAnsi="Times New Roman"/>
          <w:b/>
          <w:sz w:val="28"/>
          <w:szCs w:val="28"/>
        </w:rPr>
      </w:pPr>
      <w:r w:rsidRPr="000039C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40BC3" w:rsidRPr="000039CC" w:rsidRDefault="00E40BC3" w:rsidP="00E40BC3">
      <w:pPr>
        <w:jc w:val="center"/>
        <w:rPr>
          <w:rFonts w:ascii="Times New Roman" w:hAnsi="Times New Roman"/>
          <w:b/>
          <w:sz w:val="28"/>
          <w:szCs w:val="28"/>
        </w:rPr>
      </w:pPr>
      <w:r w:rsidRPr="000039C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0039CC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40BC3" w:rsidRPr="000039CC" w:rsidRDefault="00E40BC3" w:rsidP="00E40B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BC3" w:rsidRPr="000039CC" w:rsidRDefault="00E40BC3" w:rsidP="00E40B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39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40BC3" w:rsidRPr="000039CC" w:rsidRDefault="00E40BC3" w:rsidP="00E40B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BC3" w:rsidRPr="000039CC" w:rsidRDefault="00E40BC3" w:rsidP="00E40BC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40BC3" w:rsidRPr="000039CC" w:rsidRDefault="00602032" w:rsidP="00E40BC3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20F9F">
        <w:rPr>
          <w:rFonts w:ascii="Times New Roman" w:hAnsi="Times New Roman"/>
          <w:sz w:val="28"/>
          <w:szCs w:val="28"/>
        </w:rPr>
        <w:t>.06</w:t>
      </w:r>
      <w:r w:rsidR="00E40BC3" w:rsidRPr="000039CC">
        <w:rPr>
          <w:rFonts w:ascii="Times New Roman" w:hAnsi="Times New Roman"/>
          <w:sz w:val="28"/>
          <w:szCs w:val="28"/>
        </w:rPr>
        <w:t xml:space="preserve">.2015 №    </w:t>
      </w:r>
      <w:r w:rsidR="005D7825">
        <w:rPr>
          <w:rFonts w:ascii="Times New Roman" w:hAnsi="Times New Roman"/>
          <w:sz w:val="28"/>
          <w:szCs w:val="28"/>
        </w:rPr>
        <w:t>473</w:t>
      </w:r>
      <w:r w:rsidR="00E40BC3" w:rsidRPr="000039CC">
        <w:rPr>
          <w:rFonts w:ascii="Times New Roman" w:hAnsi="Times New Roman"/>
          <w:sz w:val="28"/>
          <w:szCs w:val="28"/>
        </w:rPr>
        <w:t xml:space="preserve"> /2015</w:t>
      </w:r>
    </w:p>
    <w:p w:rsidR="00C32544" w:rsidRPr="000039CC" w:rsidRDefault="00C32544">
      <w:pPr>
        <w:rPr>
          <w:sz w:val="28"/>
          <w:szCs w:val="28"/>
        </w:rPr>
      </w:pPr>
    </w:p>
    <w:p w:rsidR="00E40BC3" w:rsidRPr="000039CC" w:rsidRDefault="00E40BC3"/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Тверской за 2014 год</w:t>
      </w:r>
    </w:p>
    <w:p w:rsidR="00292C7D" w:rsidRPr="000039CC" w:rsidRDefault="00292C7D" w:rsidP="005026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9CC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</w:t>
      </w:r>
      <w:r w:rsidR="00502620" w:rsidRPr="000039CC">
        <w:rPr>
          <w:rFonts w:ascii="Times New Roman" w:hAnsi="Times New Roman" w:cs="Times New Roman"/>
          <w:sz w:val="28"/>
          <w:szCs w:val="28"/>
        </w:rPr>
        <w:t>жения о бюджетном процессе в муниципальном округе Тверской</w:t>
      </w:r>
      <w:r w:rsidRPr="000039CC">
        <w:rPr>
          <w:rFonts w:ascii="Times New Roman" w:hAnsi="Times New Roman" w:cs="Times New Roman"/>
          <w:sz w:val="28"/>
          <w:szCs w:val="28"/>
        </w:rPr>
        <w:t>, с учетом результатов публичных слушаний и результатов внешней проверки отчета об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9CC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Т</w:t>
      </w:r>
      <w:r w:rsidR="00502620" w:rsidRPr="000039CC">
        <w:rPr>
          <w:rFonts w:ascii="Times New Roman" w:hAnsi="Times New Roman" w:cs="Times New Roman"/>
          <w:sz w:val="28"/>
          <w:szCs w:val="28"/>
        </w:rPr>
        <w:t>верской за 2014</w:t>
      </w:r>
      <w:r w:rsidRPr="000039C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039C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502620" w:rsidRPr="000039CC">
        <w:rPr>
          <w:rFonts w:ascii="Times New Roman" w:hAnsi="Times New Roman" w:cs="Times New Roman"/>
          <w:sz w:val="28"/>
          <w:szCs w:val="28"/>
        </w:rPr>
        <w:t>пального округа Тверской за 2014</w:t>
      </w:r>
      <w:r w:rsidR="00F77C6A" w:rsidRPr="000039CC">
        <w:rPr>
          <w:rFonts w:ascii="Times New Roman" w:hAnsi="Times New Roman" w:cs="Times New Roman"/>
          <w:sz w:val="28"/>
          <w:szCs w:val="28"/>
        </w:rPr>
        <w:t xml:space="preserve"> год по доходам в сумме 17 762,1</w:t>
      </w:r>
      <w:r w:rsidR="00C03BFA" w:rsidRPr="000039C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F77C6A" w:rsidRPr="000039CC">
        <w:rPr>
          <w:rFonts w:ascii="Times New Roman" w:hAnsi="Times New Roman" w:cs="Times New Roman"/>
          <w:sz w:val="28"/>
          <w:szCs w:val="28"/>
        </w:rPr>
        <w:t>б., по расходам в сумме 15 449,2</w:t>
      </w:r>
      <w:r w:rsidR="00C03BFA" w:rsidRPr="000039CC">
        <w:rPr>
          <w:rFonts w:ascii="Times New Roman" w:hAnsi="Times New Roman" w:cs="Times New Roman"/>
          <w:sz w:val="28"/>
          <w:szCs w:val="28"/>
        </w:rPr>
        <w:t xml:space="preserve"> тыс. руб. с превышением доходов</w:t>
      </w:r>
      <w:r w:rsidRPr="000039CC">
        <w:rPr>
          <w:rFonts w:ascii="Times New Roman" w:hAnsi="Times New Roman" w:cs="Times New Roman"/>
          <w:sz w:val="28"/>
          <w:szCs w:val="28"/>
        </w:rPr>
        <w:t xml:space="preserve"> над </w:t>
      </w:r>
      <w:r w:rsidR="00C03BFA" w:rsidRPr="000039CC">
        <w:rPr>
          <w:rFonts w:ascii="Times New Roman" w:hAnsi="Times New Roman" w:cs="Times New Roman"/>
          <w:sz w:val="28"/>
          <w:szCs w:val="28"/>
        </w:rPr>
        <w:t>расходами (профицит</w:t>
      </w:r>
      <w:r w:rsidRPr="000039CC">
        <w:rPr>
          <w:rFonts w:ascii="Times New Roman" w:hAnsi="Times New Roman" w:cs="Times New Roman"/>
          <w:sz w:val="28"/>
          <w:szCs w:val="28"/>
        </w:rPr>
        <w:t>) в</w:t>
      </w:r>
      <w:r w:rsidR="00F77C6A" w:rsidRPr="000039CC">
        <w:rPr>
          <w:rFonts w:ascii="Times New Roman" w:hAnsi="Times New Roman" w:cs="Times New Roman"/>
          <w:sz w:val="28"/>
          <w:szCs w:val="28"/>
        </w:rPr>
        <w:t xml:space="preserve"> сумме 2 312,9</w:t>
      </w:r>
      <w:r w:rsidRPr="000039C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Утвердить исполнение бюджета муници</w:t>
      </w:r>
      <w:r w:rsidR="007C1732" w:rsidRPr="000039CC">
        <w:rPr>
          <w:rFonts w:ascii="Times New Roman" w:hAnsi="Times New Roman" w:cs="Times New Roman"/>
          <w:sz w:val="28"/>
          <w:szCs w:val="28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показателям: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доходов бюджета муниципального округа Т</w:t>
      </w:r>
      <w:r w:rsidR="007C1732" w:rsidRPr="000039CC">
        <w:rPr>
          <w:rFonts w:ascii="Times New Roman" w:hAnsi="Times New Roman" w:cs="Times New Roman"/>
          <w:sz w:val="28"/>
          <w:szCs w:val="28"/>
        </w:rPr>
        <w:t xml:space="preserve">верской по кодам классификации </w:t>
      </w:r>
      <w:r w:rsidRPr="000039CC">
        <w:rPr>
          <w:rFonts w:ascii="Times New Roman" w:hAnsi="Times New Roman" w:cs="Times New Roman"/>
          <w:sz w:val="28"/>
          <w:szCs w:val="28"/>
        </w:rPr>
        <w:t>доходов бюджета (Приложение 1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доходов бюджета муниципального округа Тверской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расходов бюджета муниципального округа Тверской по разделам и подразделам классификации расходов бюджета (Приложение 3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CC">
        <w:rPr>
          <w:rFonts w:ascii="Times New Roman" w:hAnsi="Times New Roman" w:cs="Times New Roman"/>
          <w:sz w:val="28"/>
          <w:szCs w:val="28"/>
        </w:rPr>
        <w:t>расходов бюджета муниципального округа Тверской по ведомственной структуре расходов бюджета (Приложение 4 к решению);</w:t>
      </w:r>
      <w:proofErr w:type="gramEnd"/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округа Тверской по кодам классификации источников финансирования дефицита бюджета (Приложение 5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муниципального округа Тверской по кодам групп, подгрупп, статей, видов </w:t>
      </w:r>
      <w:proofErr w:type="gramStart"/>
      <w:r w:rsidRPr="000039C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бюджетов классификации операций сектора </w:t>
      </w:r>
      <w:r w:rsidRPr="000039CC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(Приложение 6 к решению).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«Каретный ряд».</w:t>
      </w:r>
    </w:p>
    <w:p w:rsidR="007C1732" w:rsidRPr="000039CC" w:rsidRDefault="007C1732" w:rsidP="007C1732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92199C" w:rsidRPr="000039CC">
        <w:rPr>
          <w:rFonts w:ascii="Times New Roman" w:hAnsi="Times New Roman" w:cs="Times New Roman"/>
          <w:sz w:val="28"/>
          <w:szCs w:val="28"/>
        </w:rPr>
        <w:t>ешение в газете «Каретный ряд»</w:t>
      </w:r>
      <w:r w:rsidRPr="000039C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0039C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602032" w:rsidRPr="0060203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proofErr w:type="spellEnd"/>
      <w:r w:rsidRPr="000039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039CC">
        <w:rPr>
          <w:rFonts w:ascii="Times New Roman" w:hAnsi="Times New Roman" w:cs="Times New Roman"/>
          <w:sz w:val="28"/>
          <w:szCs w:val="28"/>
        </w:rPr>
        <w:t>.</w:t>
      </w:r>
    </w:p>
    <w:p w:rsidR="007C1732" w:rsidRPr="00602032" w:rsidRDefault="00602032" w:rsidP="0060203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C1732" w:rsidRPr="00602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1732" w:rsidRPr="0060203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</w:t>
      </w:r>
      <w:r w:rsidRPr="00602032">
        <w:rPr>
          <w:rFonts w:ascii="Times New Roman" w:hAnsi="Times New Roman"/>
          <w:sz w:val="28"/>
          <w:szCs w:val="28"/>
        </w:rPr>
        <w:t>.</w:t>
      </w:r>
    </w:p>
    <w:p w:rsidR="00602032" w:rsidRDefault="00602032" w:rsidP="00602032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0EA3" w:rsidRPr="000039CC" w:rsidRDefault="002C0EA3" w:rsidP="00602032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732" w:rsidRPr="000039CC" w:rsidRDefault="007C1732" w:rsidP="007C1732"/>
    <w:p w:rsidR="007C1732" w:rsidRPr="000039CC" w:rsidRDefault="007C1732" w:rsidP="007C1732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039CC">
        <w:rPr>
          <w:b/>
          <w:sz w:val="28"/>
          <w:szCs w:val="28"/>
        </w:rPr>
        <w:t xml:space="preserve">Временно </w:t>
      </w:r>
      <w:proofErr w:type="gramStart"/>
      <w:r w:rsidRPr="000039CC">
        <w:rPr>
          <w:b/>
          <w:sz w:val="28"/>
          <w:szCs w:val="28"/>
        </w:rPr>
        <w:t>исполняющий</w:t>
      </w:r>
      <w:proofErr w:type="gramEnd"/>
      <w:r w:rsidRPr="000039CC">
        <w:rPr>
          <w:b/>
          <w:sz w:val="28"/>
          <w:szCs w:val="28"/>
        </w:rPr>
        <w:t xml:space="preserve"> полномочия</w:t>
      </w:r>
    </w:p>
    <w:p w:rsidR="007C1732" w:rsidRPr="000039CC" w:rsidRDefault="007C1732" w:rsidP="007C1732">
      <w:pPr>
        <w:rPr>
          <w:rFonts w:ascii="Times New Roman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 П.А. Малышев</w:t>
      </w:r>
    </w:p>
    <w:p w:rsidR="007C1732" w:rsidRPr="000039CC" w:rsidRDefault="007C1732" w:rsidP="007C1732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b/>
          <w:sz w:val="28"/>
          <w:szCs w:val="28"/>
        </w:rPr>
        <w:sectPr w:rsidR="00292C7D" w:rsidRPr="000039CC" w:rsidSect="00292C7D">
          <w:footerReference w:type="default" r:id="rId8"/>
          <w:pgSz w:w="11906" w:h="16838"/>
          <w:pgMar w:top="1135" w:right="851" w:bottom="1134" w:left="1701" w:header="709" w:footer="709" w:gutter="0"/>
          <w:cols w:space="720"/>
        </w:sectPr>
      </w:pP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 xml:space="preserve"> Приложение 1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от </w:t>
      </w:r>
      <w:r w:rsidR="00602032">
        <w:rPr>
          <w:rFonts w:ascii="Times New Roman" w:hAnsi="Times New Roman" w:cs="Times New Roman"/>
        </w:rPr>
        <w:t>1</w:t>
      </w:r>
      <w:r w:rsidR="00602032" w:rsidRPr="002C0EA3">
        <w:rPr>
          <w:rFonts w:ascii="Times New Roman" w:hAnsi="Times New Roman" w:cs="Times New Roman"/>
        </w:rPr>
        <w:t>8</w:t>
      </w:r>
      <w:r w:rsidR="00E20F9F">
        <w:rPr>
          <w:rFonts w:ascii="Times New Roman" w:hAnsi="Times New Roman" w:cs="Times New Roman"/>
        </w:rPr>
        <w:t>.06.</w:t>
      </w:r>
      <w:r w:rsidR="00DE42FB" w:rsidRPr="000039CC">
        <w:rPr>
          <w:rFonts w:ascii="Times New Roman" w:hAnsi="Times New Roman" w:cs="Times New Roman"/>
        </w:rPr>
        <w:t xml:space="preserve">2015 </w:t>
      </w:r>
      <w:r w:rsidR="007C1732" w:rsidRPr="000039CC">
        <w:rPr>
          <w:rFonts w:ascii="Times New Roman" w:hAnsi="Times New Roman" w:cs="Times New Roman"/>
        </w:rPr>
        <w:t xml:space="preserve">года </w:t>
      </w:r>
      <w:r w:rsidR="002C0EA3">
        <w:rPr>
          <w:rFonts w:ascii="Times New Roman" w:hAnsi="Times New Roman" w:cs="Times New Roman"/>
        </w:rPr>
        <w:t>№472</w:t>
      </w:r>
      <w:r w:rsidR="007C1732" w:rsidRPr="000039CC">
        <w:rPr>
          <w:rFonts w:ascii="Times New Roman" w:hAnsi="Times New Roman" w:cs="Times New Roman"/>
        </w:rPr>
        <w:t xml:space="preserve"> /2015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7C1732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</w:t>
      </w:r>
      <w:r w:rsidR="007C1732" w:rsidRPr="000039CC">
        <w:rPr>
          <w:rFonts w:ascii="Times New Roman" w:hAnsi="Times New Roman" w:cs="Times New Roman"/>
          <w:b/>
          <w:sz w:val="26"/>
          <w:szCs w:val="26"/>
        </w:rPr>
        <w:t>ской за 2014</w:t>
      </w:r>
      <w:r w:rsidR="001F4C5C"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</w:t>
      </w:r>
      <w:r w:rsidRPr="000039CC">
        <w:rPr>
          <w:rFonts w:ascii="Times New Roman" w:hAnsi="Times New Roman" w:cs="Times New Roman"/>
          <w:b/>
          <w:sz w:val="26"/>
          <w:szCs w:val="26"/>
        </w:rPr>
        <w:t>доходов бюджета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6662"/>
        <w:gridCol w:w="1275"/>
        <w:gridCol w:w="1277"/>
        <w:gridCol w:w="1276"/>
        <w:gridCol w:w="1416"/>
      </w:tblGrid>
      <w:tr w:rsidR="000039CC" w:rsidRPr="000039CC" w:rsidTr="00DE42FB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7C1732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>од</w:t>
            </w:r>
          </w:p>
          <w:p w:rsidR="00292C7D" w:rsidRPr="000039CC" w:rsidRDefault="00292C7D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292C7D" w:rsidRPr="000039CC" w:rsidRDefault="00292C7D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1F4C5C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1F4C5C" w:rsidP="007C1732">
            <w:pPr>
              <w:pStyle w:val="ab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039CC" w:rsidRPr="000039CC" w:rsidTr="00CC0F6F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039CC" w:rsidRPr="000039CC" w:rsidTr="00DE42FB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152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-1 058.4</w:t>
            </w:r>
          </w:p>
        </w:tc>
      </w:tr>
      <w:tr w:rsidR="000039CC" w:rsidRPr="000039CC" w:rsidTr="00DE42FB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152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-1 058.4</w:t>
            </w:r>
          </w:p>
        </w:tc>
      </w:tr>
      <w:tr w:rsidR="000039CC" w:rsidRPr="000039CC" w:rsidTr="00DE42FB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5275C" w:rsidP="001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16 037.3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107.0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-1 047.7</w:t>
            </w:r>
          </w:p>
        </w:tc>
      </w:tr>
      <w:tr w:rsidR="000039CC" w:rsidRPr="000039CC" w:rsidTr="00DE42FB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15 567.0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15 557.9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1 01 02010 01 5000 110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E469C5" w:rsidP="00E469C5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07D35" w:rsidP="00D07D35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950A53" w:rsidP="00950A5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1 13 02000 00 0000 130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C33F93" w:rsidP="00C33F9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C33F93" w:rsidP="00C33F9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доходы от компенсации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1 714.1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86.6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265.9</w:t>
            </w:r>
          </w:p>
        </w:tc>
      </w:tr>
      <w:tr w:rsidR="000039CC" w:rsidRPr="000039CC" w:rsidTr="00DE42FB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02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A15BE4" w:rsidP="00A15BE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F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</w:t>
            </w:r>
            <w:r w:rsidR="00FD055D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5219D3" w:rsidP="005219D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A15BE4" w:rsidP="00A15BE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2 19 03000 03 0000 151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85D5E" w:rsidP="00D85D5E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16 969.6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17 762.1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104.7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-792.5</w:t>
            </w:r>
          </w:p>
        </w:tc>
      </w:tr>
    </w:tbl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602032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0F9F">
        <w:rPr>
          <w:rFonts w:ascii="Times New Roman" w:hAnsi="Times New Roman" w:cs="Times New Roman"/>
          <w:sz w:val="24"/>
          <w:szCs w:val="24"/>
        </w:rPr>
        <w:t>.06.</w:t>
      </w:r>
      <w:r w:rsidR="00DE42FB" w:rsidRPr="000039CC">
        <w:rPr>
          <w:rFonts w:ascii="Times New Roman" w:hAnsi="Times New Roman" w:cs="Times New Roman"/>
          <w:sz w:val="24"/>
          <w:szCs w:val="24"/>
        </w:rPr>
        <w:t>2015</w:t>
      </w:r>
      <w:r w:rsidR="002C0EA3">
        <w:rPr>
          <w:rFonts w:ascii="Times New Roman" w:hAnsi="Times New Roman" w:cs="Times New Roman"/>
          <w:sz w:val="24"/>
          <w:szCs w:val="24"/>
        </w:rPr>
        <w:t xml:space="preserve"> года №472</w:t>
      </w:r>
      <w:r w:rsidR="00DE42FB" w:rsidRPr="000039CC">
        <w:rPr>
          <w:rFonts w:ascii="Times New Roman" w:hAnsi="Times New Roman" w:cs="Times New Roman"/>
          <w:sz w:val="24"/>
          <w:szCs w:val="24"/>
        </w:rPr>
        <w:t>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DE42FB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</w:t>
      </w:r>
      <w:r w:rsidR="00DE42FB" w:rsidRPr="000039CC">
        <w:rPr>
          <w:rFonts w:ascii="Times New Roman" w:hAnsi="Times New Roman" w:cs="Times New Roman"/>
          <w:b/>
          <w:sz w:val="26"/>
          <w:szCs w:val="26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9"/>
        <w:gridCol w:w="851"/>
        <w:gridCol w:w="1135"/>
        <w:gridCol w:w="1984"/>
        <w:gridCol w:w="851"/>
        <w:gridCol w:w="1134"/>
        <w:gridCol w:w="1134"/>
        <w:gridCol w:w="850"/>
        <w:gridCol w:w="1135"/>
      </w:tblGrid>
      <w:tr w:rsidR="000039CC" w:rsidRPr="000039CC" w:rsidTr="00DE42FB">
        <w:trPr>
          <w:cantSplit/>
          <w:trHeight w:val="1039"/>
          <w:tblHeader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left="-17"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292C7D" w:rsidRPr="000039CC" w:rsidRDefault="00DE42FB" w:rsidP="00DE42FB">
            <w:pPr>
              <w:pStyle w:val="ab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>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DE42FB" w:rsidP="00DE42FB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DE42FB" w:rsidP="00DE42FB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hanging="18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</w:t>
            </w:r>
            <w:proofErr w:type="gramStart"/>
            <w:r w:rsidR="00DE42FB" w:rsidRPr="000039CC">
              <w:rPr>
                <w:b w:val="0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DE42FB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оказателей (в 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hanging="18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039CC" w:rsidRPr="000039CC" w:rsidTr="00CC0F6F">
        <w:trPr>
          <w:cantSplit/>
          <w:trHeight w:val="26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39CC" w:rsidRPr="000039CC" w:rsidTr="00F77C6A">
        <w:trPr>
          <w:cantSplit/>
          <w:trHeight w:val="5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-1 058.4</w:t>
            </w:r>
          </w:p>
        </w:tc>
      </w:tr>
      <w:tr w:rsidR="000039CC" w:rsidRPr="000039CC" w:rsidTr="00F77C6A">
        <w:trPr>
          <w:cantSplit/>
          <w:trHeight w:val="40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-1 058.4</w:t>
            </w:r>
          </w:p>
        </w:tc>
      </w:tr>
      <w:tr w:rsidR="000039CC" w:rsidRPr="000039CC" w:rsidTr="00F77C6A">
        <w:trPr>
          <w:cantSplit/>
          <w:trHeight w:val="27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1 01 02000 01 0000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16 037.3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107.0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-1 047.7</w:t>
            </w:r>
          </w:p>
        </w:tc>
      </w:tr>
      <w:tr w:rsidR="000039CC" w:rsidRPr="000039CC" w:rsidTr="00F77C6A">
        <w:trPr>
          <w:cantSplit/>
          <w:trHeight w:val="849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15 567.0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3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15 557.9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7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7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6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5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89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ED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7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4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3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6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75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0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9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9CF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56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05F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1 13 02000 00 0000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151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доходы от компенсации </w:t>
            </w:r>
            <w:proofErr w:type="gramStart"/>
            <w:r w:rsidR="00027151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1 13 02993 03 0000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1 714.1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265.9</w:t>
            </w:r>
          </w:p>
        </w:tc>
      </w:tr>
      <w:tr w:rsidR="000039CC" w:rsidRPr="000039CC" w:rsidTr="00F77C6A">
        <w:trPr>
          <w:cantSplit/>
          <w:trHeight w:val="85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4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38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A7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2 02 04000 00 0000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38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</w:t>
            </w:r>
            <w:r w:rsidR="00701327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6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95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2 19 03000 03 0000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8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16 969.6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17 762.1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104.7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-792.5</w:t>
            </w:r>
          </w:p>
        </w:tc>
      </w:tr>
    </w:tbl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92C7D" w:rsidRPr="000039CC" w:rsidSect="00F77C6A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272"/>
        </w:sectPr>
      </w:pP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602032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0F9F">
        <w:rPr>
          <w:rFonts w:ascii="Times New Roman" w:hAnsi="Times New Roman" w:cs="Times New Roman"/>
          <w:sz w:val="24"/>
          <w:szCs w:val="24"/>
        </w:rPr>
        <w:t>.06.</w:t>
      </w:r>
      <w:r w:rsidR="00CC0F6F" w:rsidRPr="000039CC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2C0EA3">
        <w:rPr>
          <w:rFonts w:ascii="Times New Roman" w:hAnsi="Times New Roman" w:cs="Times New Roman"/>
          <w:sz w:val="24"/>
          <w:szCs w:val="24"/>
        </w:rPr>
        <w:t>№472</w:t>
      </w:r>
      <w:r w:rsidR="00CC0F6F" w:rsidRPr="000039CC">
        <w:rPr>
          <w:rFonts w:ascii="Times New Roman" w:hAnsi="Times New Roman" w:cs="Times New Roman"/>
          <w:sz w:val="24"/>
          <w:szCs w:val="24"/>
        </w:rPr>
        <w:t xml:space="preserve"> 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C0F6F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jc w:val="right"/>
        <w:rPr>
          <w:rFonts w:ascii="Times New Roman" w:hAnsi="Times New Roman" w:cs="Times New Roman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sz w:val="22"/>
          <w:szCs w:val="22"/>
        </w:rPr>
      </w:pPr>
    </w:p>
    <w:p w:rsidR="00292C7D" w:rsidRPr="000039CC" w:rsidRDefault="00292C7D" w:rsidP="00292C7D">
      <w:pPr>
        <w:rPr>
          <w:rFonts w:ascii="Times New Roman" w:hAnsi="Times New Roman" w:cs="Times New Roman"/>
        </w:rPr>
      </w:pP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муниципального округа Тверской по разделам и подразделам функциональной классификации</w:t>
      </w:r>
    </w:p>
    <w:p w:rsidR="00292C7D" w:rsidRPr="000039CC" w:rsidRDefault="00292C7D" w:rsidP="00292C7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570"/>
        <w:gridCol w:w="709"/>
        <w:gridCol w:w="1134"/>
        <w:gridCol w:w="1134"/>
        <w:gridCol w:w="992"/>
        <w:gridCol w:w="1276"/>
      </w:tblGrid>
      <w:tr w:rsidR="000039CC" w:rsidRPr="000039CC" w:rsidTr="00980FB4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Коды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CC0F6F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2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</w:t>
            </w:r>
            <w:r w:rsidR="00F85B59" w:rsidRPr="000039CC">
              <w:rPr>
                <w:b w:val="0"/>
                <w:i/>
                <w:sz w:val="24"/>
                <w:szCs w:val="24"/>
                <w:lang w:eastAsia="ru-RU"/>
              </w:rPr>
              <w:t>еские расходы на 2014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2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0039CC" w:rsidRPr="000039CC" w:rsidTr="00980FB4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92C7D" w:rsidRPr="000039CC" w:rsidRDefault="00CC0F6F" w:rsidP="00CC0F6F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F" w:rsidRPr="000039CC" w:rsidRDefault="00CC0F6F" w:rsidP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15 884.8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2 495.1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F9" w:rsidRPr="000039C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147F9" w:rsidRPr="000039CC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1 095.3</w:t>
            </w:r>
          </w:p>
        </w:tc>
      </w:tr>
      <w:tr w:rsidR="000039CC" w:rsidRPr="000039CC" w:rsidTr="00980FB4">
        <w:trPr>
          <w:trHeight w:val="58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03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2"/>
                <w:szCs w:val="22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2 340.0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2 219.3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9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2"/>
                <w:szCs w:val="22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11 854.3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10 733.6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1 120.7</w:t>
            </w:r>
          </w:p>
        </w:tc>
      </w:tr>
      <w:tr w:rsidR="000039CC" w:rsidRPr="000039CC" w:rsidTr="00980FB4">
        <w:trPr>
          <w:trHeight w:val="86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резервные фонды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F77C6A">
        <w:trPr>
          <w:trHeight w:val="67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1 398.7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периодическая печать и издательства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F77C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 w:rsidP="009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0A5E" w:rsidRPr="000039CC"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средств массовой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15 449.2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2 671.9</w:t>
            </w:r>
          </w:p>
        </w:tc>
      </w:tr>
    </w:tbl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  <w:sectPr w:rsidR="00292C7D" w:rsidRPr="000039CC">
          <w:pgSz w:w="11906" w:h="16838"/>
          <w:pgMar w:top="1134" w:right="850" w:bottom="1134" w:left="1701" w:header="708" w:footer="708" w:gutter="0"/>
          <w:cols w:space="720"/>
        </w:sectPr>
      </w:pP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4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602032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0F9F">
        <w:rPr>
          <w:rFonts w:ascii="Times New Roman" w:hAnsi="Times New Roman" w:cs="Times New Roman"/>
          <w:sz w:val="24"/>
          <w:szCs w:val="24"/>
        </w:rPr>
        <w:t>.06.</w:t>
      </w:r>
      <w:r w:rsidR="00F85B59" w:rsidRPr="000039CC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2C0EA3">
        <w:rPr>
          <w:rFonts w:ascii="Times New Roman" w:hAnsi="Times New Roman" w:cs="Times New Roman"/>
          <w:sz w:val="24"/>
          <w:szCs w:val="24"/>
        </w:rPr>
        <w:t>472</w:t>
      </w:r>
      <w:r w:rsidR="00F85B59" w:rsidRPr="000039CC">
        <w:rPr>
          <w:rFonts w:ascii="Times New Roman" w:hAnsi="Times New Roman" w:cs="Times New Roman"/>
          <w:sz w:val="24"/>
          <w:szCs w:val="24"/>
        </w:rPr>
        <w:t>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F85B59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</w:t>
      </w:r>
      <w:r w:rsidR="00F85B59" w:rsidRPr="000039CC">
        <w:rPr>
          <w:rFonts w:ascii="Times New Roman" w:hAnsi="Times New Roman" w:cs="Times New Roman"/>
          <w:b/>
          <w:sz w:val="26"/>
          <w:szCs w:val="26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ведомственной структуре расходов бюджета</w:t>
      </w:r>
    </w:p>
    <w:tbl>
      <w:tblPr>
        <w:tblW w:w="153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851"/>
        <w:gridCol w:w="992"/>
        <w:gridCol w:w="1276"/>
        <w:gridCol w:w="708"/>
        <w:gridCol w:w="1702"/>
        <w:gridCol w:w="1561"/>
        <w:gridCol w:w="1560"/>
        <w:gridCol w:w="1560"/>
      </w:tblGrid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расходы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pStyle w:val="ab"/>
              <w:ind w:firstLine="30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15 884.8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13 389.8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2 495.0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1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039CC">
              <w:rPr>
                <w:rFonts w:ascii="Times New Roman" w:hAnsi="Times New Roman" w:cs="Times New Roman"/>
                <w:iCs/>
                <w:sz w:val="22"/>
                <w:szCs w:val="22"/>
              </w:rPr>
              <w:t>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1 095.3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B3286"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1 095.3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C7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34" w:rsidRPr="00003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895.6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32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120.7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360.0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239.3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360.0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239.3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расходы в части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D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9A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11 854.3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10 733.7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11 854.3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10 733.7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1 120.6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</w:t>
            </w:r>
            <w:r w:rsidR="000F3234" w:rsidRPr="0000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1 923.2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1 689.1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234.1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172.9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172.7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5 487.8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4 669.6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633.6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633.6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3 102.9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3 071.7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251.0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216.0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209.6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9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55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5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55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55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  <w:r w:rsidR="005559FC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55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  <w:r w:rsidR="005559FC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массовой информации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343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F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35 Е 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36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F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266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45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539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64510" w:rsidP="0026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40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64510" w:rsidP="0026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6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510" w:rsidRPr="00003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Е 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40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F77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15 449.2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F77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2 671.9</w:t>
            </w:r>
          </w:p>
        </w:tc>
      </w:tr>
    </w:tbl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  <w:sectPr w:rsidR="00292C7D" w:rsidRPr="000039C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 xml:space="preserve"> Приложение 5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602032" w:rsidP="00292C7D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  <w:lang w:val="en-US"/>
        </w:rPr>
        <w:t>8</w:t>
      </w:r>
      <w:r w:rsidR="00E20F9F">
        <w:rPr>
          <w:rFonts w:ascii="Times New Roman" w:hAnsi="Times New Roman" w:cs="Times New Roman"/>
        </w:rPr>
        <w:t>.06.</w:t>
      </w:r>
      <w:r w:rsidR="002C0EA3">
        <w:rPr>
          <w:rFonts w:ascii="Times New Roman" w:hAnsi="Times New Roman" w:cs="Times New Roman"/>
        </w:rPr>
        <w:t>2015  года № 472</w:t>
      </w:r>
      <w:r w:rsidR="00BB6E2C" w:rsidRPr="000039CC">
        <w:rPr>
          <w:rFonts w:ascii="Times New Roman" w:hAnsi="Times New Roman" w:cs="Times New Roman"/>
        </w:rPr>
        <w:t>/2015</w:t>
      </w:r>
      <w:r w:rsidR="00292C7D"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BB6E2C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shd w:val="clear" w:color="auto" w:fill="FFFFFF"/>
        <w:tabs>
          <w:tab w:val="left" w:leader="underscore" w:pos="6941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Исполнение </w:t>
      </w:r>
      <w:proofErr w:type="gramStart"/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источников финансирования дефицита бюджета муниципального округа </w:t>
      </w:r>
      <w:r w:rsidR="00BB6E2C" w:rsidRPr="000039CC">
        <w:rPr>
          <w:rFonts w:ascii="Times New Roman" w:hAnsi="Times New Roman" w:cs="Times New Roman"/>
          <w:b/>
          <w:spacing w:val="1"/>
          <w:sz w:val="26"/>
          <w:szCs w:val="26"/>
        </w:rPr>
        <w:t>Тверской</w:t>
      </w:r>
      <w:proofErr w:type="gramEnd"/>
      <w:r w:rsidR="00BB6E2C"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в городе Москве за 2014</w:t>
      </w: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год по кодам классификации источников финансирования дефицитов бюджетов</w:t>
      </w:r>
    </w:p>
    <w:tbl>
      <w:tblPr>
        <w:tblW w:w="99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5"/>
        <w:gridCol w:w="709"/>
        <w:gridCol w:w="2127"/>
        <w:gridCol w:w="567"/>
        <w:gridCol w:w="1986"/>
        <w:gridCol w:w="1986"/>
      </w:tblGrid>
      <w:tr w:rsidR="000039CC" w:rsidRPr="000039CC" w:rsidTr="00BB6E2C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C7D" w:rsidRPr="000039CC" w:rsidRDefault="00292C7D" w:rsidP="00BB6E2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pacing w:val="-5"/>
                <w:sz w:val="24"/>
                <w:szCs w:val="24"/>
              </w:rPr>
              <w:t xml:space="preserve">Код бюджетной </w:t>
            </w:r>
            <w:proofErr w:type="gramStart"/>
            <w:r w:rsidRPr="000039CC">
              <w:rPr>
                <w:b w:val="0"/>
                <w:i/>
                <w:spacing w:val="-3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</w:t>
            </w:r>
            <w:r w:rsidR="00BB6E2C" w:rsidRPr="000039CC">
              <w:rPr>
                <w:b w:val="0"/>
                <w:i/>
                <w:sz w:val="24"/>
                <w:szCs w:val="24"/>
                <w:lang w:eastAsia="ru-RU"/>
              </w:rPr>
              <w:t>лан на 2014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Фактический показатель</w:t>
            </w:r>
          </w:p>
          <w:p w:rsidR="00292C7D" w:rsidRPr="000039CC" w:rsidRDefault="00BB6E2C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0039CC" w:rsidRPr="000039CC" w:rsidTr="00203902">
        <w:trPr>
          <w:trHeight w:hRule="exact" w:val="1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01 00 00 00 00 0000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-2 312,9</w:t>
            </w:r>
          </w:p>
        </w:tc>
      </w:tr>
      <w:tr w:rsidR="000039CC" w:rsidRPr="000039CC" w:rsidTr="00292C7D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01 05 00 00 00 0000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-2 312,9</w:t>
            </w:r>
          </w:p>
        </w:tc>
      </w:tr>
      <w:tr w:rsidR="000039CC" w:rsidRPr="000039CC" w:rsidTr="00292C7D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-16 969,6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- 19 107,9</w:t>
            </w:r>
          </w:p>
        </w:tc>
      </w:tr>
      <w:tr w:rsidR="000039CC" w:rsidRPr="000039CC" w:rsidTr="00292C7D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18 121,1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16 795,0</w:t>
            </w:r>
          </w:p>
        </w:tc>
      </w:tr>
    </w:tbl>
    <w:p w:rsidR="00292C7D" w:rsidRPr="000039CC" w:rsidRDefault="00292C7D" w:rsidP="00292C7D">
      <w:pPr>
        <w:shd w:val="clear" w:color="auto" w:fill="FFFFFF"/>
        <w:tabs>
          <w:tab w:val="left" w:leader="underscore" w:pos="694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sz w:val="26"/>
          <w:szCs w:val="26"/>
        </w:rPr>
      </w:pPr>
      <w:r w:rsidRPr="000039CC">
        <w:rPr>
          <w:rFonts w:ascii="Times New Roman" w:hAnsi="Times New Roman" w:cs="Times New Roman"/>
          <w:sz w:val="26"/>
          <w:szCs w:val="26"/>
        </w:rPr>
        <w:br w:type="page"/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>Приложение 6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602032" w:rsidP="00292C7D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  <w:lang w:val="en-US"/>
        </w:rPr>
        <w:t>8</w:t>
      </w:r>
      <w:r w:rsidR="00E20F9F">
        <w:rPr>
          <w:rFonts w:ascii="Times New Roman" w:hAnsi="Times New Roman" w:cs="Times New Roman"/>
        </w:rPr>
        <w:t>.06.</w:t>
      </w:r>
      <w:r w:rsidR="00203902" w:rsidRPr="000039CC">
        <w:rPr>
          <w:rFonts w:ascii="Times New Roman" w:hAnsi="Times New Roman" w:cs="Times New Roman"/>
        </w:rPr>
        <w:t>2015</w:t>
      </w:r>
      <w:r w:rsidR="002C0EA3">
        <w:rPr>
          <w:rFonts w:ascii="Times New Roman" w:hAnsi="Times New Roman" w:cs="Times New Roman"/>
        </w:rPr>
        <w:t xml:space="preserve"> года № 472</w:t>
      </w:r>
      <w:r w:rsidR="00292C7D" w:rsidRPr="000039CC">
        <w:rPr>
          <w:rFonts w:ascii="Times New Roman" w:hAnsi="Times New Roman" w:cs="Times New Roman"/>
        </w:rPr>
        <w:t>/2</w:t>
      </w:r>
      <w:r w:rsidR="00203902" w:rsidRPr="000039CC">
        <w:rPr>
          <w:rFonts w:ascii="Times New Roman" w:hAnsi="Times New Roman" w:cs="Times New Roman"/>
        </w:rPr>
        <w:t>015</w:t>
      </w:r>
      <w:r w:rsidR="00292C7D"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203902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rPr>
          <w:rFonts w:ascii="Times New Roman" w:hAnsi="Times New Roman" w:cs="Times New Roman"/>
          <w:sz w:val="26"/>
          <w:szCs w:val="26"/>
        </w:rPr>
      </w:pPr>
    </w:p>
    <w:p w:rsidR="00292C7D" w:rsidRPr="000039CC" w:rsidRDefault="00292C7D" w:rsidP="00292C7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Исполнение </w:t>
      </w:r>
      <w:proofErr w:type="gramStart"/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источников финансирования дефицита бюджета муниципального округа </w:t>
      </w:r>
      <w:r w:rsidR="00203902" w:rsidRPr="000039CC">
        <w:rPr>
          <w:rFonts w:ascii="Times New Roman" w:hAnsi="Times New Roman" w:cs="Times New Roman"/>
          <w:b/>
          <w:spacing w:val="1"/>
          <w:sz w:val="26"/>
          <w:szCs w:val="26"/>
        </w:rPr>
        <w:t>Тверской</w:t>
      </w:r>
      <w:proofErr w:type="gramEnd"/>
      <w:r w:rsidR="00203902"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в городе Москве за 2014</w:t>
      </w: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год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92C7D" w:rsidRPr="000039CC" w:rsidRDefault="00292C7D" w:rsidP="00292C7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1138"/>
        <w:gridCol w:w="709"/>
        <w:gridCol w:w="992"/>
        <w:gridCol w:w="992"/>
        <w:gridCol w:w="1560"/>
        <w:gridCol w:w="1134"/>
        <w:gridCol w:w="1127"/>
      </w:tblGrid>
      <w:tr w:rsidR="000039CC" w:rsidRPr="000039CC" w:rsidTr="00203902">
        <w:trPr>
          <w:trHeight w:hRule="exact" w:val="584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C7D" w:rsidRPr="000039CC" w:rsidRDefault="00292C7D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pacing w:val="-5"/>
                <w:sz w:val="24"/>
                <w:szCs w:val="24"/>
              </w:rPr>
              <w:t xml:space="preserve">Код бюджетной </w:t>
            </w:r>
            <w:proofErr w:type="gramStart"/>
            <w:r w:rsidRPr="000039CC">
              <w:rPr>
                <w:b w:val="0"/>
                <w:i/>
                <w:spacing w:val="-3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F77C6A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 w:rsidR="00F77C6A" w:rsidRPr="000039CC">
              <w:rPr>
                <w:b w:val="0"/>
                <w:i/>
                <w:sz w:val="24"/>
                <w:szCs w:val="24"/>
                <w:lang w:eastAsia="ru-RU"/>
              </w:rPr>
              <w:t>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Фактический показатель</w:t>
            </w:r>
          </w:p>
          <w:p w:rsidR="00292C7D" w:rsidRPr="000039CC" w:rsidRDefault="00292C7D" w:rsidP="00F77C6A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201</w:t>
            </w:r>
            <w:r w:rsidR="00F77C6A" w:rsidRPr="000039CC">
              <w:rPr>
                <w:b w:val="0"/>
                <w:i/>
                <w:sz w:val="24"/>
                <w:szCs w:val="24"/>
                <w:lang w:eastAsia="ru-RU"/>
              </w:rPr>
              <w:t>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0039CC" w:rsidRPr="000039CC" w:rsidTr="00203902">
        <w:trPr>
          <w:trHeight w:hRule="exact" w:val="2562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>Код гл. администратора источников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>Код групп, подгрупп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 xml:space="preserve">Код </w:t>
            </w:r>
            <w:proofErr w:type="gramStart"/>
            <w:r w:rsidRPr="000039CC">
              <w:rPr>
                <w:b w:val="0"/>
                <w:i/>
                <w:spacing w:val="-5"/>
                <w:sz w:val="22"/>
                <w:szCs w:val="22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 xml:space="preserve">Код </w:t>
            </w:r>
            <w:proofErr w:type="gramStart"/>
            <w:r w:rsidRPr="000039CC">
              <w:rPr>
                <w:b w:val="0"/>
                <w:i/>
                <w:spacing w:val="-5"/>
                <w:sz w:val="22"/>
                <w:szCs w:val="22"/>
              </w:rPr>
              <w:t>вида источника финансирования дефицитов бюджета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2"/>
                <w:szCs w:val="22"/>
                <w:lang w:eastAsia="ru-RU"/>
              </w:rPr>
            </w:pPr>
            <w:r w:rsidRPr="000039CC">
              <w:rPr>
                <w:b w:val="0"/>
                <w:i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0039CC">
              <w:rPr>
                <w:b w:val="0"/>
                <w:i/>
                <w:sz w:val="22"/>
                <w:szCs w:val="22"/>
                <w:lang w:eastAsia="ru-RU"/>
              </w:rPr>
              <w:t>КОСГУ¸относящихся</w:t>
            </w:r>
            <w:proofErr w:type="spellEnd"/>
            <w:r w:rsidRPr="000039CC">
              <w:rPr>
                <w:b w:val="0"/>
                <w:i/>
                <w:sz w:val="22"/>
                <w:szCs w:val="22"/>
                <w:lang w:eastAsia="ru-RU"/>
              </w:rPr>
              <w:t xml:space="preserve"> к источникам финансирования дефицитов бюджетов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39CC" w:rsidRPr="000039CC" w:rsidTr="00203902">
        <w:trPr>
          <w:trHeight w:hRule="exact" w:val="139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00 00 00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-2 312,9</w:t>
            </w:r>
          </w:p>
        </w:tc>
      </w:tr>
      <w:tr w:rsidR="000039CC" w:rsidRPr="000039CC" w:rsidTr="00203902">
        <w:trPr>
          <w:trHeight w:hRule="exact" w:val="97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00 00 00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-2 312,9</w:t>
            </w:r>
          </w:p>
        </w:tc>
      </w:tr>
      <w:tr w:rsidR="000039CC" w:rsidRPr="000039CC" w:rsidTr="00203902">
        <w:trPr>
          <w:trHeight w:hRule="exact" w:val="22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02 01 03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-16 969,6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- 19 107,9</w:t>
            </w:r>
          </w:p>
        </w:tc>
      </w:tr>
      <w:tr w:rsidR="000039CC" w:rsidRPr="000039CC" w:rsidTr="00203902">
        <w:trPr>
          <w:trHeight w:hRule="exact" w:val="22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02 01 03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18 121,1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16 795,0</w:t>
            </w:r>
          </w:p>
        </w:tc>
      </w:tr>
    </w:tbl>
    <w:p w:rsidR="00292C7D" w:rsidRPr="000039CC" w:rsidRDefault="00292C7D" w:rsidP="00E20F9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292C7D" w:rsidRPr="000039CC" w:rsidSect="00E20F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04" w:rsidRDefault="00C90F04" w:rsidP="00F77C6A">
      <w:r>
        <w:separator/>
      </w:r>
    </w:p>
  </w:endnote>
  <w:endnote w:type="continuationSeparator" w:id="0">
    <w:p w:rsidR="00C90F04" w:rsidRDefault="00C90F04" w:rsidP="00F7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11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674" w:rsidRPr="00F77C6A" w:rsidRDefault="00AF46A4">
        <w:pPr>
          <w:pStyle w:val="a9"/>
          <w:jc w:val="center"/>
          <w:rPr>
            <w:rFonts w:ascii="Times New Roman" w:hAnsi="Times New Roman" w:cs="Times New Roman"/>
          </w:rPr>
        </w:pPr>
        <w:r w:rsidRPr="00F77C6A">
          <w:rPr>
            <w:rFonts w:ascii="Times New Roman" w:hAnsi="Times New Roman" w:cs="Times New Roman"/>
          </w:rPr>
          <w:fldChar w:fldCharType="begin"/>
        </w:r>
        <w:r w:rsidR="00305674" w:rsidRPr="00F77C6A">
          <w:rPr>
            <w:rFonts w:ascii="Times New Roman" w:hAnsi="Times New Roman" w:cs="Times New Roman"/>
          </w:rPr>
          <w:instrText>PAGE   \* MERGEFORMAT</w:instrText>
        </w:r>
        <w:r w:rsidRPr="00F77C6A">
          <w:rPr>
            <w:rFonts w:ascii="Times New Roman" w:hAnsi="Times New Roman" w:cs="Times New Roman"/>
          </w:rPr>
          <w:fldChar w:fldCharType="separate"/>
        </w:r>
        <w:r w:rsidR="005D7825">
          <w:rPr>
            <w:rFonts w:ascii="Times New Roman" w:hAnsi="Times New Roman" w:cs="Times New Roman"/>
            <w:noProof/>
          </w:rPr>
          <w:t>1</w:t>
        </w:r>
        <w:r w:rsidRPr="00F77C6A">
          <w:rPr>
            <w:rFonts w:ascii="Times New Roman" w:hAnsi="Times New Roman" w:cs="Times New Roman"/>
          </w:rPr>
          <w:fldChar w:fldCharType="end"/>
        </w:r>
      </w:p>
    </w:sdtContent>
  </w:sdt>
  <w:p w:rsidR="00305674" w:rsidRDefault="00305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04" w:rsidRDefault="00C90F04" w:rsidP="00F77C6A">
      <w:r>
        <w:separator/>
      </w:r>
    </w:p>
  </w:footnote>
  <w:footnote w:type="continuationSeparator" w:id="0">
    <w:p w:rsidR="00C90F04" w:rsidRDefault="00C90F04" w:rsidP="00F77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909BF"/>
    <w:multiLevelType w:val="multilevel"/>
    <w:tmpl w:val="0419001F"/>
    <w:numStyleLink w:val="111111"/>
  </w:abstractNum>
  <w:abstractNum w:abstractNumId="2">
    <w:nsid w:val="34D45899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537D"/>
    <w:multiLevelType w:val="hybridMultilevel"/>
    <w:tmpl w:val="4C745484"/>
    <w:lvl w:ilvl="0" w:tplc="7A404886">
      <w:start w:val="1"/>
      <w:numFmt w:val="bullet"/>
      <w:lvlText w:val="-"/>
      <w:lvlJc w:val="left"/>
      <w:pPr>
        <w:tabs>
          <w:tab w:val="num" w:pos="1134"/>
        </w:tabs>
        <w:ind w:left="851" w:firstLine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0D5C"/>
    <w:multiLevelType w:val="hybridMultilevel"/>
    <w:tmpl w:val="FF16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FA3"/>
    <w:rsid w:val="000039CC"/>
    <w:rsid w:val="00014305"/>
    <w:rsid w:val="00015705"/>
    <w:rsid w:val="000213FF"/>
    <w:rsid w:val="00027151"/>
    <w:rsid w:val="000314CF"/>
    <w:rsid w:val="00032E18"/>
    <w:rsid w:val="000A4C4D"/>
    <w:rsid w:val="000B6706"/>
    <w:rsid w:val="000F262B"/>
    <w:rsid w:val="000F3234"/>
    <w:rsid w:val="0013266D"/>
    <w:rsid w:val="00147145"/>
    <w:rsid w:val="0015275C"/>
    <w:rsid w:val="00191E4C"/>
    <w:rsid w:val="001951A9"/>
    <w:rsid w:val="00196D75"/>
    <w:rsid w:val="001F4C5C"/>
    <w:rsid w:val="00203902"/>
    <w:rsid w:val="00220210"/>
    <w:rsid w:val="00241A0E"/>
    <w:rsid w:val="00246ADB"/>
    <w:rsid w:val="00255925"/>
    <w:rsid w:val="00264510"/>
    <w:rsid w:val="0027153B"/>
    <w:rsid w:val="00292C7D"/>
    <w:rsid w:val="002B3286"/>
    <w:rsid w:val="002C0EA3"/>
    <w:rsid w:val="002C45EF"/>
    <w:rsid w:val="00300CD2"/>
    <w:rsid w:val="00305674"/>
    <w:rsid w:val="00311220"/>
    <w:rsid w:val="00314B0D"/>
    <w:rsid w:val="00362C3A"/>
    <w:rsid w:val="00380B7F"/>
    <w:rsid w:val="00380D23"/>
    <w:rsid w:val="003C1F3E"/>
    <w:rsid w:val="003C7FD9"/>
    <w:rsid w:val="003D62B4"/>
    <w:rsid w:val="003E1980"/>
    <w:rsid w:val="00410C3A"/>
    <w:rsid w:val="00417BE0"/>
    <w:rsid w:val="004521F0"/>
    <w:rsid w:val="00487E53"/>
    <w:rsid w:val="00495825"/>
    <w:rsid w:val="00495FA0"/>
    <w:rsid w:val="004A044E"/>
    <w:rsid w:val="004E4471"/>
    <w:rsid w:val="004E6340"/>
    <w:rsid w:val="004F0EEA"/>
    <w:rsid w:val="004F2322"/>
    <w:rsid w:val="00502620"/>
    <w:rsid w:val="00517D92"/>
    <w:rsid w:val="005219D3"/>
    <w:rsid w:val="00536F9B"/>
    <w:rsid w:val="0054489E"/>
    <w:rsid w:val="0054535E"/>
    <w:rsid w:val="005520C2"/>
    <w:rsid w:val="00553F21"/>
    <w:rsid w:val="005551CA"/>
    <w:rsid w:val="005559FC"/>
    <w:rsid w:val="005629F5"/>
    <w:rsid w:val="00573E96"/>
    <w:rsid w:val="005D7825"/>
    <w:rsid w:val="005E4616"/>
    <w:rsid w:val="005F5428"/>
    <w:rsid w:val="00602032"/>
    <w:rsid w:val="006212B0"/>
    <w:rsid w:val="00626A62"/>
    <w:rsid w:val="0065595B"/>
    <w:rsid w:val="00672810"/>
    <w:rsid w:val="006A6CB1"/>
    <w:rsid w:val="006C1FA3"/>
    <w:rsid w:val="006D2A7E"/>
    <w:rsid w:val="00701327"/>
    <w:rsid w:val="00713119"/>
    <w:rsid w:val="00713214"/>
    <w:rsid w:val="007147F9"/>
    <w:rsid w:val="007430BC"/>
    <w:rsid w:val="00746D00"/>
    <w:rsid w:val="007500C1"/>
    <w:rsid w:val="00750D8D"/>
    <w:rsid w:val="00753D8C"/>
    <w:rsid w:val="00771209"/>
    <w:rsid w:val="00777339"/>
    <w:rsid w:val="007911DE"/>
    <w:rsid w:val="00797F24"/>
    <w:rsid w:val="007A405F"/>
    <w:rsid w:val="007A5C39"/>
    <w:rsid w:val="007C1732"/>
    <w:rsid w:val="007C2D61"/>
    <w:rsid w:val="007F3C5A"/>
    <w:rsid w:val="007F550B"/>
    <w:rsid w:val="008069CF"/>
    <w:rsid w:val="00816B88"/>
    <w:rsid w:val="00820C8D"/>
    <w:rsid w:val="00823B4B"/>
    <w:rsid w:val="00836E01"/>
    <w:rsid w:val="00871B9E"/>
    <w:rsid w:val="008720E9"/>
    <w:rsid w:val="008950D6"/>
    <w:rsid w:val="008B3635"/>
    <w:rsid w:val="008B509C"/>
    <w:rsid w:val="0092199C"/>
    <w:rsid w:val="009468E0"/>
    <w:rsid w:val="00950A53"/>
    <w:rsid w:val="00971440"/>
    <w:rsid w:val="0097431E"/>
    <w:rsid w:val="00980FB4"/>
    <w:rsid w:val="00983372"/>
    <w:rsid w:val="0099799D"/>
    <w:rsid w:val="009A0A5E"/>
    <w:rsid w:val="009A4B5C"/>
    <w:rsid w:val="009B6FBC"/>
    <w:rsid w:val="009D4186"/>
    <w:rsid w:val="009F04B4"/>
    <w:rsid w:val="00A15BE4"/>
    <w:rsid w:val="00A27938"/>
    <w:rsid w:val="00A306A4"/>
    <w:rsid w:val="00A67309"/>
    <w:rsid w:val="00A73023"/>
    <w:rsid w:val="00A90FFD"/>
    <w:rsid w:val="00AA723D"/>
    <w:rsid w:val="00AB40F9"/>
    <w:rsid w:val="00AF1E70"/>
    <w:rsid w:val="00AF46A4"/>
    <w:rsid w:val="00B31BC5"/>
    <w:rsid w:val="00B53CC3"/>
    <w:rsid w:val="00B6054E"/>
    <w:rsid w:val="00B61C2D"/>
    <w:rsid w:val="00B65D14"/>
    <w:rsid w:val="00B8410E"/>
    <w:rsid w:val="00B96907"/>
    <w:rsid w:val="00BA745B"/>
    <w:rsid w:val="00BB39E1"/>
    <w:rsid w:val="00BB6E2C"/>
    <w:rsid w:val="00BD409A"/>
    <w:rsid w:val="00BE1787"/>
    <w:rsid w:val="00C03BFA"/>
    <w:rsid w:val="00C22DC5"/>
    <w:rsid w:val="00C322E1"/>
    <w:rsid w:val="00C32544"/>
    <w:rsid w:val="00C338DC"/>
    <w:rsid w:val="00C33F93"/>
    <w:rsid w:val="00C524F7"/>
    <w:rsid w:val="00C66D74"/>
    <w:rsid w:val="00C72B0C"/>
    <w:rsid w:val="00C90F04"/>
    <w:rsid w:val="00CA0975"/>
    <w:rsid w:val="00CA2AF4"/>
    <w:rsid w:val="00CC0F6F"/>
    <w:rsid w:val="00CF3031"/>
    <w:rsid w:val="00D07D35"/>
    <w:rsid w:val="00D11654"/>
    <w:rsid w:val="00D14F1E"/>
    <w:rsid w:val="00D25D84"/>
    <w:rsid w:val="00D37DE0"/>
    <w:rsid w:val="00D518A4"/>
    <w:rsid w:val="00D61C04"/>
    <w:rsid w:val="00D62E4A"/>
    <w:rsid w:val="00D85D5E"/>
    <w:rsid w:val="00DA27C6"/>
    <w:rsid w:val="00DA42EE"/>
    <w:rsid w:val="00DE42FB"/>
    <w:rsid w:val="00E20F9F"/>
    <w:rsid w:val="00E40BC3"/>
    <w:rsid w:val="00E469C5"/>
    <w:rsid w:val="00E54420"/>
    <w:rsid w:val="00E75F44"/>
    <w:rsid w:val="00ED5638"/>
    <w:rsid w:val="00F03828"/>
    <w:rsid w:val="00F77C6A"/>
    <w:rsid w:val="00F85B59"/>
    <w:rsid w:val="00FA4373"/>
    <w:rsid w:val="00FD055D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BC3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40BC3"/>
    <w:pPr>
      <w:keepNext/>
      <w:widowControl/>
      <w:numPr>
        <w:ilvl w:val="2"/>
        <w:numId w:val="2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0BC3"/>
    <w:pPr>
      <w:keepNext/>
      <w:widowControl/>
      <w:numPr>
        <w:ilvl w:val="3"/>
        <w:numId w:val="2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40BC3"/>
    <w:pPr>
      <w:keepNext/>
      <w:widowControl/>
      <w:numPr>
        <w:ilvl w:val="4"/>
        <w:numId w:val="2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40B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92C7D"/>
  </w:style>
  <w:style w:type="paragraph" w:styleId="a9">
    <w:name w:val="footer"/>
    <w:basedOn w:val="a"/>
    <w:link w:val="aa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2C7D"/>
  </w:style>
  <w:style w:type="paragraph" w:styleId="ab">
    <w:name w:val="Title"/>
    <w:basedOn w:val="a"/>
    <w:link w:val="ac"/>
    <w:qFormat/>
    <w:rsid w:val="00292C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292C7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Основной текст с отступом Знак"/>
    <w:aliases w:val="Знак Знак2 Знак,Основной текст 1 Знак"/>
    <w:basedOn w:val="a0"/>
    <w:link w:val="ae"/>
    <w:semiHidden/>
    <w:locked/>
    <w:rsid w:val="0029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Знак Знак2,Основной текст 1"/>
    <w:basedOn w:val="a"/>
    <w:link w:val="ad"/>
    <w:semiHidden/>
    <w:unhideWhenUsed/>
    <w:rsid w:val="00292C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Знак Знак2 Знак1,Основной текст 1 Знак1"/>
    <w:basedOn w:val="a0"/>
    <w:semiHidden/>
    <w:rsid w:val="00292C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C7D"/>
    <w:pPr>
      <w:widowControl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C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C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31">
    <w:name w:val="Основной текст (3)"/>
    <w:basedOn w:val="a0"/>
    <w:rsid w:val="00292C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1">
    <w:name w:val="Table Grid"/>
    <w:basedOn w:val="a1"/>
    <w:uiPriority w:val="59"/>
    <w:rsid w:val="00292C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3.2"/>
    <w:basedOn w:val="a2"/>
    <w:semiHidden/>
    <w:unhideWhenUsed/>
    <w:rsid w:val="00292C7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BC3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40BC3"/>
    <w:pPr>
      <w:keepNext/>
      <w:widowControl/>
      <w:numPr>
        <w:ilvl w:val="2"/>
        <w:numId w:val="2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0BC3"/>
    <w:pPr>
      <w:keepNext/>
      <w:widowControl/>
      <w:numPr>
        <w:ilvl w:val="3"/>
        <w:numId w:val="2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40BC3"/>
    <w:pPr>
      <w:keepNext/>
      <w:widowControl/>
      <w:numPr>
        <w:ilvl w:val="4"/>
        <w:numId w:val="2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40B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92C7D"/>
  </w:style>
  <w:style w:type="paragraph" w:styleId="a9">
    <w:name w:val="footer"/>
    <w:basedOn w:val="a"/>
    <w:link w:val="aa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2C7D"/>
  </w:style>
  <w:style w:type="paragraph" w:styleId="ab">
    <w:name w:val="Title"/>
    <w:basedOn w:val="a"/>
    <w:link w:val="ac"/>
    <w:qFormat/>
    <w:rsid w:val="00292C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292C7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Основной текст с отступом Знак"/>
    <w:aliases w:val="Знак Знак2 Знак,Основной текст 1 Знак"/>
    <w:basedOn w:val="a0"/>
    <w:link w:val="ae"/>
    <w:semiHidden/>
    <w:locked/>
    <w:rsid w:val="0029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Знак Знак2,Основной текст 1"/>
    <w:basedOn w:val="a"/>
    <w:link w:val="ad"/>
    <w:semiHidden/>
    <w:unhideWhenUsed/>
    <w:rsid w:val="00292C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Знак Знак2 Знак1,Основной текст 1 Знак1"/>
    <w:basedOn w:val="a0"/>
    <w:semiHidden/>
    <w:rsid w:val="00292C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C7D"/>
    <w:pPr>
      <w:widowControl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C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C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31">
    <w:name w:val="Основной текст (3)"/>
    <w:basedOn w:val="a0"/>
    <w:rsid w:val="00292C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1">
    <w:name w:val="Table Grid"/>
    <w:basedOn w:val="a1"/>
    <w:uiPriority w:val="59"/>
    <w:rsid w:val="00292C7D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3.2"/>
    <w:basedOn w:val="a2"/>
    <w:semiHidden/>
    <w:unhideWhenUsed/>
    <w:rsid w:val="00292C7D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B896-2BCF-4E67-9CA6-2F473781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83</cp:revision>
  <cp:lastPrinted>2015-06-19T05:12:00Z</cp:lastPrinted>
  <dcterms:created xsi:type="dcterms:W3CDTF">2015-04-02T06:43:00Z</dcterms:created>
  <dcterms:modified xsi:type="dcterms:W3CDTF">2015-06-22T05:00:00Z</dcterms:modified>
</cp:coreProperties>
</file>