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AD" w:rsidRPr="003A48AD" w:rsidRDefault="003A48AD" w:rsidP="003A48A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A48A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A48AD" w:rsidRPr="003A48AD" w:rsidRDefault="003A48AD" w:rsidP="003A48A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A48AD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3A48AD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3A48AD" w:rsidRPr="003A48AD" w:rsidRDefault="003A48AD" w:rsidP="003A48A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A48AD" w:rsidRPr="003A48AD" w:rsidRDefault="003A48AD" w:rsidP="003A48A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8AD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A48AD" w:rsidRDefault="003A48AD" w:rsidP="003A48AD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p w:rsidR="003A48AD" w:rsidRDefault="003A48AD" w:rsidP="003A48AD">
      <w:pPr>
        <w:pStyle w:val="a6"/>
        <w:rPr>
          <w:rFonts w:ascii="Times New Roman" w:hAnsi="Times New Roman"/>
        </w:rPr>
      </w:pPr>
      <w:r>
        <w:t xml:space="preserve"> </w:t>
      </w:r>
      <w:r w:rsidRPr="003A48AD">
        <w:rPr>
          <w:rFonts w:ascii="Times New Roman" w:hAnsi="Times New Roman"/>
        </w:rPr>
        <w:t>15.12</w:t>
      </w:r>
      <w:r>
        <w:rPr>
          <w:rFonts w:ascii="Times New Roman" w:hAnsi="Times New Roman"/>
        </w:rPr>
        <w:t>.2016 № 744</w:t>
      </w:r>
      <w:r w:rsidRPr="003A48AD">
        <w:rPr>
          <w:rFonts w:ascii="Times New Roman" w:hAnsi="Times New Roman"/>
        </w:rPr>
        <w:t xml:space="preserve"> /2016</w:t>
      </w:r>
    </w:p>
    <w:p w:rsidR="003A48AD" w:rsidRPr="003A48AD" w:rsidRDefault="003A48AD" w:rsidP="003A48AD">
      <w:pPr>
        <w:pStyle w:val="a6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</w:tblGrid>
      <w:tr w:rsidR="003A48AD" w:rsidRPr="003A48AD" w:rsidTr="003A48AD">
        <w:trPr>
          <w:trHeight w:val="78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8AD" w:rsidRPr="003A48AD" w:rsidRDefault="003A48AD" w:rsidP="003A48AD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 муниципального округа Тверской на 2017 год и плановый период 2018 и 2019 годов</w:t>
            </w:r>
          </w:p>
        </w:tc>
      </w:tr>
    </w:tbl>
    <w:p w:rsidR="003A48AD" w:rsidRPr="003A48AD" w:rsidRDefault="003A48AD" w:rsidP="003A48AD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 соответствии с разделом 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VII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Бюджетного кодекса Российской Федерации, с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в Российской Федерации», проект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ом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</w:t>
      </w:r>
      <w:proofErr w:type="spellStart"/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акона</w:t>
      </w:r>
      <w:proofErr w:type="spellEnd"/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города Москвы «О бюджете города Москвы на 201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год и плановый период 201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201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годов», со статьей 9 Устава муниципального округа Тверской, разделами 12,13 Положения о бюджетном процессе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муниципальном округе Тверской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Совет депутатов решил</w:t>
      </w: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бюджет  муниципального округа Тверской на 2017 год и плановый период 2018 и 2019 годов:</w:t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бюджета муниципального округа Тверской</w:t>
      </w:r>
      <w:proofErr w:type="gramEnd"/>
    </w:p>
    <w:p w:rsidR="003A48AD" w:rsidRPr="003A48AD" w:rsidRDefault="003A48AD" w:rsidP="003A48A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 год – прогнозируемый объем доходов в сумме 18 625,9 тыс. рублей, общий объем расходов в сумме 18 625,9 тыс. рублей. Превышения расходов над доходами (доходов над расходами) нет.</w:t>
      </w:r>
    </w:p>
    <w:p w:rsidR="003A48AD" w:rsidRPr="003A48AD" w:rsidRDefault="003A48AD" w:rsidP="003A48A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 год – прогнозируемый объем доходов в сумме 15 746,5тыс. рублей, общий объем расходов в сумме 15 709,1 тыс. рублей. Превышения расходов над доходами (доходов над расходами) нет.</w:t>
      </w:r>
    </w:p>
    <w:p w:rsidR="003A48AD" w:rsidRPr="003A48AD" w:rsidRDefault="003A48AD" w:rsidP="003A48A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1.3.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2019 год – прогнозируемый объем доходов в сумме 15 771,9 тыс. рублей, общий объем расходов в сумме 15 709,1 тыс. рублей. Превышения расходов над доходами (доходов над расходами) нет.</w:t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Доходы бюджета 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</w:p>
    <w:p w:rsidR="003A48AD" w:rsidRPr="003A48AD" w:rsidRDefault="003A48AD" w:rsidP="003A4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</w:pP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 xml:space="preserve">2.1. Утвердить доходы бюджета муниципального округа 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Тверской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 xml:space="preserve"> на 201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7 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>год и плановый период 201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8 и 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>201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9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 xml:space="preserve"> годов согласно приложению 1 к настоящему </w:t>
      </w:r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Р</w:t>
      </w:r>
      <w:proofErr w:type="spellStart"/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>ешению</w:t>
      </w:r>
      <w:proofErr w:type="spellEnd"/>
      <w:r w:rsidRPr="003A48AD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 xml:space="preserve">. </w:t>
      </w:r>
    </w:p>
    <w:p w:rsidR="003A48AD" w:rsidRPr="003A48AD" w:rsidRDefault="003A48AD" w:rsidP="003A48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48AD">
        <w:rPr>
          <w:rFonts w:ascii="Times New Roman" w:eastAsia="Arial" w:hAnsi="Times New Roman" w:cs="Times New Roman"/>
          <w:sz w:val="24"/>
          <w:szCs w:val="24"/>
          <w:lang w:eastAsia="ar-SA"/>
        </w:rPr>
        <w:t>2.2. Утвердить перечень главных администраторов доходов бюджета муниципального округа Тверской – органов государственной власти Российской Федерации согласно приложению 2 к настоящему Решению.</w:t>
      </w:r>
    </w:p>
    <w:p w:rsidR="003A48AD" w:rsidRPr="003A48AD" w:rsidRDefault="003A48AD" w:rsidP="003A48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48AD">
        <w:rPr>
          <w:rFonts w:ascii="Times New Roman" w:eastAsia="Arial" w:hAnsi="Times New Roman" w:cs="Times New Roman"/>
          <w:sz w:val="24"/>
          <w:szCs w:val="24"/>
          <w:lang w:eastAsia="ar-SA"/>
        </w:rPr>
        <w:t>2.3. Утвердить перечень главных администраторов доходов бюджета муниципального округа Тверской – органов местного самоуправления согласно приложению 3 к настоящему Решению.</w:t>
      </w:r>
    </w:p>
    <w:p w:rsidR="003A48AD" w:rsidRPr="003A48AD" w:rsidRDefault="003A48AD" w:rsidP="003A48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Расходы бюджета 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Утвердить расходы бюджета муниципального округа Тверской на 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 и плановый период  2018  и 2019 годов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бюджетной классификации согласно приложению 4 </w:t>
      </w:r>
      <w:r w:rsidRPr="003A4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настоящему Решению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8AD" w:rsidRPr="003A48AD" w:rsidRDefault="003A48AD" w:rsidP="003A48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48AD">
        <w:rPr>
          <w:rFonts w:ascii="Times New Roman" w:eastAsia="Arial" w:hAnsi="Times New Roman" w:cs="Times New Roman"/>
          <w:sz w:val="24"/>
          <w:szCs w:val="24"/>
          <w:lang w:eastAsia="ar-SA"/>
        </w:rPr>
        <w:t>3.2. Утвердить расходы бюджета муниципального округа Тверской на 2017 год и плановый период 2018 и 2019 годов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3A48AD" w:rsidRPr="003A48AD" w:rsidRDefault="003A48AD" w:rsidP="003A48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48AD">
        <w:rPr>
          <w:rFonts w:ascii="Times New Roman" w:eastAsia="Arial" w:hAnsi="Times New Roman" w:cs="Times New Roman"/>
          <w:sz w:val="24"/>
          <w:szCs w:val="24"/>
          <w:lang w:eastAsia="ar-SA"/>
        </w:rPr>
        <w:t>3.3. Утвердить ведомственную структуру расходов муниципального округа Тверской на 2017 год и плановый период 2018 и 2019 годов и перечень главных распорядителей бюджета в ее составе согласно приложению 6 к настоящему Решению.</w:t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Источники финансирования дефицита бюджета 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Утвердить в составе 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финансирования дефицита  бюджета муниципального округа Тверской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остатков средств на счетах по учету средств бюджета. </w:t>
      </w:r>
    </w:p>
    <w:p w:rsidR="003A48AD" w:rsidRPr="003A48AD" w:rsidRDefault="003A48AD" w:rsidP="003A48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48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4.2. Утвердить перечень главных </w:t>
      </w:r>
      <w:proofErr w:type="gramStart"/>
      <w:r w:rsidRPr="003A48AD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администраторов источников внутреннего финансирования дефицита бюджета муниципального округа Тверской</w:t>
      </w:r>
      <w:proofErr w:type="gramEnd"/>
      <w:r w:rsidRPr="003A48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согласно приложению 7 к настоящему Решению.</w:t>
      </w:r>
    </w:p>
    <w:p w:rsidR="003A48AD" w:rsidRPr="003A48AD" w:rsidRDefault="003A48AD" w:rsidP="003A48A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источники финансирования дефицита бюджета 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на 2017 год и плановый период 2018 и 2019 годов согласно приложению 8 к настоящему Решению.</w:t>
      </w:r>
    </w:p>
    <w:p w:rsidR="003A48AD" w:rsidRPr="003A48AD" w:rsidRDefault="003A48AD" w:rsidP="003A48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Особенности исполнения бюджета </w:t>
      </w: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Тверской</w:t>
      </w:r>
    </w:p>
    <w:p w:rsidR="003A48AD" w:rsidRPr="003A48AD" w:rsidRDefault="003A48AD" w:rsidP="003A48A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5.1. 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Утвердить нормативы отчислений от налога на доходы физических лиц в бюджет муниципального округа Тверской на 2017 год и плановый период 2018 и 2019 годов согласно приложению 9 к настоящему Решению.</w:t>
      </w:r>
    </w:p>
    <w:p w:rsidR="003A48AD" w:rsidRPr="003A48AD" w:rsidRDefault="003A48AD" w:rsidP="003A48A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x-none"/>
        </w:rPr>
        <w:t>5.2. Утвердить общий объем бюджетных ассигнований, направляемых на исполнение публичных нормативных обязательств согласно приложению 10 к настоящему Решению.</w:t>
      </w:r>
    </w:p>
    <w:p w:rsidR="003A48AD" w:rsidRPr="003A48AD" w:rsidRDefault="003A48AD" w:rsidP="003A48A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x-none"/>
        </w:rPr>
        <w:t>5.3. Утвердить 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 согласно приложению 11 к настоящему Решению.</w:t>
      </w:r>
    </w:p>
    <w:p w:rsidR="003A48AD" w:rsidRPr="003A48AD" w:rsidRDefault="003A48AD" w:rsidP="003A48A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x-none"/>
        </w:rPr>
        <w:t>5.4.</w:t>
      </w:r>
      <w:r w:rsidRPr="003A48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Предоставить администрации муниципального округа Тверской право вносить изменения в сводную бюджетную роспись, связанные с перемещением ассигнований по кодам КОСГУ в пределах  одного раздела в размере до 100%.</w:t>
      </w:r>
    </w:p>
    <w:p w:rsidR="003A48AD" w:rsidRPr="003A48AD" w:rsidRDefault="003A48AD" w:rsidP="003A48A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3A48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Установить, что свободный остаток средств, образующийся в бюджете муниципального округа Тверской на 1 января 201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3A48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года, может быть направлен на покрытие кассового разрыва.</w:t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Тверской Департаменту финансов города Москвы и осуществляются в соответствии с заключенным соглашением.</w:t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в настоящее решение вносятся решением, принимаемым Советом депутатов 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решение вступает в силу с 01.01.2017 года.</w:t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Опубликовать настоящее решение в газете «Каретный ряд» и разместить на официальном сайте муниципального округа Тверской. </w:t>
      </w:r>
    </w:p>
    <w:p w:rsidR="003A48AD" w:rsidRPr="003A48AD" w:rsidRDefault="003A48AD" w:rsidP="003A48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48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 </w:t>
      </w:r>
      <w:proofErr w:type="gramStart"/>
      <w:r w:rsidRPr="003A48AD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 за</w:t>
      </w:r>
      <w:proofErr w:type="gramEnd"/>
      <w:r w:rsidRPr="003A48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выполнением настоящего решения возложить на временно исполняющего полномочия главы муниципального округа Тверской П.А. Малышева.</w:t>
      </w:r>
    </w:p>
    <w:p w:rsidR="003A48AD" w:rsidRPr="003A48AD" w:rsidRDefault="003A48AD" w:rsidP="003A48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48AD" w:rsidRPr="003A48AD" w:rsidRDefault="003A48AD" w:rsidP="003A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Временно </w:t>
      </w:r>
      <w:proofErr w:type="gramStart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 </w:t>
      </w:r>
    </w:p>
    <w:p w:rsidR="003A48AD" w:rsidRPr="003A48AD" w:rsidRDefault="003A48AD" w:rsidP="003A4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округа Тверской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A1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П.А. Малышев</w:t>
      </w: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A48AD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>Приложение  1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3A4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от 15.12.2016 </w:t>
      </w:r>
      <w:r>
        <w:rPr>
          <w:rFonts w:ascii="Times New Roman" w:eastAsia="Times New Roman" w:hAnsi="Times New Roman" w:cs="Times New Roman"/>
          <w:lang w:eastAsia="ru-RU"/>
        </w:rPr>
        <w:t>№  744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/2016 </w:t>
      </w:r>
    </w:p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Доходы бюджета 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</w:p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 и плановый период 2018 и 2019 годов</w:t>
      </w:r>
    </w:p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83"/>
        <w:gridCol w:w="425"/>
        <w:gridCol w:w="709"/>
        <w:gridCol w:w="425"/>
        <w:gridCol w:w="567"/>
        <w:gridCol w:w="425"/>
        <w:gridCol w:w="3545"/>
        <w:gridCol w:w="1134"/>
        <w:gridCol w:w="1276"/>
        <w:gridCol w:w="1134"/>
      </w:tblGrid>
      <w:tr w:rsidR="003A48AD" w:rsidRPr="003A48AD" w:rsidTr="003A48AD">
        <w:trPr>
          <w:trHeight w:hRule="exact" w:val="448"/>
        </w:trPr>
        <w:tc>
          <w:tcPr>
            <w:tcW w:w="326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324" w:lineRule="exact"/>
              <w:ind w:left="1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Код бюджетной </w:t>
            </w:r>
            <w:r w:rsidRPr="003A48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317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317" w:lineRule="exact"/>
              <w:ind w:right="4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3A48AD" w:rsidRPr="003A48AD" w:rsidTr="003A48AD">
        <w:trPr>
          <w:trHeight w:hRule="exact" w:val="435"/>
        </w:trPr>
        <w:tc>
          <w:tcPr>
            <w:tcW w:w="326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317" w:lineRule="exact"/>
              <w:ind w:right="4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317" w:lineRule="exact"/>
              <w:ind w:right="4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317" w:lineRule="exact"/>
              <w:ind w:right="4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2019 г.</w:t>
            </w:r>
          </w:p>
        </w:tc>
      </w:tr>
      <w:tr w:rsidR="003A48AD" w:rsidRPr="003A48AD" w:rsidTr="003A48AD">
        <w:trPr>
          <w:trHeight w:hRule="exact" w:val="5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15 771,9</w:t>
            </w:r>
          </w:p>
        </w:tc>
      </w:tr>
      <w:tr w:rsidR="003A48AD" w:rsidRPr="003A48AD" w:rsidTr="003A48AD">
        <w:trPr>
          <w:trHeight w:hRule="exact" w:val="56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15 771,9</w:t>
            </w:r>
          </w:p>
        </w:tc>
      </w:tr>
      <w:tr w:rsidR="003A48AD" w:rsidRPr="003A48AD" w:rsidTr="003A48AD">
        <w:trPr>
          <w:trHeight w:hRule="exact" w:val="65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15 771,9</w:t>
            </w:r>
          </w:p>
        </w:tc>
      </w:tr>
      <w:tr w:rsidR="003A48AD" w:rsidRPr="003A48AD" w:rsidTr="003A48AD">
        <w:trPr>
          <w:trHeight w:hRule="exact" w:val="228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15 204,1</w:t>
            </w:r>
          </w:p>
        </w:tc>
      </w:tr>
      <w:tr w:rsidR="003A48AD" w:rsidRPr="003A48AD" w:rsidTr="003A48AD">
        <w:trPr>
          <w:trHeight w:hRule="exact" w:val="35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3A48AD" w:rsidRPr="003A48AD" w:rsidTr="003A48AD">
        <w:trPr>
          <w:trHeight w:hRule="exact" w:val="24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48A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3A48AD" w:rsidRPr="003A48AD" w:rsidTr="003A48AD">
        <w:trPr>
          <w:trHeight w:hRule="exact" w:val="504"/>
        </w:trPr>
        <w:tc>
          <w:tcPr>
            <w:tcW w:w="6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left="7" w:right="18" w:firstLine="7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15 771,9</w:t>
            </w:r>
          </w:p>
        </w:tc>
      </w:tr>
    </w:tbl>
    <w:p w:rsidR="003A48AD" w:rsidRPr="003A48AD" w:rsidRDefault="003A48AD" w:rsidP="003A48AD">
      <w:pPr>
        <w:shd w:val="clear" w:color="auto" w:fill="FFFFFF"/>
        <w:spacing w:after="0" w:line="240" w:lineRule="auto"/>
        <w:ind w:right="-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A48AD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2 </w:t>
      </w:r>
      <w:r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3A48AD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Pr="003A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349" w:rsidRDefault="007A1349" w:rsidP="003A48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</w:p>
    <w:p w:rsidR="003A48AD" w:rsidRPr="003A48AD" w:rsidRDefault="007A1349" w:rsidP="003A48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A48AD" w:rsidRPr="003A48AD">
        <w:rPr>
          <w:rFonts w:ascii="Times New Roman" w:eastAsia="Times New Roman" w:hAnsi="Times New Roman" w:cs="Times New Roman"/>
          <w:lang w:eastAsia="ru-RU"/>
        </w:rPr>
        <w:t xml:space="preserve">от 15.12.2016 </w:t>
      </w:r>
      <w:r w:rsidR="003A48AD">
        <w:rPr>
          <w:rFonts w:ascii="Times New Roman" w:eastAsia="Times New Roman" w:hAnsi="Times New Roman" w:cs="Times New Roman"/>
          <w:lang w:eastAsia="ru-RU"/>
        </w:rPr>
        <w:t>№ 744</w:t>
      </w:r>
      <w:r w:rsidR="003A48AD" w:rsidRPr="003A48AD">
        <w:rPr>
          <w:rFonts w:ascii="Times New Roman" w:eastAsia="Times New Roman" w:hAnsi="Times New Roman" w:cs="Times New Roman"/>
          <w:lang w:eastAsia="ru-RU"/>
        </w:rPr>
        <w:t xml:space="preserve">/2016 </w:t>
      </w:r>
    </w:p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 муниципального округа Тверской – органов государственной власти Российской Федерации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"/>
        <w:gridCol w:w="1418"/>
        <w:gridCol w:w="2551"/>
        <w:gridCol w:w="5812"/>
        <w:gridCol w:w="11"/>
      </w:tblGrid>
      <w:tr w:rsidR="003A48AD" w:rsidRPr="003A48AD" w:rsidTr="003A48AD">
        <w:trPr>
          <w:gridBefore w:val="1"/>
          <w:wBefore w:w="15" w:type="dxa"/>
          <w:trHeight w:hRule="exact" w:val="43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Код бюджетной </w:t>
            </w:r>
            <w:r w:rsidRPr="003A48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r w:rsidRPr="003A4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доходов бюджета муниципального округа и виды (подвиды) доходов</w:t>
            </w:r>
          </w:p>
        </w:tc>
      </w:tr>
      <w:tr w:rsidR="003A48AD" w:rsidRPr="003A48AD" w:rsidTr="003A48AD">
        <w:trPr>
          <w:gridBefore w:val="1"/>
          <w:wBefore w:w="15" w:type="dxa"/>
          <w:trHeight w:hRule="exact" w:val="84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3A48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-тора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доходов бюджета МО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5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gridBefore w:val="1"/>
          <w:wBefore w:w="15" w:type="dxa"/>
          <w:trHeight w:hRule="exact" w:val="7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3A48AD" w:rsidRPr="003A48AD" w:rsidTr="003A48AD">
        <w:trPr>
          <w:gridBefore w:val="1"/>
          <w:wBefore w:w="15" w:type="dxa"/>
          <w:trHeight w:hRule="exact" w:val="17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3A48AD" w:rsidRPr="003A48AD" w:rsidRDefault="003A48AD" w:rsidP="003A48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A48AD" w:rsidRPr="003A48AD" w:rsidTr="003A48AD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3A48AD" w:rsidRPr="003A48AD" w:rsidTr="003A48AD">
        <w:trPr>
          <w:gridAfter w:val="1"/>
          <w:wAfter w:w="11" w:type="dxa"/>
          <w:trHeight w:val="64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A48AD" w:rsidRPr="003A48AD" w:rsidTr="003A48AD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3A48AD" w:rsidRPr="003A48AD" w:rsidTr="003A48AD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3A48AD" w:rsidRPr="003A48AD" w:rsidTr="003A48AD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A48AD" w:rsidRPr="003A48AD" w:rsidTr="003A48AD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1 01 02020 01 2000 110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3A48AD" w:rsidRPr="003A48AD" w:rsidTr="003A48AD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3A48AD" w:rsidRPr="003A48AD" w:rsidTr="003A48AD">
        <w:trPr>
          <w:gridAfter w:val="1"/>
          <w:wAfter w:w="11" w:type="dxa"/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gridAfter w:val="1"/>
          <w:wAfter w:w="11" w:type="dxa"/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3A48AD" w:rsidRPr="003A48AD" w:rsidTr="003A48AD">
        <w:trPr>
          <w:gridAfter w:val="1"/>
          <w:wAfter w:w="11" w:type="dxa"/>
          <w:trHeight w:val="6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A48AD" w:rsidRPr="003A48AD" w:rsidTr="003A48AD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1 01 02030 01 2000 110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3A48AD" w:rsidRPr="003A48AD" w:rsidTr="003A48AD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A48AD" w:rsidRPr="003A48AD" w:rsidTr="003A48AD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3A48AD" w:rsidRPr="003A48AD" w:rsidTr="003A48AD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8AD" w:rsidRPr="003A48AD" w:rsidRDefault="003A48AD" w:rsidP="003A48AD">
      <w:pPr>
        <w:tabs>
          <w:tab w:val="left" w:pos="6705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A48AD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>Приложение  3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3A4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от 15.12.2016 </w:t>
      </w:r>
      <w:r>
        <w:rPr>
          <w:rFonts w:ascii="Times New Roman" w:eastAsia="Times New Roman" w:hAnsi="Times New Roman" w:cs="Times New Roman"/>
          <w:lang w:eastAsia="ru-RU"/>
        </w:rPr>
        <w:t>№ 744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 /2016 </w:t>
      </w:r>
    </w:p>
    <w:p w:rsidR="003A48AD" w:rsidRPr="003A48AD" w:rsidRDefault="003A48AD" w:rsidP="003A48AD">
      <w:pPr>
        <w:shd w:val="clear" w:color="auto" w:fill="FFFFFF"/>
        <w:spacing w:before="317" w:after="0" w:line="317" w:lineRule="exact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главных администраторов доходов бюджета 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– органов местного самоуправления муниципального округа Тверской</w:t>
      </w:r>
    </w:p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3A48AD" w:rsidRPr="003A48AD" w:rsidTr="003A48AD">
        <w:trPr>
          <w:trHeight w:val="7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8AD" w:rsidRPr="003A48AD" w:rsidRDefault="003A48AD" w:rsidP="003A48AD">
            <w:pPr>
              <w:shd w:val="clear" w:color="auto" w:fill="FFFFFF"/>
              <w:tabs>
                <w:tab w:val="left" w:pos="4173"/>
              </w:tabs>
              <w:spacing w:after="0" w:line="240" w:lineRule="auto"/>
              <w:ind w:left="14" w:right="-40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3A48AD" w:rsidRPr="003A48AD" w:rsidRDefault="003A48AD" w:rsidP="003A48AD">
            <w:pPr>
              <w:shd w:val="clear" w:color="auto" w:fill="FFFFFF"/>
              <w:tabs>
                <w:tab w:val="left" w:pos="4173"/>
              </w:tabs>
              <w:spacing w:after="0" w:line="240" w:lineRule="auto"/>
              <w:ind w:left="14" w:right="-40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</w:p>
          <w:p w:rsidR="003A48AD" w:rsidRPr="003A48AD" w:rsidRDefault="003A48AD" w:rsidP="003A48AD">
            <w:pPr>
              <w:tabs>
                <w:tab w:val="left" w:pos="1215"/>
                <w:tab w:val="left" w:pos="4173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8AD" w:rsidRPr="003A48AD" w:rsidRDefault="003A48AD" w:rsidP="003A48AD">
            <w:pPr>
              <w:shd w:val="clear" w:color="auto" w:fill="FFFFFF"/>
              <w:spacing w:after="0" w:line="317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r w:rsidRPr="003A48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доходов бюджета муниципального округа </w:t>
            </w:r>
            <w:r w:rsidRPr="003A4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 виды (подвиды) доходов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4"/>
          <w:tblHeader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Код</w:t>
            </w:r>
          </w:p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главы</w:t>
            </w:r>
          </w:p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вед-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ва</w:t>
            </w:r>
            <w:proofErr w:type="spellEnd"/>
          </w:p>
        </w:tc>
        <w:tc>
          <w:tcPr>
            <w:tcW w:w="269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 xml:space="preserve">Наименование кода бюджетной  классификации 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x-none" w:eastAsia="x-none"/>
              </w:rPr>
              <w:t>администрация муниципального округа Тверской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75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1 13 01993 03 0000 130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96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1 13 02993 03 0000 130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03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1 16 23031 03 0000 140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42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1 16 23032 03 0000 140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45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1 16 32000 03 0000 140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45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1 16 33030 03 0000 140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62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1 16 90030 03 0000 140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97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1 17 01030 03 0000 180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Невыясненные поступления, зачисляемые в бюджеты внутригородских муниципальных образований городов федерального </w:t>
            </w: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значения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9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1 17 05030 03 0000 180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9"/>
        </w:trPr>
        <w:tc>
          <w:tcPr>
            <w:tcW w:w="851" w:type="dxa"/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2 02 04999 03 0000 151</w:t>
            </w:r>
          </w:p>
        </w:tc>
        <w:tc>
          <w:tcPr>
            <w:tcW w:w="6521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2 07 03000 03 0000 180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2 08 03000 03 0000 180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48AD" w:rsidRPr="003A48AD" w:rsidTr="003A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2 19 03000 03 0000 151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 w:type="page"/>
      </w:r>
      <w:r w:rsidRPr="003A48AD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4 </w:t>
      </w:r>
      <w:r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3A4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8AD" w:rsidRPr="003A48AD" w:rsidRDefault="003A48AD" w:rsidP="003A48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A48AD">
        <w:rPr>
          <w:rFonts w:ascii="Times New Roman" w:eastAsia="Times New Roman" w:hAnsi="Times New Roman" w:cs="Times New Roman"/>
          <w:lang w:eastAsia="ru-RU"/>
        </w:rPr>
        <w:t xml:space="preserve">от 15.12.2016 </w:t>
      </w:r>
      <w:r>
        <w:rPr>
          <w:rFonts w:ascii="Times New Roman" w:eastAsia="Times New Roman" w:hAnsi="Times New Roman" w:cs="Times New Roman"/>
          <w:lang w:eastAsia="ru-RU"/>
        </w:rPr>
        <w:t>№744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 /2016 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муниципального округа Тверской на 2017 год и плановый период 2018 и 2019 годов по разделам и подразделам бюджетной классификации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07" w:type="dxa"/>
        <w:tblInd w:w="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8"/>
        <w:gridCol w:w="567"/>
        <w:gridCol w:w="6096"/>
        <w:gridCol w:w="992"/>
        <w:gridCol w:w="941"/>
        <w:gridCol w:w="993"/>
      </w:tblGrid>
      <w:tr w:rsidR="003A48AD" w:rsidRPr="003A48AD" w:rsidTr="003A48AD">
        <w:trPr>
          <w:trHeight w:val="330"/>
        </w:trPr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A48AD" w:rsidRPr="003A48AD" w:rsidTr="003A48AD">
        <w:trPr>
          <w:trHeight w:val="65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A48AD" w:rsidRPr="003A48AD" w:rsidTr="003A48AD">
        <w:trPr>
          <w:trHeight w:val="8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48AD" w:rsidRPr="003A48AD" w:rsidTr="003A48AD">
        <w:trPr>
          <w:trHeight w:val="20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15 934.5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13 017.7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13 017.7</w:t>
            </w:r>
          </w:p>
        </w:tc>
      </w:tr>
      <w:tr w:rsidR="003A48AD" w:rsidRPr="003A48AD" w:rsidTr="003A48AD">
        <w:trPr>
          <w:trHeight w:val="49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1 523.1</w:t>
            </w:r>
          </w:p>
        </w:tc>
      </w:tr>
      <w:tr w:rsidR="003A48AD" w:rsidRPr="003A48AD" w:rsidTr="003A48AD">
        <w:trPr>
          <w:trHeight w:val="62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76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11 047.0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3A48AD" w:rsidRPr="003A48AD" w:rsidTr="003A48AD">
        <w:trPr>
          <w:trHeight w:val="22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3A48AD" w:rsidRPr="003A48AD" w:rsidTr="003A48AD">
        <w:trPr>
          <w:trHeight w:val="21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</w:tr>
      <w:tr w:rsidR="003A48AD" w:rsidRPr="003A48AD" w:rsidTr="003A48AD">
        <w:trPr>
          <w:trHeight w:val="1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3A48AD" w:rsidRPr="003A48AD" w:rsidTr="003A48AD">
        <w:trPr>
          <w:trHeight w:val="1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3A48AD" w:rsidRPr="003A48AD" w:rsidTr="003A48AD">
        <w:trPr>
          <w:trHeight w:val="45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и иные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1600.0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1600.0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1600.0</w:t>
            </w:r>
          </w:p>
        </w:tc>
      </w:tr>
      <w:tr w:rsidR="003A48AD" w:rsidRPr="003A48AD" w:rsidTr="003A48AD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</w:tr>
      <w:tr w:rsidR="003A48AD" w:rsidRPr="003A48AD" w:rsidTr="003A48AD">
        <w:trPr>
          <w:trHeight w:val="276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48AD" w:rsidRPr="003A48AD" w:rsidTr="003A48AD">
        <w:trPr>
          <w:trHeight w:val="13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18 625.9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15 709.1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15 709.1</w:t>
            </w:r>
          </w:p>
        </w:tc>
      </w:tr>
    </w:tbl>
    <w:p w:rsidR="003A48AD" w:rsidRPr="003A48AD" w:rsidRDefault="003A48AD" w:rsidP="003A48AD">
      <w:pPr>
        <w:spacing w:after="0" w:line="240" w:lineRule="auto"/>
        <w:ind w:left="352"/>
        <w:rPr>
          <w:rFonts w:ascii="Times New Roman" w:eastAsia="Calibri" w:hAnsi="Times New Roman" w:cs="Times New Roman"/>
          <w:b/>
        </w:rPr>
      </w:pPr>
      <w:r w:rsidRPr="003A48AD">
        <w:rPr>
          <w:rFonts w:ascii="Calibri" w:eastAsia="Calibri" w:hAnsi="Calibri" w:cs="Times New Roman"/>
          <w:spacing w:val="1"/>
        </w:rPr>
        <w:br w:type="page"/>
      </w:r>
      <w:r w:rsidRPr="003A48AD">
        <w:rPr>
          <w:rFonts w:ascii="Calibri" w:eastAsia="Calibri" w:hAnsi="Calibri" w:cs="Times New Roman"/>
          <w:spacing w:val="1"/>
        </w:rPr>
        <w:lastRenderedPageBreak/>
        <w:t xml:space="preserve">                                                                                              </w:t>
      </w:r>
      <w:r w:rsidRPr="003A48AD">
        <w:rPr>
          <w:rFonts w:ascii="Times New Roman" w:eastAsia="Calibri" w:hAnsi="Times New Roman" w:cs="Times New Roman"/>
          <w:spacing w:val="1"/>
        </w:rPr>
        <w:t xml:space="preserve">Приложение  5 </w:t>
      </w:r>
      <w:r w:rsidRPr="003A48AD">
        <w:rPr>
          <w:rFonts w:ascii="Times New Roman" w:eastAsia="Calibri" w:hAnsi="Times New Roman" w:cs="Times New Roman"/>
        </w:rPr>
        <w:t>к решению Совета депутатов</w:t>
      </w:r>
      <w:r w:rsidRPr="003A48AD">
        <w:rPr>
          <w:rFonts w:ascii="Times New Roman" w:eastAsia="Calibri" w:hAnsi="Times New Roman" w:cs="Times New Roman"/>
          <w:b/>
        </w:rPr>
        <w:t xml:space="preserve">         </w:t>
      </w:r>
    </w:p>
    <w:p w:rsidR="003A48AD" w:rsidRPr="003A48AD" w:rsidRDefault="003A48AD" w:rsidP="003A48AD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3A48A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</w:t>
      </w:r>
      <w:r w:rsidRPr="003A48AD"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 w:rsidRPr="003A48AD">
        <w:rPr>
          <w:rFonts w:ascii="Times New Roman" w:eastAsia="Calibri" w:hAnsi="Times New Roman" w:cs="Times New Roman"/>
        </w:rPr>
        <w:t>Тверской</w:t>
      </w:r>
      <w:proofErr w:type="gramEnd"/>
      <w:r w:rsidRPr="003A48AD">
        <w:rPr>
          <w:rFonts w:ascii="Times New Roman" w:eastAsia="Calibri" w:hAnsi="Times New Roman" w:cs="Times New Roman"/>
        </w:rPr>
        <w:t xml:space="preserve"> </w:t>
      </w:r>
    </w:p>
    <w:p w:rsidR="003A48AD" w:rsidRPr="003A48AD" w:rsidRDefault="003A48AD" w:rsidP="003A48AD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3A48AD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от 15.12.2016 № 744 </w:t>
      </w:r>
      <w:r w:rsidRPr="003A48AD">
        <w:rPr>
          <w:rFonts w:ascii="Times New Roman" w:eastAsia="Calibri" w:hAnsi="Times New Roman" w:cs="Times New Roman"/>
        </w:rPr>
        <w:t>/2016</w:t>
      </w:r>
    </w:p>
    <w:p w:rsidR="003A48AD" w:rsidRPr="003A48AD" w:rsidRDefault="003A48AD" w:rsidP="003A48AD">
      <w:pPr>
        <w:spacing w:after="0" w:line="240" w:lineRule="auto"/>
        <w:ind w:left="352"/>
        <w:rPr>
          <w:rFonts w:ascii="Calibri" w:eastAsia="Calibri" w:hAnsi="Calibri" w:cs="Times New Roman"/>
        </w:rPr>
      </w:pP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муниципального округа Тверской на 2017 год и плановый период 2018 и 2019 годов по разделам, подразделам, целевым статьям и видам расходов бюджетной классификации</w:t>
      </w:r>
    </w:p>
    <w:p w:rsidR="003A48AD" w:rsidRPr="003A48AD" w:rsidRDefault="003A48AD" w:rsidP="003A48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1" w:type="dxa"/>
        <w:tblInd w:w="91" w:type="dxa"/>
        <w:tblLook w:val="04A0" w:firstRow="1" w:lastRow="0" w:firstColumn="1" w:lastColumn="0" w:noHBand="0" w:noVBand="1"/>
      </w:tblPr>
      <w:tblGrid>
        <w:gridCol w:w="4462"/>
        <w:gridCol w:w="806"/>
        <w:gridCol w:w="1087"/>
        <w:gridCol w:w="426"/>
        <w:gridCol w:w="1134"/>
        <w:gridCol w:w="992"/>
        <w:gridCol w:w="1134"/>
      </w:tblGrid>
      <w:tr w:rsidR="003A48AD" w:rsidRPr="003A48AD" w:rsidTr="003A48AD">
        <w:trPr>
          <w:trHeight w:val="615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15 934.5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13 017.7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13 017.7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</w:tr>
      <w:tr w:rsidR="003A48AD" w:rsidRPr="003A48AD" w:rsidTr="003A48A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Совета депутатов внутригородского 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70.4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A48AD" w:rsidRPr="003A48AD" w:rsidTr="003A48AD">
        <w:trPr>
          <w:trHeight w:val="300"/>
        </w:trPr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</w:tr>
      <w:tr w:rsidR="003A48AD" w:rsidRPr="003A48AD" w:rsidTr="003A48AD">
        <w:trPr>
          <w:trHeight w:val="300"/>
        </w:trPr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3A48AD" w:rsidRPr="003A48AD" w:rsidTr="003A48A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включенныев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3A48AD" w:rsidRPr="003A48AD" w:rsidTr="003A48AD">
        <w:trPr>
          <w:trHeight w:val="6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расходов на осуществление иных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85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3A48AD" w:rsidRPr="003A48AD" w:rsidTr="003A48AD">
        <w:trPr>
          <w:trHeight w:val="234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18 625.9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15 709.1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15 709.1</w:t>
            </w:r>
          </w:p>
        </w:tc>
      </w:tr>
    </w:tbl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48AD" w:rsidRPr="003A48AD" w:rsidRDefault="003A48AD" w:rsidP="003A48AD">
      <w:pPr>
        <w:spacing w:after="0" w:line="240" w:lineRule="auto"/>
        <w:ind w:left="352"/>
        <w:rPr>
          <w:rFonts w:ascii="Times New Roman" w:eastAsia="Calibri" w:hAnsi="Times New Roman" w:cs="Times New Roman"/>
          <w:b/>
        </w:rPr>
      </w:pPr>
      <w:r w:rsidRPr="003A48AD">
        <w:rPr>
          <w:rFonts w:ascii="Times New Roman" w:eastAsia="Calibri" w:hAnsi="Times New Roman" w:cs="Times New Roman"/>
          <w:spacing w:val="1"/>
        </w:rPr>
        <w:lastRenderedPageBreak/>
        <w:t xml:space="preserve">                                                                                            Приложение  6 </w:t>
      </w:r>
      <w:r w:rsidRPr="003A48AD">
        <w:rPr>
          <w:rFonts w:ascii="Times New Roman" w:eastAsia="Calibri" w:hAnsi="Times New Roman" w:cs="Times New Roman"/>
        </w:rPr>
        <w:t>к решению Совета депутатов</w:t>
      </w:r>
      <w:r w:rsidRPr="003A48AD">
        <w:rPr>
          <w:rFonts w:ascii="Times New Roman" w:eastAsia="Calibri" w:hAnsi="Times New Roman" w:cs="Times New Roman"/>
          <w:b/>
        </w:rPr>
        <w:t xml:space="preserve">  </w:t>
      </w:r>
    </w:p>
    <w:p w:rsidR="003A48AD" w:rsidRPr="003A48AD" w:rsidRDefault="003A48AD" w:rsidP="003A48AD">
      <w:pPr>
        <w:spacing w:after="0" w:line="240" w:lineRule="auto"/>
        <w:ind w:left="35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8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48AD"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 w:rsidRPr="003A48AD">
        <w:rPr>
          <w:rFonts w:ascii="Times New Roman" w:eastAsia="Calibri" w:hAnsi="Times New Roman" w:cs="Times New Roman"/>
        </w:rPr>
        <w:t>Тверской</w:t>
      </w:r>
      <w:proofErr w:type="gramEnd"/>
    </w:p>
    <w:p w:rsidR="003A48AD" w:rsidRPr="003A48AD" w:rsidRDefault="003A48AD" w:rsidP="003A48AD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3A48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A48AD">
        <w:rPr>
          <w:rFonts w:ascii="Times New Roman" w:eastAsia="Calibri" w:hAnsi="Times New Roman" w:cs="Times New Roman"/>
        </w:rPr>
        <w:t xml:space="preserve">от 15.12.2016 </w:t>
      </w:r>
      <w:r>
        <w:rPr>
          <w:rFonts w:ascii="Times New Roman" w:eastAsia="Calibri" w:hAnsi="Times New Roman" w:cs="Times New Roman"/>
        </w:rPr>
        <w:t>№ 744</w:t>
      </w:r>
      <w:r w:rsidRPr="003A48AD">
        <w:rPr>
          <w:rFonts w:ascii="Times New Roman" w:eastAsia="Calibri" w:hAnsi="Times New Roman" w:cs="Times New Roman"/>
        </w:rPr>
        <w:t xml:space="preserve"> /2016 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Тверской на 2017 год и плановый период 2018 и 2019 годов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3721"/>
        <w:gridCol w:w="456"/>
        <w:gridCol w:w="850"/>
        <w:gridCol w:w="1134"/>
        <w:gridCol w:w="567"/>
        <w:gridCol w:w="993"/>
        <w:gridCol w:w="992"/>
        <w:gridCol w:w="992"/>
      </w:tblGrid>
      <w:tr w:rsidR="003A48AD" w:rsidRPr="003A48AD" w:rsidTr="003A48AD">
        <w:trPr>
          <w:trHeight w:val="615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вед-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15 934.5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13 017.7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13 017.7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</w:tr>
      <w:tr w:rsidR="003A48AD" w:rsidRPr="003A48AD" w:rsidTr="003A48A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3A48AD" w:rsidRPr="003A48AD" w:rsidTr="003A48A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70.4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A48AD" w:rsidRPr="003A48AD" w:rsidTr="003A48AD">
        <w:trPr>
          <w:trHeight w:val="300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</w:tr>
      <w:tr w:rsidR="003A48AD" w:rsidRPr="003A48AD" w:rsidTr="003A48AD">
        <w:trPr>
          <w:trHeight w:val="300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3A48AD" w:rsidRPr="003A48AD" w:rsidTr="003A48A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включенныев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3A48AD" w:rsidRPr="003A48AD" w:rsidTr="003A48AD">
        <w:trPr>
          <w:trHeight w:val="6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расходов на осуществление иных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3A48AD" w:rsidRPr="003A48AD" w:rsidTr="003A48A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3A48AD" w:rsidRPr="003A48AD" w:rsidTr="003A48A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18 625.9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15 709.1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15 709.1</w:t>
            </w:r>
          </w:p>
        </w:tc>
      </w:tr>
    </w:tbl>
    <w:p w:rsidR="003A48AD" w:rsidRPr="003A48AD" w:rsidRDefault="003A48AD" w:rsidP="003A48AD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3A48A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 w:type="page"/>
      </w:r>
      <w:r w:rsidRPr="003A48AD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Приложение  7 </w:t>
      </w:r>
      <w:r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3A4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lang w:eastAsia="ru-RU"/>
        </w:rPr>
        <w:t xml:space="preserve"> от 15.12.2016 </w:t>
      </w:r>
      <w:r>
        <w:rPr>
          <w:rFonts w:ascii="Times New Roman" w:eastAsia="Times New Roman" w:hAnsi="Times New Roman" w:cs="Times New Roman"/>
          <w:lang w:eastAsia="ru-RU"/>
        </w:rPr>
        <w:t>№ 744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/2016 </w:t>
      </w:r>
    </w:p>
    <w:p w:rsidR="003A48AD" w:rsidRPr="003A48AD" w:rsidRDefault="003A48AD" w:rsidP="003A48AD">
      <w:pPr>
        <w:shd w:val="clear" w:color="auto" w:fill="FFFFFF"/>
        <w:spacing w:before="634" w:after="0" w:line="317" w:lineRule="exact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A48AD" w:rsidRPr="003A48AD" w:rsidRDefault="003A48AD" w:rsidP="003A48AD">
      <w:pPr>
        <w:shd w:val="clear" w:color="auto" w:fill="FFFFFF"/>
        <w:spacing w:after="0" w:line="317" w:lineRule="exact"/>
        <w:ind w:right="22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</w:t>
      </w:r>
      <w:proofErr w:type="gramStart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внутреннего финансирования дефицита бюджета</w:t>
      </w:r>
      <w:r w:rsidRPr="003A48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Тверской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977"/>
        <w:gridCol w:w="5103"/>
      </w:tblGrid>
      <w:tr w:rsidR="003A48AD" w:rsidRPr="003A48AD" w:rsidTr="003A48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2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 дефицита бюджета МО Тверской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виды (подвиды) источников</w:t>
            </w:r>
          </w:p>
        </w:tc>
      </w:tr>
      <w:tr w:rsidR="003A48AD" w:rsidRPr="003A48AD" w:rsidTr="003A48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977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МО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5103" w:type="dxa"/>
            <w:vMerge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8AD" w:rsidRPr="003A48AD" w:rsidTr="003A48A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77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</w:tr>
      <w:tr w:rsidR="003A48AD" w:rsidRPr="003A48AD" w:rsidTr="003A48A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77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03" w:type="dxa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3A48AD" w:rsidRPr="003A48AD" w:rsidTr="003A48A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77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5103" w:type="dxa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Санкт-Петербурга</w:t>
            </w:r>
          </w:p>
        </w:tc>
      </w:tr>
      <w:tr w:rsidR="003A48AD" w:rsidRPr="003A48AD" w:rsidTr="003A48A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77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5103" w:type="dxa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Санкт-Петербурга</w:t>
            </w:r>
          </w:p>
        </w:tc>
      </w:tr>
    </w:tbl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3A48AD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8 </w:t>
      </w:r>
      <w:r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3A4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lang w:eastAsia="ru-RU"/>
        </w:rPr>
        <w:t xml:space="preserve"> от 15.12.2016 </w:t>
      </w:r>
      <w:r>
        <w:rPr>
          <w:rFonts w:ascii="Times New Roman" w:eastAsia="Times New Roman" w:hAnsi="Times New Roman" w:cs="Times New Roman"/>
          <w:lang w:eastAsia="ru-RU"/>
        </w:rPr>
        <w:t>№ 744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/2016 </w:t>
      </w:r>
    </w:p>
    <w:p w:rsidR="003A48AD" w:rsidRPr="003A48AD" w:rsidRDefault="003A48AD" w:rsidP="003A48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 и плановый период 2018 и 2019 годов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3A48AD" w:rsidRPr="003A48AD" w:rsidTr="003A48AD">
        <w:trPr>
          <w:trHeight w:val="258"/>
        </w:trPr>
        <w:tc>
          <w:tcPr>
            <w:tcW w:w="2660" w:type="dxa"/>
            <w:vMerge w:val="restart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</w:t>
            </w: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A48AD" w:rsidRPr="003A48AD" w:rsidTr="003A48AD">
        <w:trPr>
          <w:trHeight w:val="571"/>
        </w:trPr>
        <w:tc>
          <w:tcPr>
            <w:tcW w:w="2660" w:type="dxa"/>
            <w:vMerge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A48AD" w:rsidRPr="003A48AD" w:rsidTr="003A48AD">
        <w:trPr>
          <w:trHeight w:val="561"/>
        </w:trPr>
        <w:tc>
          <w:tcPr>
            <w:tcW w:w="2660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48AD" w:rsidRPr="003A48AD" w:rsidTr="003A48AD">
        <w:tc>
          <w:tcPr>
            <w:tcW w:w="2660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4394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Санкт-Петербурга 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48AD" w:rsidRPr="003A48AD" w:rsidTr="003A48AD">
        <w:tc>
          <w:tcPr>
            <w:tcW w:w="2660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394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Санкт-Петербурга 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2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D2D72" w:rsidRDefault="00BD2D72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Default="00BD2D72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="003A48AD" w:rsidRPr="003A48AD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9 </w:t>
      </w:r>
      <w:r w:rsidR="003A48AD"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="003A48AD" w:rsidRPr="003A4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A48AD" w:rsidRPr="007A1349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lang w:eastAsia="ru-RU"/>
        </w:rPr>
      </w:pPr>
      <w:r w:rsidRPr="007A13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7A1349" w:rsidRPr="007A1349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="007A1349" w:rsidRPr="007A1349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</w:p>
    <w:p w:rsidR="007A1349" w:rsidRPr="007A1349" w:rsidRDefault="007A1349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lang w:eastAsia="ru-RU"/>
        </w:rPr>
      </w:pPr>
      <w:r w:rsidRPr="007A13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от 15.12.2016 №744/2016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от налога на доходы физических лиц в бюджет муниципального округа Тверской 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 и плановый период 2018 и 2019 годов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2572"/>
        <w:gridCol w:w="1353"/>
        <w:gridCol w:w="2301"/>
      </w:tblGrid>
      <w:tr w:rsidR="003A48AD" w:rsidRPr="003A48AD" w:rsidTr="003A48AD">
        <w:trPr>
          <w:trHeight w:val="1016"/>
        </w:trPr>
        <w:tc>
          <w:tcPr>
            <w:tcW w:w="3892" w:type="dxa"/>
            <w:vMerge w:val="restart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налоговых доходов</w:t>
            </w: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в очередном финансовом  году (процент)</w:t>
            </w:r>
          </w:p>
        </w:tc>
        <w:tc>
          <w:tcPr>
            <w:tcW w:w="3654" w:type="dxa"/>
            <w:gridSpan w:val="2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в плановом периоде</w:t>
            </w: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(процент)</w:t>
            </w:r>
          </w:p>
        </w:tc>
      </w:tr>
      <w:tr w:rsidR="003A48AD" w:rsidRPr="003A48AD" w:rsidTr="003A48AD">
        <w:trPr>
          <w:trHeight w:val="143"/>
        </w:trPr>
        <w:tc>
          <w:tcPr>
            <w:tcW w:w="3892" w:type="dxa"/>
            <w:vMerge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5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01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A48AD" w:rsidRPr="003A48AD" w:rsidTr="003A48AD">
        <w:trPr>
          <w:trHeight w:val="275"/>
        </w:trPr>
        <w:tc>
          <w:tcPr>
            <w:tcW w:w="3892" w:type="dxa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7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0,0351</w:t>
            </w:r>
          </w:p>
        </w:tc>
        <w:tc>
          <w:tcPr>
            <w:tcW w:w="135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2301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0,0259</w:t>
            </w:r>
          </w:p>
        </w:tc>
      </w:tr>
      <w:tr w:rsidR="003A48AD" w:rsidRPr="003A48AD" w:rsidTr="003A48AD">
        <w:trPr>
          <w:trHeight w:val="279"/>
        </w:trPr>
        <w:tc>
          <w:tcPr>
            <w:tcW w:w="3892" w:type="dxa"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 (тыс. руб.)</w:t>
            </w:r>
          </w:p>
        </w:tc>
        <w:tc>
          <w:tcPr>
            <w:tcW w:w="257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8AD" w:rsidRPr="003A48AD" w:rsidRDefault="003A48AD" w:rsidP="003A4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AD" w:rsidRPr="003A48AD" w:rsidRDefault="003A48AD" w:rsidP="003A48AD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3A48AD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10 </w:t>
      </w:r>
      <w:r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3A4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>муниципального окру</w:t>
      </w:r>
      <w:r w:rsidR="007A1349">
        <w:rPr>
          <w:rFonts w:ascii="Times New Roman" w:eastAsia="Times New Roman" w:hAnsi="Times New Roman" w:cs="Times New Roman"/>
          <w:lang w:eastAsia="ru-RU"/>
        </w:rPr>
        <w:t xml:space="preserve">га </w:t>
      </w:r>
      <w:proofErr w:type="gramStart"/>
      <w:r w:rsidR="007A1349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="007A1349">
        <w:rPr>
          <w:rFonts w:ascii="Times New Roman" w:eastAsia="Times New Roman" w:hAnsi="Times New Roman" w:cs="Times New Roman"/>
          <w:lang w:eastAsia="ru-RU"/>
        </w:rPr>
        <w:t xml:space="preserve"> от 15.12.2016 №  744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/2016 </w:t>
      </w:r>
    </w:p>
    <w:p w:rsidR="003A48AD" w:rsidRPr="003A48AD" w:rsidRDefault="003A48AD" w:rsidP="003A48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3A48AD" w:rsidRPr="003A48AD" w:rsidTr="003A48AD">
        <w:trPr>
          <w:trHeight w:val="258"/>
        </w:trPr>
        <w:tc>
          <w:tcPr>
            <w:tcW w:w="2660" w:type="dxa"/>
            <w:vMerge w:val="restart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</w:t>
            </w: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A48AD" w:rsidRPr="003A48AD" w:rsidTr="003A48AD">
        <w:trPr>
          <w:trHeight w:val="571"/>
        </w:trPr>
        <w:tc>
          <w:tcPr>
            <w:tcW w:w="2660" w:type="dxa"/>
            <w:vMerge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A48AD" w:rsidRPr="003A48AD" w:rsidTr="003A48AD">
        <w:trPr>
          <w:trHeight w:val="561"/>
        </w:trPr>
        <w:tc>
          <w:tcPr>
            <w:tcW w:w="2660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0000 00 0 0000 000</w:t>
            </w:r>
          </w:p>
        </w:tc>
        <w:tc>
          <w:tcPr>
            <w:tcW w:w="4394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3A48AD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11 </w:t>
      </w:r>
      <w:r w:rsidRPr="003A48AD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3A4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48AD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3A48A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A48AD" w:rsidRPr="003A48AD" w:rsidRDefault="007A1349" w:rsidP="003A48A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15.12.2016 № 744</w:t>
      </w:r>
      <w:r w:rsidR="003A48AD" w:rsidRPr="003A48AD">
        <w:rPr>
          <w:rFonts w:ascii="Times New Roman" w:eastAsia="Times New Roman" w:hAnsi="Times New Roman" w:cs="Times New Roman"/>
          <w:lang w:eastAsia="ru-RU"/>
        </w:rPr>
        <w:t xml:space="preserve"> /2016 </w:t>
      </w:r>
    </w:p>
    <w:p w:rsidR="003A48AD" w:rsidRPr="003A48AD" w:rsidRDefault="003A48AD" w:rsidP="003A48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Объем межбюджетных трансфертов, получаемых из других бюджетов и (или) предоставляемых другим бюджетам  бюджетной системы в очередном финансовом году и плановом периоде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3A48AD" w:rsidRPr="003A48AD" w:rsidTr="003A48AD">
        <w:trPr>
          <w:trHeight w:val="258"/>
        </w:trPr>
        <w:tc>
          <w:tcPr>
            <w:tcW w:w="2660" w:type="dxa"/>
            <w:vMerge w:val="restart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</w:t>
            </w: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A48AD" w:rsidRPr="003A48AD" w:rsidTr="003A48AD">
        <w:trPr>
          <w:trHeight w:val="571"/>
        </w:trPr>
        <w:tc>
          <w:tcPr>
            <w:tcW w:w="2660" w:type="dxa"/>
            <w:vMerge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A48AD" w:rsidRPr="003A48AD" w:rsidTr="003A48AD">
        <w:trPr>
          <w:trHeight w:val="561"/>
        </w:trPr>
        <w:tc>
          <w:tcPr>
            <w:tcW w:w="2660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0000 00 0 0000 000</w:t>
            </w:r>
          </w:p>
        </w:tc>
        <w:tc>
          <w:tcPr>
            <w:tcW w:w="4394" w:type="dxa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A48AD" w:rsidRPr="003A48AD" w:rsidRDefault="003A48AD" w:rsidP="003A48AD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 w:type="page"/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к бюджету </w:t>
      </w: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Тверской на 2017 год </w:t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2018 и 2019 годов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1. Доходы бюджета</w:t>
      </w:r>
    </w:p>
    <w:tbl>
      <w:tblPr>
        <w:tblW w:w="10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313"/>
        <w:gridCol w:w="97"/>
        <w:gridCol w:w="895"/>
        <w:gridCol w:w="142"/>
        <w:gridCol w:w="709"/>
        <w:gridCol w:w="141"/>
        <w:gridCol w:w="709"/>
        <w:gridCol w:w="142"/>
        <w:gridCol w:w="753"/>
        <w:gridCol w:w="239"/>
        <w:gridCol w:w="612"/>
        <w:gridCol w:w="239"/>
        <w:gridCol w:w="1842"/>
      </w:tblGrid>
      <w:tr w:rsidR="003A48AD" w:rsidRPr="003A48AD" w:rsidTr="003A48AD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</w:t>
            </w: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бюджетные</w:t>
            </w: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назначения 2016 год (тыс. 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2016 года в условиях планирования  2017 года 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2017 году  (тыс. руб.)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2018 году  (тыс. 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2019 году  (тыс. руб.)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факторы изменений</w:t>
            </w:r>
          </w:p>
        </w:tc>
      </w:tr>
      <w:tr w:rsidR="003A48AD" w:rsidRPr="003A48AD" w:rsidTr="003A48AD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182 1010200001 0000 000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бюджета - всего, </w:t>
            </w: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15 036.6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17 443.6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18 644.4</w:t>
            </w: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15 746.5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15 771.9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48AD" w:rsidRPr="003A48AD" w:rsidTr="003A48AD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15 036.6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17 443.6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17 973.2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15 179.6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15 204.1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доходов запланировано в соответствии с  нормативами отчислений  на доходы физических лиц.</w:t>
            </w:r>
          </w:p>
        </w:tc>
      </w:tr>
      <w:tr w:rsidR="003A48AD" w:rsidRPr="003A48AD" w:rsidTr="003A48AD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</w:t>
            </w:r>
          </w:p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2020499903 0000 151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2916.8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 в соответствии  с Законом города Москвы от 11.07.2013 года № 39 «О наделении органов местного самоуправления муниципальных округов в городе Москве отдельными полномочиями города Москвы"</w:t>
            </w:r>
          </w:p>
        </w:tc>
      </w:tr>
      <w:tr w:rsidR="003A48AD" w:rsidRPr="003A48AD" w:rsidTr="003A48AD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8AD" w:rsidRPr="003A48AD" w:rsidTr="003A48AD">
        <w:trPr>
          <w:trHeight w:val="135"/>
        </w:trPr>
        <w:tc>
          <w:tcPr>
            <w:tcW w:w="101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2. Расходы бюджета </w:t>
            </w:r>
          </w:p>
        </w:tc>
      </w:tr>
      <w:tr w:rsidR="003A48AD" w:rsidRPr="003A48AD" w:rsidTr="003A48AD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</w:t>
            </w: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бюджетные</w:t>
            </w: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назначения 2016 год (тыс. руб.)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2016 года в условиях 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2017 года  (тыс. 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2017 году 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2018 году  (тыс. 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в 2019 году  (тыс. 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факторы изменений</w:t>
            </w:r>
          </w:p>
        </w:tc>
      </w:tr>
      <w:tr w:rsidR="003A48AD" w:rsidRPr="003A48AD" w:rsidTr="003A48AD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- всего, в том числе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15 036.6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17 433.6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18 625.9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15 709.1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15 709.1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48AD" w:rsidRPr="003A48AD" w:rsidTr="003A48AD">
        <w:trPr>
          <w:trHeight w:val="6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12 698.1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15 098.1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15 934.5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13 017.7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13 017.7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8AD" w:rsidRPr="003A48AD" w:rsidTr="003A48AD">
        <w:trPr>
          <w:trHeight w:val="50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Расходы на содержание руководителя МО, руководителя   муниципалитета, </w:t>
            </w: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служащих  аппарата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11 986.6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11 986.6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15 486.9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12 570.1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12 570.1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2017 года увеличены на суммы премий сотрудникам и выплатам взносов в страховые фонды </w:t>
            </w: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Решению Совета депутатов МО Тверской.</w:t>
            </w:r>
            <w:proofErr w:type="gramEnd"/>
          </w:p>
        </w:tc>
      </w:tr>
      <w:tr w:rsidR="003A48AD" w:rsidRPr="003A48AD" w:rsidTr="003A48AD">
        <w:trPr>
          <w:trHeight w:val="126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депутатов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закону города Москвы  "О бюджете города Москвы на 2017 и плановый период 2018 и 2019 годов")</w:t>
            </w:r>
          </w:p>
        </w:tc>
      </w:tr>
      <w:tr w:rsidR="003A48AD" w:rsidRPr="003A48AD" w:rsidTr="003A48AD">
        <w:trPr>
          <w:trHeight w:val="126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 бюджетам муниципальных округов в  целях повышения эффективности осуществления  Советами депутатов муниципальных округов переданных полномочий города Москвы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2 400.0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2916.8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были запланированы в конце третьего квартала 2017 года</w:t>
            </w:r>
          </w:p>
        </w:tc>
      </w:tr>
      <w:tr w:rsidR="003A48AD" w:rsidRPr="003A48AD" w:rsidTr="003A48AD">
        <w:trPr>
          <w:trHeight w:val="126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по функционированию органов исполнительной власти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закону города Москвы  "О бюджете города Москвы на 2017 и плановый период 2018 и 2019 годов")</w:t>
            </w:r>
          </w:p>
        </w:tc>
      </w:tr>
      <w:tr w:rsidR="003A48AD" w:rsidRPr="003A48AD" w:rsidTr="003A48AD">
        <w:trPr>
          <w:trHeight w:val="126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ассоциацию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закону города Москвы  "О бюджете города Москвы на 2017 и плановый период 2018 и 2019 годов")</w:t>
            </w:r>
          </w:p>
        </w:tc>
      </w:tr>
      <w:tr w:rsidR="003A48AD" w:rsidRPr="003A48AD" w:rsidTr="003A48AD">
        <w:trPr>
          <w:trHeight w:val="126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запланированы в соответствии с  нормативами обеспечения расходных обязательств </w:t>
            </w:r>
          </w:p>
        </w:tc>
      </w:tr>
      <w:tr w:rsidR="003A48AD" w:rsidRPr="003A48AD" w:rsidTr="003A48AD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</w:t>
            </w:r>
          </w:p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к закону города Москвы  "О бюджете города Москвы на 2017 и плановый период 2018 и 2019 годов")</w:t>
            </w:r>
          </w:p>
        </w:tc>
      </w:tr>
      <w:tr w:rsidR="003A48AD" w:rsidRPr="003A48AD" w:rsidTr="003A48AD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1 550.0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1 550.0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1 600.0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закону города Москвы  "О бюджете города Москвы на 2017 и плановый период 2018 и 2019 годов")</w:t>
            </w:r>
          </w:p>
        </w:tc>
      </w:tr>
      <w:tr w:rsidR="003A48AD" w:rsidRPr="003A48AD" w:rsidTr="003A48AD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МАССОВОЙ ИНФОРМАЦИИ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запланированы в соответствии с  нормативами обеспечения расходных обязательств (приложение к закону города Москвы  "О бюджете города Москвы на 2017 и плановый период 2018 и 2019 годов")</w:t>
            </w:r>
          </w:p>
        </w:tc>
      </w:tr>
    </w:tbl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направления бюджетной и налоговой политики  </w:t>
      </w: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Тверской  </w:t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 и плановый период 2018 и 2019 годов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муниципального округа Тверской на 2017 год и плановый период  2018 и 2019 годов подготовлены на основании и в соответствии с положениями Бюджетного кодекса Российской Федерации, Уставом муниципального округа Тверской, Положением о бюджетном процессе в муниципальном округе Тверской, муниципальными правовыми актами и содержат основные ориентиры и направления бюджетной и налоговой политики на 2017 год и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 2018 и 2019 годов.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на 2017 год и плановый период  2018 и 2019 и 2018 годов (далее бюджетная и налоговая политика) является одной из основ для формирования бюджета муниципального округа Тверской на 2017 год и плановый период  2018 и 2019  годов (далее – бюджет муниципального округа),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и налоговая политика должна соответствовать целям социально-экономического развития муниципального округа: 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прав жителей на осуществление местного самоуправления через органы местного самоуправления;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качества и увеличение перечня социальных услуг, предоставляемых населению за счет местного бюджета;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Повышение 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жизни всех групп населения муниципального округа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сообществ на его территории;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условий для позитивных изменений в социальной сфере;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условий для дальнейшего устойчивого социально-экономического и общественно-политического развития муниципального округа;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эффективности управления финансовыми ресурсами муниципального округа;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Ориентация на комплексный подход в решении задач по обеспечению социальной стабильности.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 бюджетной и налоговой политики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бюджетной и налоговой политики являются:</w:t>
      </w:r>
    </w:p>
    <w:p w:rsidR="003A48AD" w:rsidRPr="003A48AD" w:rsidRDefault="003A48AD" w:rsidP="003A48A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уровня бюджетной обеспеченности;</w:t>
      </w:r>
    </w:p>
    <w:p w:rsidR="003A48AD" w:rsidRPr="003A48AD" w:rsidRDefault="003A48AD" w:rsidP="003A48A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бюджетной направленности бюджетных расходов;</w:t>
      </w:r>
    </w:p>
    <w:p w:rsidR="003A48AD" w:rsidRPr="003A48AD" w:rsidRDefault="003A48AD" w:rsidP="003A48A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расходных полномочий;</w:t>
      </w:r>
    </w:p>
    <w:p w:rsidR="003A48AD" w:rsidRPr="003A48AD" w:rsidRDefault="003A48AD" w:rsidP="003A48A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финансирования социально-значимых мероприятий;</w:t>
      </w:r>
    </w:p>
    <w:p w:rsidR="003A48AD" w:rsidRPr="003A48AD" w:rsidRDefault="003A48AD" w:rsidP="003A48A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3A48AD" w:rsidRPr="003A48AD" w:rsidRDefault="003A48AD" w:rsidP="003A48A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бюджетных расходов;</w:t>
      </w:r>
    </w:p>
    <w:p w:rsidR="003A48AD" w:rsidRPr="003A48AD" w:rsidRDefault="003A48AD" w:rsidP="003A48A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муниципального округа в режиме строгой и разумной экономии бюджетных средств, реализация планово-целевого принципа расходования бюджетных средств.</w:t>
      </w:r>
    </w:p>
    <w:p w:rsidR="003A48AD" w:rsidRPr="003A48AD" w:rsidRDefault="003A48AD" w:rsidP="003A48AD">
      <w:pPr>
        <w:tabs>
          <w:tab w:val="left" w:pos="2289"/>
          <w:tab w:val="left" w:pos="2616"/>
        </w:tabs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Обеспечение открытости информации о достигнутых и планируемых результатах бюджетной политики и использовании средств бюджета муниципального округа.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направления бюджетной и налоговой политики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 в 2017 год и плановый период 2018 и 2019 годов единственными налоговыми доходами бюджета муниципального округа будут отчисления от налога на доходы с физических лиц, основными направлениями налоговой политики будут являться: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Взаимодействие с налоговыми службами в части собираемости налога с доходов физических лиц;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с Департаментом финансов города Москвы и иными органами в части налоговых поступлений в  бюджет муниципального округа.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бюджетных расходов на 2017 год и плановый период 2018 и 2019 годов остаются: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расходование переданных денежных средств бюджета муниципального округа Тверской для реализации своих полномочий;</w:t>
      </w:r>
      <w:proofErr w:type="gramEnd"/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Направление экономии собственных бюджетных средств на выполнение своих полномочий;</w:t>
      </w:r>
    </w:p>
    <w:p w:rsidR="003A48AD" w:rsidRPr="003A48AD" w:rsidRDefault="003A48AD" w:rsidP="003A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обязательств по изданию и распространению районной газеты в целях эффективного информирования населения  муниципального округа Тверской  о деятельности органов местного самоуправления;</w:t>
      </w:r>
    </w:p>
    <w:p w:rsidR="003A48AD" w:rsidRPr="003A48AD" w:rsidRDefault="003A48AD" w:rsidP="003A48AD">
      <w:pPr>
        <w:tabs>
          <w:tab w:val="left" w:pos="2289"/>
          <w:tab w:val="left" w:pos="2616"/>
          <w:tab w:val="left" w:pos="9000"/>
        </w:tabs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 и рациональное использование средств бюджета муниципального округа.</w:t>
      </w:r>
    </w:p>
    <w:p w:rsidR="003A48AD" w:rsidRPr="003A48AD" w:rsidRDefault="003A48AD" w:rsidP="003A48AD">
      <w:pPr>
        <w:tabs>
          <w:tab w:val="left" w:pos="2289"/>
          <w:tab w:val="left" w:pos="2616"/>
          <w:tab w:val="left" w:pos="9000"/>
        </w:tabs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итоги социально-экономического развития муниципального округа Тверской за истекший период текущего финансового года и ожидаемые итоги социально-экономического развития за текущий финансовый год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социально экономическому развитию муниципального округа Тверской разработаны и осуществляются администраций муниципального округа Тверской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Бюджетным Кодексом Российской Федерации, Законом города Москвы от 06 ноября 2002 года № 56 «Об организации местного самоуправления в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Москве», Уставом муниципального округа Тверской.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мероприятий по социально-экономическому развитию муниципального округа Тверской является повышение качества жизни населения на территории муниципального округа Тверской, создание комфортной среды проживания и предоставление соответствующих муниципальных услуг.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Предварительными итогами социально-экономического развития муниципального округа Тверской за истекший период 2016 года являются:</w:t>
      </w:r>
    </w:p>
    <w:p w:rsidR="003A48AD" w:rsidRPr="003A48AD" w:rsidRDefault="003A48AD" w:rsidP="003A48AD">
      <w:pPr>
        <w:numPr>
          <w:ilvl w:val="0"/>
          <w:numId w:val="30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экономической и бюджетной политики, проведенной в муниципальном округе Тверской;</w:t>
      </w:r>
    </w:p>
    <w:p w:rsidR="003A48AD" w:rsidRPr="003A48AD" w:rsidRDefault="003A48AD" w:rsidP="003A48AD">
      <w:pPr>
        <w:numPr>
          <w:ilvl w:val="0"/>
          <w:numId w:val="30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рациональное расходование бюджетных сре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исполнении задач, функций, полномочий администрации муниципального округа Тверской;</w:t>
      </w:r>
    </w:p>
    <w:p w:rsidR="003A48AD" w:rsidRPr="003A48AD" w:rsidRDefault="003A48AD" w:rsidP="003A48AD">
      <w:pPr>
        <w:numPr>
          <w:ilvl w:val="0"/>
          <w:numId w:val="30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местных праздничных мероприятий;</w:t>
      </w:r>
    </w:p>
    <w:p w:rsidR="003A48AD" w:rsidRPr="003A48AD" w:rsidRDefault="003A48AD" w:rsidP="003A48AD">
      <w:pPr>
        <w:numPr>
          <w:ilvl w:val="0"/>
          <w:numId w:val="30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военно-патриотическому воспитанию граждан, проживающих на территории муниципального округа;</w:t>
      </w:r>
    </w:p>
    <w:p w:rsidR="003A48AD" w:rsidRPr="003A48AD" w:rsidRDefault="003A48AD" w:rsidP="003A48AD">
      <w:pPr>
        <w:numPr>
          <w:ilvl w:val="0"/>
          <w:numId w:val="30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жителей о деятельности органов местного самоуправления;</w:t>
      </w:r>
    </w:p>
    <w:p w:rsidR="003A48AD" w:rsidRPr="003A48AD" w:rsidRDefault="003A48AD" w:rsidP="003A48AD">
      <w:pPr>
        <w:numPr>
          <w:ilvl w:val="0"/>
          <w:numId w:val="30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исполнительной власти;</w:t>
      </w:r>
    </w:p>
    <w:p w:rsidR="003A48AD" w:rsidRPr="003A48AD" w:rsidRDefault="003A48AD" w:rsidP="003A48AD">
      <w:pPr>
        <w:numPr>
          <w:ilvl w:val="0"/>
          <w:numId w:val="30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общественными объединениями и организациями;</w:t>
      </w:r>
    </w:p>
    <w:p w:rsidR="003A48AD" w:rsidRPr="003A48AD" w:rsidRDefault="003A48AD" w:rsidP="003A48AD">
      <w:pPr>
        <w:numPr>
          <w:ilvl w:val="0"/>
          <w:numId w:val="30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информационного и материально-технического обеспечения 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депутатов Совета депутатов муниципального округа Тверской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данным направлениям будет продолжена и ожидаемые итоги социально-экономического развития муниципального округа Тверской за 2016 год будут положительными. 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Прогноз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 развития муниципального округа </w:t>
      </w:r>
      <w:proofErr w:type="gramStart"/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 и плановый период 2018 и 2019 годов</w:t>
      </w:r>
    </w:p>
    <w:p w:rsidR="003A48AD" w:rsidRPr="003A48AD" w:rsidRDefault="003A48AD" w:rsidP="003A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единой социальной политики на территориях муниципальных округов в проекте закона города Москвы «О бюджете города Москвы на 2017 год и плановый период  2018 и 2019» определены: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качестве основного 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 формирования доходов бюджета муниципального округа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 и плановый период  2018 и 2019 определены отчисления от налога на доходы физических лиц с доходов, облагаемых по налоговой ставке, установленной пунктом 1 статьи 224 Налогового кодекса РФ, по дифференцированным нормам. Нормы отчислений для муниципального округа Тверской установлены: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 2017 год в размере 0,0351 %, что составляет 18 644.4 тыс. руб.;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2018 год в размере 0,0277 %, что составляет 15 746.5 тыс. руб.;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2019 год в размере 0,0259 %, что составляет 15 771.9 тыс. руб.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Расходные показатели определены по следующим направлениям деятельности органов местного самоуправления муниципального округа Тверской: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Полномочия, установленные пунктами 1-4, 6, 10-12, 16-18,  подпунктами  «в», «г», «д», «и», «к» пункта 19, пунктами 20-24 части 1 статьи 8, пунктами 1, 2, 4, 6.1 части 1 и частью 2 статьи 8.1 Закона города Москвы от 6 ноября 2002 года № 56 «Об организации местного самоуправления в городе Москве»: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 2017 год – 12 673,5 тыс. руб.;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 на 2018 год – 12 673,5 тыс. руб.;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 2019 год – 12 673,5 тыс. руб.;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Полномочия, кроме указанных в предыдущем пункте, в 2017, 2018, 2019 годах в расчете 37 руб. на одного жителя муниципального округа (количество жителей округа 77 123 человек) – 2 853,6 тыс. руб.</w:t>
      </w:r>
    </w:p>
    <w:p w:rsidR="003A48AD" w:rsidRPr="003A48AD" w:rsidRDefault="003A48AD" w:rsidP="003A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2.3.Норматив по оплате ежемесячного проезда на всех видах городского пассажирского транспорта, кроме такси и маршрутного такси, в 2017 году установлен в размере 18 200,0 руб. в год на одного депутата, из расчёта 10 депутатов Совета депутатов муниципального округа Тверской на 2017 год в соответствии с пунктом 8 статьи 35 Федерального Закона от 06 октября 2003 года № 131-ФЗ «Об общих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что составляет 182,0 тыс. руб., данный норматив сохраняется и на плановый период 2018-2019 годов.</w:t>
      </w: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48AD" w:rsidRPr="003A48AD" w:rsidRDefault="003A48AD" w:rsidP="003A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Программа муниципальных гарантий муниципального округа Тверской на </w:t>
      </w:r>
      <w:r w:rsidRPr="003A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 и плановый период 2018 и 2019 годов</w:t>
      </w:r>
    </w:p>
    <w:p w:rsidR="003A48AD" w:rsidRPr="003A48AD" w:rsidRDefault="003A48AD" w:rsidP="003A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1.Перечень  подлежащих представлению муниципальных гарантий муниципального округа Тверской </w:t>
      </w:r>
      <w:r w:rsidRPr="003A4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плановый период  2018 и 2019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3235"/>
        <w:gridCol w:w="1556"/>
        <w:gridCol w:w="3831"/>
      </w:tblGrid>
      <w:tr w:rsidR="003A48AD" w:rsidRPr="003A48AD" w:rsidTr="003A48AD"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представления муниципальных гарантий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объем гаранти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A48AD" w:rsidRPr="003A48AD" w:rsidTr="003A48AD"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AD" w:rsidRPr="003A48AD" w:rsidRDefault="003A48AD" w:rsidP="003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</w:tr>
      <w:tr w:rsidR="003A48AD" w:rsidRPr="003A48AD" w:rsidTr="003A48AD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A48AD" w:rsidRPr="003A48AD" w:rsidTr="003A48AD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8AD" w:rsidRPr="003A48AD" w:rsidTr="003A48AD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8AD" w:rsidRPr="003A48AD" w:rsidTr="003A48AD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8AD" w:rsidRPr="003A48AD" w:rsidRDefault="003A48AD" w:rsidP="003A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2.Общий объем бюджетных ассигнований, предусмотренных на исполнение муниципальных гарантий муниципального округа Тверской по возможным гарантийным случаям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525"/>
      </w:tblGrid>
      <w:tr w:rsidR="003A48AD" w:rsidRPr="003A48AD" w:rsidTr="003A48AD">
        <w:trPr>
          <w:trHeight w:val="750"/>
        </w:trPr>
        <w:tc>
          <w:tcPr>
            <w:tcW w:w="47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</w:t>
            </w:r>
            <w:proofErr w:type="spell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A48AD" w:rsidRPr="003A48AD" w:rsidTr="003A48AD">
        <w:trPr>
          <w:trHeight w:val="251"/>
        </w:trPr>
        <w:tc>
          <w:tcPr>
            <w:tcW w:w="4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A48AD" w:rsidRPr="003A48AD" w:rsidTr="003A48A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муниципального округа Тверской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8AD" w:rsidRPr="003A48AD" w:rsidTr="003A48AD">
        <w:trPr>
          <w:trHeight w:val="339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бюджета муниципального округа Тверской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48AD" w:rsidRPr="003A48AD" w:rsidRDefault="003A48AD" w:rsidP="003A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D" w:rsidRPr="003A48AD" w:rsidRDefault="003A48AD" w:rsidP="003A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возникновении необходимости предоставления муниципальных гарантий муниципального округа Тверской данный вопрос будет рассматриваться в процессе исполнения местного бюджета.</w:t>
      </w: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AD" w:rsidRPr="003A48AD" w:rsidRDefault="003A48AD" w:rsidP="003A48A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76" w:rsidRPr="003A48AD" w:rsidRDefault="001A5576" w:rsidP="003A48AD"/>
    <w:sectPr w:rsidR="001A5576" w:rsidRPr="003A48AD" w:rsidSect="007A134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22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2"/>
  </w:num>
  <w:num w:numId="7">
    <w:abstractNumId w:val="2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17"/>
  </w:num>
  <w:num w:numId="14">
    <w:abstractNumId w:val="14"/>
  </w:num>
  <w:num w:numId="15">
    <w:abstractNumId w:val="23"/>
  </w:num>
  <w:num w:numId="16">
    <w:abstractNumId w:val="32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26"/>
  </w:num>
  <w:num w:numId="26">
    <w:abstractNumId w:val="3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15"/>
  </w:num>
  <w:num w:numId="31">
    <w:abstractNumId w:val="27"/>
  </w:num>
  <w:num w:numId="32">
    <w:abstractNumId w:val="7"/>
  </w:num>
  <w:num w:numId="33">
    <w:abstractNumId w:val="29"/>
  </w:num>
  <w:num w:numId="34">
    <w:abstractNumId w:val="6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70"/>
    <w:rsid w:val="001A5576"/>
    <w:rsid w:val="003A48AD"/>
    <w:rsid w:val="007A1349"/>
    <w:rsid w:val="00BD2D72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A48AD"/>
    <w:pPr>
      <w:keepNext/>
      <w:numPr>
        <w:ilvl w:val="1"/>
        <w:numId w:val="36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A48AD"/>
    <w:pPr>
      <w:keepNext/>
      <w:numPr>
        <w:ilvl w:val="2"/>
        <w:numId w:val="36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A48AD"/>
    <w:pPr>
      <w:keepNext/>
      <w:numPr>
        <w:ilvl w:val="3"/>
        <w:numId w:val="36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3A48AD"/>
    <w:pPr>
      <w:keepNext/>
      <w:numPr>
        <w:ilvl w:val="4"/>
        <w:numId w:val="36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8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A48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48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A48A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A48A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3A48AD"/>
  </w:style>
  <w:style w:type="paragraph" w:styleId="a3">
    <w:name w:val="Balloon Text"/>
    <w:basedOn w:val="a"/>
    <w:link w:val="a4"/>
    <w:semiHidden/>
    <w:rsid w:val="003A48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A48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3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48A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21"/>
    <w:basedOn w:val="a"/>
    <w:rsid w:val="003A48A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paragraph" w:styleId="a6">
    <w:name w:val="No Spacing"/>
    <w:uiPriority w:val="1"/>
    <w:qFormat/>
    <w:rsid w:val="003A48AD"/>
    <w:pPr>
      <w:spacing w:after="0" w:line="240" w:lineRule="auto"/>
      <w:ind w:left="352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A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A4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3A48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3A48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9">
    <w:name w:val="Body Text Indent"/>
    <w:basedOn w:val="a"/>
    <w:link w:val="aa"/>
    <w:rsid w:val="003A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A4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3A48AD"/>
  </w:style>
  <w:style w:type="character" w:customStyle="1" w:styleId="ab">
    <w:name w:val="Гипертекстовая ссылка"/>
    <w:rsid w:val="003A48AD"/>
    <w:rPr>
      <w:color w:val="008000"/>
    </w:rPr>
  </w:style>
  <w:style w:type="paragraph" w:customStyle="1" w:styleId="ConsNormal">
    <w:name w:val="ConsNormal"/>
    <w:rsid w:val="003A48A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3A48AD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3A48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A48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footer"/>
    <w:basedOn w:val="a"/>
    <w:link w:val="af"/>
    <w:rsid w:val="003A48AD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rsid w:val="003A48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BodyTextIndent2">
    <w:name w:val="Body Text Indent 2"/>
    <w:basedOn w:val="a"/>
    <w:rsid w:val="003A48AD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rsid w:val="003A48AD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23">
    <w:name w:val="Основной текст 2 Знак"/>
    <w:basedOn w:val="a0"/>
    <w:link w:val="22"/>
    <w:rsid w:val="003A48AD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customStyle="1" w:styleId="ListParagraph">
    <w:name w:val="List Paragraph"/>
    <w:basedOn w:val="a"/>
    <w:rsid w:val="003A48AD"/>
    <w:pPr>
      <w:ind w:left="720"/>
    </w:pPr>
    <w:rPr>
      <w:rFonts w:ascii="Calibri" w:eastAsia="Times New Roman" w:hAnsi="Calibri" w:cs="Times New Roman"/>
    </w:rPr>
  </w:style>
  <w:style w:type="character" w:styleId="af0">
    <w:name w:val="footnote reference"/>
    <w:rsid w:val="003A48AD"/>
    <w:rPr>
      <w:vertAlign w:val="superscript"/>
    </w:rPr>
  </w:style>
  <w:style w:type="character" w:styleId="af1">
    <w:name w:val="Hyperlink"/>
    <w:rsid w:val="003A48AD"/>
    <w:rPr>
      <w:color w:val="0000FF"/>
      <w:u w:val="single"/>
    </w:rPr>
  </w:style>
  <w:style w:type="paragraph" w:customStyle="1" w:styleId="ConsPlusNonformat">
    <w:name w:val="ConsPlusNonformat"/>
    <w:uiPriority w:val="99"/>
    <w:rsid w:val="003A48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48AD"/>
    <w:rPr>
      <w:rFonts w:ascii="Arial" w:eastAsia="Arial" w:hAnsi="Arial" w:cs="Arial"/>
      <w:sz w:val="20"/>
      <w:szCs w:val="20"/>
      <w:lang w:eastAsia="ar-SA"/>
    </w:rPr>
  </w:style>
  <w:style w:type="paragraph" w:styleId="af2">
    <w:name w:val="Title"/>
    <w:basedOn w:val="a"/>
    <w:link w:val="af3"/>
    <w:qFormat/>
    <w:rsid w:val="003A48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A48A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4">
    <w:name w:val="Subtitle"/>
    <w:basedOn w:val="a"/>
    <w:link w:val="af5"/>
    <w:qFormat/>
    <w:rsid w:val="003A48A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3A48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6">
    <w:name w:val="Normal (Web)"/>
    <w:basedOn w:val="a"/>
    <w:uiPriority w:val="99"/>
    <w:unhideWhenUsed/>
    <w:rsid w:val="003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3A48AD"/>
    <w:rPr>
      <w:b/>
      <w:bCs/>
    </w:rPr>
  </w:style>
  <w:style w:type="character" w:styleId="af8">
    <w:name w:val="Emphasis"/>
    <w:qFormat/>
    <w:rsid w:val="003A48AD"/>
    <w:rPr>
      <w:i/>
      <w:iCs/>
    </w:rPr>
  </w:style>
  <w:style w:type="paragraph" w:styleId="31">
    <w:name w:val="Body Text 3"/>
    <w:basedOn w:val="a"/>
    <w:link w:val="32"/>
    <w:rsid w:val="003A48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A48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rsid w:val="003A48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3A4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3">
    <w:name w:val="Основной текст (3)"/>
    <w:rsid w:val="003A48A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paragraph" w:customStyle="1" w:styleId="CharCharCharChar">
    <w:name w:val="Char Char Char Char"/>
    <w:basedOn w:val="a"/>
    <w:next w:val="a"/>
    <w:semiHidden/>
    <w:rsid w:val="003A48A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k">
    <w:name w:val="blk"/>
    <w:basedOn w:val="a0"/>
    <w:rsid w:val="003A48AD"/>
  </w:style>
  <w:style w:type="character" w:customStyle="1" w:styleId="f">
    <w:name w:val="f"/>
    <w:basedOn w:val="a0"/>
    <w:rsid w:val="003A48AD"/>
  </w:style>
  <w:style w:type="table" w:styleId="af9">
    <w:name w:val="Table Grid"/>
    <w:basedOn w:val="a1"/>
    <w:rsid w:val="003A4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A48AD"/>
    <w:pPr>
      <w:keepNext/>
      <w:numPr>
        <w:ilvl w:val="1"/>
        <w:numId w:val="36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A48AD"/>
    <w:pPr>
      <w:keepNext/>
      <w:numPr>
        <w:ilvl w:val="2"/>
        <w:numId w:val="36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A48AD"/>
    <w:pPr>
      <w:keepNext/>
      <w:numPr>
        <w:ilvl w:val="3"/>
        <w:numId w:val="36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3A48AD"/>
    <w:pPr>
      <w:keepNext/>
      <w:numPr>
        <w:ilvl w:val="4"/>
        <w:numId w:val="36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8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A48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48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A48A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A48A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3A48AD"/>
  </w:style>
  <w:style w:type="paragraph" w:styleId="a3">
    <w:name w:val="Balloon Text"/>
    <w:basedOn w:val="a"/>
    <w:link w:val="a4"/>
    <w:semiHidden/>
    <w:rsid w:val="003A48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A48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3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48A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21"/>
    <w:basedOn w:val="a"/>
    <w:rsid w:val="003A48A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paragraph" w:styleId="a6">
    <w:name w:val="No Spacing"/>
    <w:uiPriority w:val="1"/>
    <w:qFormat/>
    <w:rsid w:val="003A48AD"/>
    <w:pPr>
      <w:spacing w:after="0" w:line="240" w:lineRule="auto"/>
      <w:ind w:left="352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A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A4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3A48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3A48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9">
    <w:name w:val="Body Text Indent"/>
    <w:basedOn w:val="a"/>
    <w:link w:val="aa"/>
    <w:rsid w:val="003A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A4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3A48AD"/>
  </w:style>
  <w:style w:type="character" w:customStyle="1" w:styleId="ab">
    <w:name w:val="Гипертекстовая ссылка"/>
    <w:rsid w:val="003A48AD"/>
    <w:rPr>
      <w:color w:val="008000"/>
    </w:rPr>
  </w:style>
  <w:style w:type="paragraph" w:customStyle="1" w:styleId="ConsNormal">
    <w:name w:val="ConsNormal"/>
    <w:rsid w:val="003A48A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3A48AD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3A48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A48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footer"/>
    <w:basedOn w:val="a"/>
    <w:link w:val="af"/>
    <w:rsid w:val="003A48AD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rsid w:val="003A48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BodyTextIndent2">
    <w:name w:val="Body Text Indent 2"/>
    <w:basedOn w:val="a"/>
    <w:rsid w:val="003A48AD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rsid w:val="003A48AD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23">
    <w:name w:val="Основной текст 2 Знак"/>
    <w:basedOn w:val="a0"/>
    <w:link w:val="22"/>
    <w:rsid w:val="003A48AD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customStyle="1" w:styleId="ListParagraph">
    <w:name w:val="List Paragraph"/>
    <w:basedOn w:val="a"/>
    <w:rsid w:val="003A48AD"/>
    <w:pPr>
      <w:ind w:left="720"/>
    </w:pPr>
    <w:rPr>
      <w:rFonts w:ascii="Calibri" w:eastAsia="Times New Roman" w:hAnsi="Calibri" w:cs="Times New Roman"/>
    </w:rPr>
  </w:style>
  <w:style w:type="character" w:styleId="af0">
    <w:name w:val="footnote reference"/>
    <w:rsid w:val="003A48AD"/>
    <w:rPr>
      <w:vertAlign w:val="superscript"/>
    </w:rPr>
  </w:style>
  <w:style w:type="character" w:styleId="af1">
    <w:name w:val="Hyperlink"/>
    <w:rsid w:val="003A48AD"/>
    <w:rPr>
      <w:color w:val="0000FF"/>
      <w:u w:val="single"/>
    </w:rPr>
  </w:style>
  <w:style w:type="paragraph" w:customStyle="1" w:styleId="ConsPlusNonformat">
    <w:name w:val="ConsPlusNonformat"/>
    <w:uiPriority w:val="99"/>
    <w:rsid w:val="003A48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48AD"/>
    <w:rPr>
      <w:rFonts w:ascii="Arial" w:eastAsia="Arial" w:hAnsi="Arial" w:cs="Arial"/>
      <w:sz w:val="20"/>
      <w:szCs w:val="20"/>
      <w:lang w:eastAsia="ar-SA"/>
    </w:rPr>
  </w:style>
  <w:style w:type="paragraph" w:styleId="af2">
    <w:name w:val="Title"/>
    <w:basedOn w:val="a"/>
    <w:link w:val="af3"/>
    <w:qFormat/>
    <w:rsid w:val="003A48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A48A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4">
    <w:name w:val="Subtitle"/>
    <w:basedOn w:val="a"/>
    <w:link w:val="af5"/>
    <w:qFormat/>
    <w:rsid w:val="003A48A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3A48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6">
    <w:name w:val="Normal (Web)"/>
    <w:basedOn w:val="a"/>
    <w:uiPriority w:val="99"/>
    <w:unhideWhenUsed/>
    <w:rsid w:val="003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3A48AD"/>
    <w:rPr>
      <w:b/>
      <w:bCs/>
    </w:rPr>
  </w:style>
  <w:style w:type="character" w:styleId="af8">
    <w:name w:val="Emphasis"/>
    <w:qFormat/>
    <w:rsid w:val="003A48AD"/>
    <w:rPr>
      <w:i/>
      <w:iCs/>
    </w:rPr>
  </w:style>
  <w:style w:type="paragraph" w:styleId="31">
    <w:name w:val="Body Text 3"/>
    <w:basedOn w:val="a"/>
    <w:link w:val="32"/>
    <w:rsid w:val="003A48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A48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rsid w:val="003A48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3A4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3">
    <w:name w:val="Основной текст (3)"/>
    <w:rsid w:val="003A48A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paragraph" w:customStyle="1" w:styleId="CharCharCharChar">
    <w:name w:val="Char Char Char Char"/>
    <w:basedOn w:val="a"/>
    <w:next w:val="a"/>
    <w:semiHidden/>
    <w:rsid w:val="003A48A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k">
    <w:name w:val="blk"/>
    <w:basedOn w:val="a0"/>
    <w:rsid w:val="003A48AD"/>
  </w:style>
  <w:style w:type="character" w:customStyle="1" w:styleId="f">
    <w:name w:val="f"/>
    <w:basedOn w:val="a0"/>
    <w:rsid w:val="003A48AD"/>
  </w:style>
  <w:style w:type="table" w:styleId="af9">
    <w:name w:val="Table Grid"/>
    <w:basedOn w:val="a1"/>
    <w:rsid w:val="003A4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7579</Words>
  <Characters>43204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2016-12-16T05:29:00Z</dcterms:created>
  <dcterms:modified xsi:type="dcterms:W3CDTF">2016-12-16T05:52:00Z</dcterms:modified>
</cp:coreProperties>
</file>