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77" w:rsidRPr="0046567F" w:rsidRDefault="00DB1EB1" w:rsidP="0046567F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B1E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0800" cy="86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7F" w:rsidRPr="00E23209" w:rsidRDefault="0046567F" w:rsidP="0046567F">
      <w:pPr>
        <w:jc w:val="center"/>
        <w:rPr>
          <w:rFonts w:ascii="Times New Roman" w:hAnsi="Times New Roman" w:cs="Times New Roman"/>
          <w:b/>
          <w:spacing w:val="20"/>
          <w:sz w:val="32"/>
          <w:szCs w:val="28"/>
        </w:rPr>
      </w:pP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t xml:space="preserve">ДЕПУТАТ СОВЕТА ДЕПУТАТОВ </w:t>
      </w: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br/>
        <w:t>МУНИЦИПАЛЬНОГО ОКРУГА ТВЕРСКОЙ</w:t>
      </w:r>
    </w:p>
    <w:p w:rsidR="0046567F" w:rsidRPr="00610CE8" w:rsidRDefault="0046567F" w:rsidP="0046567F">
      <w:pPr>
        <w:rPr>
          <w:rFonts w:ascii="Times New Roman" w:hAnsi="Times New Roman" w:cs="Times New Roman"/>
          <w:sz w:val="18"/>
          <w:szCs w:val="18"/>
        </w:rPr>
      </w:pPr>
      <w:r w:rsidRPr="00610CE8">
        <w:rPr>
          <w:rFonts w:ascii="Times New Roman" w:hAnsi="Times New Roman" w:cs="Times New Roman"/>
          <w:sz w:val="18"/>
          <w:szCs w:val="18"/>
        </w:rPr>
        <w:t>125047, г. Москва, ул. Чаянова, д. 11/2</w:t>
      </w:r>
      <w:r w:rsidR="00610CE8" w:rsidRPr="00610CE8">
        <w:rPr>
          <w:rFonts w:ascii="Times New Roman" w:hAnsi="Times New Roman" w:cs="Times New Roman"/>
          <w:sz w:val="18"/>
          <w:szCs w:val="18"/>
        </w:rPr>
        <w:t xml:space="preserve"> т</w:t>
      </w:r>
      <w:r w:rsidRPr="00610CE8">
        <w:rPr>
          <w:rFonts w:ascii="Times New Roman" w:hAnsi="Times New Roman" w:cs="Times New Roman"/>
          <w:sz w:val="18"/>
          <w:szCs w:val="18"/>
        </w:rPr>
        <w:t>елефон/факс: (499)251</w:t>
      </w:r>
      <w:r w:rsidR="00E23209" w:rsidRPr="00610CE8">
        <w:rPr>
          <w:rFonts w:ascii="Times New Roman" w:hAnsi="Times New Roman" w:cs="Times New Roman"/>
          <w:sz w:val="18"/>
          <w:szCs w:val="18"/>
        </w:rPr>
        <w:t>-61-67, телефон (499)251-56-95</w:t>
      </w:r>
      <w:r w:rsidR="00E23209" w:rsidRPr="00610CE8">
        <w:rPr>
          <w:rFonts w:ascii="Times New Roman" w:hAnsi="Times New Roman" w:cs="Times New Roman"/>
          <w:sz w:val="18"/>
          <w:szCs w:val="18"/>
        </w:rPr>
        <w:tab/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610CE8">
        <w:rPr>
          <w:rFonts w:ascii="Times New Roman" w:hAnsi="Times New Roman" w:cs="Times New Roman"/>
          <w:sz w:val="18"/>
          <w:szCs w:val="18"/>
        </w:rPr>
        <w:t>-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610CE8">
        <w:rPr>
          <w:rFonts w:ascii="Times New Roman" w:hAnsi="Times New Roman" w:cs="Times New Roman"/>
          <w:sz w:val="18"/>
          <w:szCs w:val="18"/>
        </w:rPr>
        <w:t xml:space="preserve">: 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adm</w:t>
      </w:r>
      <w:r w:rsidRPr="00610CE8">
        <w:rPr>
          <w:rFonts w:ascii="Times New Roman" w:hAnsi="Times New Roman" w:cs="Times New Roman"/>
          <w:sz w:val="18"/>
          <w:szCs w:val="18"/>
        </w:rPr>
        <w:t>@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mutver</w:t>
      </w:r>
      <w:r w:rsidRPr="00610CE8">
        <w:rPr>
          <w:rFonts w:ascii="Times New Roman" w:hAnsi="Times New Roman" w:cs="Times New Roman"/>
          <w:sz w:val="18"/>
          <w:szCs w:val="18"/>
        </w:rPr>
        <w:t>.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ru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485"/>
      </w:tblGrid>
      <w:tr w:rsidR="00C1206D" w:rsidTr="00F329DF">
        <w:trPr>
          <w:trHeight w:val="1583"/>
        </w:trPr>
        <w:tc>
          <w:tcPr>
            <w:tcW w:w="4566" w:type="dxa"/>
          </w:tcPr>
          <w:p w:rsidR="00C1206D" w:rsidRPr="00610CE8" w:rsidRDefault="00935F12" w:rsidP="00C1206D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2539</wp:posOffset>
                      </wp:positionV>
                      <wp:extent cx="6273165" cy="0"/>
                      <wp:effectExtent l="0" t="19050" r="1333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73165" cy="0"/>
                              </a:xfrm>
                              <a:prstGeom prst="line">
                                <a:avLst/>
                              </a:prstGeom>
                              <a:ln w="38100" cmpd="thickThin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.2pt" to="4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" strokecolor="black [3213]" strokeweight="3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F2D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10D5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сентября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73FF6" w:rsidRPr="00610CE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610C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г.   </w: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№ АТВ-______</w:t>
            </w:r>
          </w:p>
          <w:p w:rsidR="00C1206D" w:rsidRDefault="00C1206D" w:rsidP="0030211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5" w:type="dxa"/>
          </w:tcPr>
          <w:p w:rsidR="00E71561" w:rsidRDefault="00E71561" w:rsidP="00E71561">
            <w:pPr>
              <w:pStyle w:val="a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B31758" w:rsidRPr="00B31758" w:rsidRDefault="00E71561" w:rsidP="00B31758">
            <w:pPr>
              <w:pStyle w:val="1"/>
              <w:spacing w:before="0" w:line="240" w:lineRule="atLeast"/>
              <w:textAlignment w:val="baseline"/>
              <w:outlineLvl w:val="0"/>
              <w:rPr>
                <w:rFonts w:ascii="Verdana" w:hAnsi="Verdana"/>
                <w:color w:val="000000"/>
                <w:sz w:val="19"/>
                <w:szCs w:val="19"/>
              </w:rPr>
            </w:pPr>
            <w:r w:rsidRPr="00B31758">
              <w:rPr>
                <w:rFonts w:ascii="Times New Roman" w:hAnsi="Times New Roman" w:cs="Times New Roman"/>
              </w:rPr>
              <w:t xml:space="preserve">   </w:t>
            </w:r>
            <w:r w:rsidR="00B31758" w:rsidRPr="00B31758">
              <w:rPr>
                <w:rFonts w:ascii="Times New Roman" w:hAnsi="Times New Roman" w:cs="Times New Roman"/>
              </w:rPr>
              <w:t xml:space="preserve"> </w:t>
            </w:r>
            <w:r w:rsidR="00B31758">
              <w:rPr>
                <w:rFonts w:ascii="Times New Roman" w:hAnsi="Times New Roman" w:cs="Times New Roman"/>
              </w:rPr>
              <w:t xml:space="preserve">     </w:t>
            </w:r>
            <w:r w:rsidR="00B31758">
              <w:rPr>
                <w:rFonts w:ascii="Verdana" w:hAnsi="Verdana"/>
                <w:color w:val="000000"/>
                <w:sz w:val="19"/>
                <w:szCs w:val="19"/>
              </w:rPr>
              <w:t>Начальнику Департамента капитального</w:t>
            </w:r>
          </w:p>
          <w:p w:rsidR="00B31758" w:rsidRDefault="00B31758" w:rsidP="00B31758">
            <w:pPr>
              <w:pStyle w:val="1"/>
              <w:spacing w:before="0" w:line="240" w:lineRule="atLeast"/>
              <w:textAlignment w:val="baseline"/>
              <w:outlineLvl w:val="0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     строительства (ЦУКС) ОАО «РЖД»</w:t>
            </w:r>
          </w:p>
          <w:p w:rsidR="00B31758" w:rsidRDefault="00B31758" w:rsidP="00B31758">
            <w:pPr>
              <w:pStyle w:val="1"/>
              <w:spacing w:before="0" w:line="240" w:lineRule="atLeast"/>
              <w:textAlignment w:val="baseline"/>
              <w:outlineLvl w:val="0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          И.И. Крашен</w:t>
            </w:r>
            <w:r w:rsidR="000D4B95">
              <w:rPr>
                <w:rFonts w:ascii="Verdana" w:hAnsi="Verdana"/>
                <w:color w:val="000000"/>
                <w:sz w:val="19"/>
                <w:szCs w:val="19"/>
              </w:rPr>
              <w:t>ин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никову          </w:t>
            </w:r>
          </w:p>
          <w:p w:rsidR="00B31758" w:rsidRPr="00B31758" w:rsidRDefault="00B31758" w:rsidP="00B31758">
            <w:pPr>
              <w:pStyle w:val="1"/>
              <w:spacing w:after="240"/>
              <w:textAlignment w:val="baseline"/>
              <w:outlineLvl w:val="0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:rsidR="00B31758" w:rsidRPr="00ED32D1" w:rsidRDefault="00B31758" w:rsidP="00B31758">
            <w:pPr>
              <w:pStyle w:val="a7"/>
              <w:rPr>
                <w:rFonts w:ascii="Times New Roman" w:hAnsi="Times New Roman"/>
                <w:b/>
              </w:rPr>
            </w:pPr>
          </w:p>
          <w:p w:rsidR="00C24713" w:rsidRPr="00ED32D1" w:rsidRDefault="00C24713" w:rsidP="00E71561">
            <w:pPr>
              <w:pStyle w:val="a7"/>
              <w:ind w:left="135"/>
              <w:rPr>
                <w:rFonts w:ascii="Times New Roman" w:hAnsi="Times New Roman"/>
                <w:b/>
              </w:rPr>
            </w:pPr>
          </w:p>
        </w:tc>
      </w:tr>
    </w:tbl>
    <w:p w:rsidR="000D4B95" w:rsidRDefault="000D4B95" w:rsidP="000D4B95">
      <w:pPr>
        <w:pStyle w:val="a7"/>
        <w:jc w:val="center"/>
      </w:pPr>
    </w:p>
    <w:p w:rsidR="00E71561" w:rsidRDefault="00E71561" w:rsidP="000D4B95">
      <w:pPr>
        <w:pStyle w:val="a7"/>
        <w:jc w:val="center"/>
        <w:rPr>
          <w:rFonts w:ascii="Times New Roman" w:hAnsi="Times New Roman"/>
          <w:b/>
        </w:rPr>
      </w:pPr>
      <w:r w:rsidRPr="00E71561">
        <w:rPr>
          <w:rFonts w:ascii="Times New Roman" w:hAnsi="Times New Roman"/>
          <w:b/>
        </w:rPr>
        <w:t xml:space="preserve">Уважаемый </w:t>
      </w:r>
      <w:r w:rsidR="000D4B95">
        <w:rPr>
          <w:rFonts w:ascii="Times New Roman" w:hAnsi="Times New Roman"/>
          <w:b/>
        </w:rPr>
        <w:t>Илья Игоревич!</w:t>
      </w:r>
    </w:p>
    <w:p w:rsidR="000D4B95" w:rsidRDefault="000D4B95" w:rsidP="000D4B95">
      <w:pPr>
        <w:pStyle w:val="a7"/>
        <w:jc w:val="center"/>
        <w:rPr>
          <w:rFonts w:ascii="Times New Roman" w:hAnsi="Times New Roman"/>
          <w:b/>
        </w:rPr>
      </w:pPr>
    </w:p>
    <w:p w:rsidR="000D4B95" w:rsidRPr="00E71561" w:rsidRDefault="000D4B95" w:rsidP="000D4B95">
      <w:pPr>
        <w:pStyle w:val="a7"/>
        <w:jc w:val="center"/>
        <w:rPr>
          <w:rFonts w:ascii="Times New Roman" w:hAnsi="Times New Roman"/>
        </w:rPr>
      </w:pPr>
    </w:p>
    <w:p w:rsidR="00E71561" w:rsidRPr="00E71561" w:rsidRDefault="00E71561" w:rsidP="00E71561">
      <w:pPr>
        <w:pStyle w:val="a7"/>
        <w:jc w:val="center"/>
        <w:rPr>
          <w:rFonts w:ascii="Times New Roman" w:hAnsi="Times New Roman"/>
          <w:b/>
        </w:rPr>
      </w:pP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настоящее время идет обсуждение Проекта планировки территории линейного объекта – внеуличного пешеходного перехода через железнодорожные пути «В створе 5-ой улицы Ямского поля (Смоленско-Савеловское направление Московской железной дороги)» (Разработчик ГАУ НИиПИ Градплана Города Москвы, Заказчик Москомархитектура), далее – </w:t>
      </w:r>
      <w:r w:rsidRPr="000D4B95">
        <w:rPr>
          <w:rFonts w:ascii="Times New Roman" w:hAnsi="Times New Roman" w:cs="Times New Roman"/>
          <w:b/>
          <w:sz w:val="24"/>
          <w:szCs w:val="24"/>
          <w:highlight w:val="white"/>
        </w:rPr>
        <w:t>Проект 2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>, с жителями районов Беговой и Тверской Центрального Административного Округа г.Москвы.  Проект 2 разработан по Распоряжению Москомархитектуры от 22 августа 2018 г. №513 «О подготовке проектов планировки территории линейных объектов – внеуличных пешеходных переходов через железнодорожные пути Московской железной дороги».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При этом обсуждать этот проект не представляется возможным, так как он содержит существенные пробелы в части раскрытия и предоставления полной информации по проекту</w:t>
      </w:r>
      <w:r w:rsidR="00F74182">
        <w:rPr>
          <w:rFonts w:ascii="Times New Roman" w:hAnsi="Times New Roman" w:cs="Times New Roman"/>
          <w:sz w:val="24"/>
          <w:szCs w:val="24"/>
          <w:highlight w:val="white"/>
        </w:rPr>
        <w:t>, а именно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:rsid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графической части проекта 2, на стр.2, </w:t>
      </w:r>
      <w:r w:rsidR="00E45874">
        <w:rPr>
          <w:rFonts w:ascii="Times New Roman" w:hAnsi="Times New Roman" w:cs="Times New Roman"/>
          <w:sz w:val="24"/>
          <w:szCs w:val="24"/>
          <w:highlight w:val="white"/>
        </w:rPr>
        <w:t>( 1.1.1. чертеж красных линий )</w:t>
      </w:r>
      <w:r w:rsidR="0029659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отображена граница подготовки проекта планировки  территории, затраг</w:t>
      </w:r>
      <w:r>
        <w:rPr>
          <w:rFonts w:ascii="Times New Roman" w:hAnsi="Times New Roman" w:cs="Times New Roman"/>
          <w:sz w:val="24"/>
          <w:szCs w:val="24"/>
          <w:highlight w:val="white"/>
        </w:rPr>
        <w:t>ивающая существенную часть улиц Бутырский Вал( территории примыкающие к домам 32, 34, 48, 50, 52) , Новолесная (д.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17/21</w:t>
      </w:r>
      <w:r>
        <w:rPr>
          <w:rFonts w:ascii="Times New Roman" w:hAnsi="Times New Roman" w:cs="Times New Roman"/>
          <w:sz w:val="24"/>
          <w:szCs w:val="24"/>
          <w:highlight w:val="white"/>
        </w:rPr>
        <w:t>, д.18 к.2, к.3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)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 xml:space="preserve"> ,</w:t>
      </w:r>
      <w:r>
        <w:rPr>
          <w:rFonts w:ascii="Times New Roman" w:hAnsi="Times New Roman" w:cs="Times New Roman"/>
          <w:sz w:val="24"/>
          <w:szCs w:val="24"/>
          <w:highlight w:val="white"/>
        </w:rPr>
        <w:t>Угловой пер.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>, Порядкового пер.,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однако никакого описания, что име</w:t>
      </w:r>
      <w:r>
        <w:rPr>
          <w:rFonts w:ascii="Times New Roman" w:hAnsi="Times New Roman" w:cs="Times New Roman"/>
          <w:sz w:val="24"/>
          <w:szCs w:val="24"/>
          <w:highlight w:val="white"/>
        </w:rPr>
        <w:t>нно планируется делать на данных территориях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в проекте нет (территория 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 xml:space="preserve">выделена 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>синим цветом).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D90F6F" w:rsidRPr="000D4B95" w:rsidRDefault="00D90F6F" w:rsidP="00D90F6F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на чертеже (1.1.1.Чертеж красных линий) четко просматривается изменение  конструктива дороги – расширение дорожного полотна с присоединением к нему проезжих частей Порядкового и Углового переулков и обустройством надземного проезда через железнодорожные пути (с улицы Новолесная на 5ю улицу Ямского Поля).</w:t>
      </w:r>
    </w:p>
    <w:p w:rsidR="00D90F6F" w:rsidRPr="000D4B95" w:rsidRDefault="00D90F6F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12432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</w:p>
    <w:p w:rsidR="000D4B95" w:rsidRP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bookmarkStart w:id="1" w:name="_gjdgxs" w:colFirst="0" w:colLast="0"/>
      <w:bookmarkEnd w:id="1"/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графической части Проекта 2, в п.1.3 «План зон с особыми условиями использования территории»,  по ул.Новолесная отображена зона планируемого размещения надземного сооружения (красная диагональная штриховка), но нет пояснений, о каком надземном сооружении идет речь. На улице Новолесная нет железнодорожных путей, здесь не может быть надземного пешеходного перехода через пути. </w:t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676900" cy="417195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</w:p>
    <w:p w:rsidR="000D4B95" w:rsidRP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В п.1.5.2 «Характеристика земельных участков территории к плану «Межевание территории» Проекта в подпунктах 15,16 части «Территории общего пользования» указано, что улица Новолесная (участки с номерами 77:01:0004008:176 и 77:01:0004016:164) является зоной регулирования застройки и хозяйственной деятельнос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>ти (площадью 3797 и 1026 кв.м.). В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ид разрешенного использования – фактическое использование территории, однако далее никаких расшифровок и пояснений нет. 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Согласно п.2 Положения о размещении линейных объектов Проекта: «Целью данного проекта планировки территории линейного объекта является обеспечение безопасности движения пешеходов  через железнодорожные пути Смоленско-Савеловского направления Московской железной дороги». 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В планировочном решении линейного объекта (п.2 Проекта) указано, что подход к внеуличному пешеходному переходу (пешеходная дорожка) с противоположной стороны улицы предусматривается от дома по адресу: улица Бутырский Вал, дом 48 (и не затрагивает улицу Новолесная).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Таким образом, не понятно, как использование территории улицы Новолесная связано с безопасностью пешеходов при переходе через железнодорожные пути.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В П.2 в части «Мероприятия по охране окружающей среды», п/п.3 есть предложение разработать проект «Благоустройство и озеленение», в том числе «рассмотреть возможность пересадки деревьев и кустарников из зоны строительства», однако не указано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какие именно деревья и кустарники предлагается к пересадке (сколько, куда и в какое время). </w:t>
      </w:r>
    </w:p>
    <w:p w:rsidR="00D90F6F" w:rsidRDefault="000D4B95" w:rsidP="000D4B95">
      <w:pPr>
        <w:rPr>
          <w:rFonts w:ascii="Times New Roman" w:hAnsi="Times New Roman" w:cs="Times New Roman"/>
          <w:b/>
          <w:sz w:val="24"/>
          <w:szCs w:val="24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По проекту 2 дополнительно </w:t>
      </w:r>
      <w:r w:rsidRPr="000D4B95">
        <w:rPr>
          <w:rFonts w:ascii="Times New Roman" w:hAnsi="Times New Roman" w:cs="Times New Roman"/>
          <w:b/>
          <w:sz w:val="24"/>
          <w:szCs w:val="24"/>
        </w:rPr>
        <w:t>просим</w:t>
      </w:r>
      <w:r w:rsidR="00D90F6F">
        <w:rPr>
          <w:rFonts w:ascii="Times New Roman" w:hAnsi="Times New Roman" w:cs="Times New Roman"/>
          <w:b/>
          <w:sz w:val="24"/>
          <w:szCs w:val="24"/>
        </w:rPr>
        <w:t>:</w:t>
      </w:r>
    </w:p>
    <w:p w:rsidR="00D90F6F" w:rsidRDefault="00D90F6F" w:rsidP="000D4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D4B95" w:rsidRPr="000D4B95">
        <w:rPr>
          <w:rFonts w:ascii="Times New Roman" w:hAnsi="Times New Roman" w:cs="Times New Roman"/>
          <w:b/>
          <w:sz w:val="24"/>
          <w:szCs w:val="24"/>
        </w:rPr>
        <w:t xml:space="preserve"> прояснить у разработчиков Проекта, какой именно объект планируется разместить по ул.Новолесная (участки с номерами 77:01:0004008:176 и 77:01:0004016:164)</w:t>
      </w:r>
      <w:r w:rsidR="000D4B95" w:rsidRPr="000D4B95">
        <w:rPr>
          <w:rFonts w:ascii="Times New Roman" w:hAnsi="Times New Roman" w:cs="Times New Roman"/>
          <w:sz w:val="24"/>
          <w:szCs w:val="24"/>
        </w:rPr>
        <w:t>,</w:t>
      </w:r>
      <w:r w:rsidR="000D4B95" w:rsidRPr="000D4B95">
        <w:rPr>
          <w:rFonts w:ascii="Times New Roman" w:hAnsi="Times New Roman" w:cs="Times New Roman"/>
          <w:b/>
          <w:sz w:val="24"/>
          <w:szCs w:val="24"/>
        </w:rPr>
        <w:t xml:space="preserve"> указать его основные характеристики и расшифровать состав работ при реализации Проекта.</w:t>
      </w:r>
    </w:p>
    <w:p w:rsidR="00F05E6C" w:rsidRPr="00D90F6F" w:rsidRDefault="00D90F6F" w:rsidP="000D4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предоставить полноценный проект модернизации участка РЖД в районе ул. Бутырский Вал с учетом потребностей МЦД-1, планируемых шумозащитных мероприятий и мероприятий по реконструкции железнодорожной насыпи со всеми техническими характеристиками.</w:t>
      </w:r>
    </w:p>
    <w:p w:rsidR="000D4B95" w:rsidRDefault="000D4B95" w:rsidP="00E71561">
      <w:pPr>
        <w:jc w:val="both"/>
        <w:rPr>
          <w:rFonts w:ascii="Times New Roman" w:hAnsi="Times New Roman" w:cs="Times New Roman"/>
        </w:rPr>
      </w:pPr>
    </w:p>
    <w:p w:rsidR="00E71561" w:rsidRPr="0042644C" w:rsidRDefault="00E71561" w:rsidP="00E715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44C">
        <w:rPr>
          <w:rFonts w:ascii="Times New Roman" w:hAnsi="Times New Roman" w:cs="Times New Roman"/>
          <w:b/>
          <w:sz w:val="24"/>
          <w:szCs w:val="24"/>
        </w:rPr>
        <w:t>Прошу предоставить ответ в установленные законом сроки, согласно статусу запроса.</w:t>
      </w:r>
    </w:p>
    <w:p w:rsidR="00E71561" w:rsidRPr="00E71561" w:rsidRDefault="00E71561" w:rsidP="00E71561">
      <w:pPr>
        <w:jc w:val="both"/>
        <w:rPr>
          <w:rFonts w:ascii="Times New Roman" w:hAnsi="Times New Roman" w:cs="Times New Roman"/>
        </w:rPr>
      </w:pPr>
    </w:p>
    <w:p w:rsidR="00E71561" w:rsidRPr="00E71561" w:rsidRDefault="00E71561" w:rsidP="00E71561">
      <w:pPr>
        <w:jc w:val="both"/>
        <w:rPr>
          <w:rFonts w:ascii="Times New Roman" w:hAnsi="Times New Roman" w:cs="Times New Roman"/>
        </w:rPr>
      </w:pPr>
    </w:p>
    <w:p w:rsidR="00E71561" w:rsidRPr="00E71561" w:rsidRDefault="00E71561" w:rsidP="00E71561">
      <w:pPr>
        <w:pStyle w:val="HTML"/>
        <w:tabs>
          <w:tab w:val="clear" w:pos="2748"/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2158E" w:rsidRPr="00E71561" w:rsidRDefault="0082158E" w:rsidP="0082158E">
      <w:pPr>
        <w:pStyle w:val="a7"/>
        <w:rPr>
          <w:rFonts w:ascii="Times New Roman" w:hAnsi="Times New Roman"/>
        </w:rPr>
      </w:pPr>
    </w:p>
    <w:p w:rsidR="0082158E" w:rsidRPr="00E71561" w:rsidRDefault="0082158E" w:rsidP="0082158E">
      <w:pPr>
        <w:pStyle w:val="a7"/>
        <w:rPr>
          <w:rFonts w:ascii="Times New Roman" w:hAnsi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2158E" w:rsidRPr="00E71561" w:rsidTr="00997ED3">
        <w:trPr>
          <w:trHeight w:val="2563"/>
        </w:trPr>
        <w:tc>
          <w:tcPr>
            <w:tcW w:w="5068" w:type="dxa"/>
          </w:tcPr>
          <w:p w:rsidR="0082158E" w:rsidRPr="00E71561" w:rsidRDefault="0082158E" w:rsidP="00E71561">
            <w:pPr>
              <w:pStyle w:val="HTML"/>
              <w:tabs>
                <w:tab w:val="clear" w:pos="274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E71561">
              <w:rPr>
                <w:rFonts w:ascii="Times New Roman" w:hAnsi="Times New Roman" w:cs="Times New Roman"/>
              </w:rPr>
              <w:t xml:space="preserve">      </w:t>
            </w:r>
            <w:r w:rsidR="00E71561" w:rsidRPr="00E71561">
              <w:rPr>
                <w:rFonts w:ascii="Times New Roman" w:hAnsi="Times New Roman" w:cs="Times New Roman"/>
              </w:rPr>
              <w:object w:dxaOrig="13395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40.8pt" o:ole="">
                  <v:imagedata r:id="rId12" o:title=""/>
                </v:shape>
                <o:OLEObject Type="Embed" ProgID="PBrush" ShapeID="_x0000_i1025" DrawAspect="Content" ObjectID="_1630318001" r:id="rId13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  <w:r w:rsidRPr="00E71561">
              <w:rPr>
                <w:rFonts w:ascii="Times New Roman" w:hAnsi="Times New Roman" w:cs="Times New Roman"/>
              </w:rPr>
              <w:object w:dxaOrig="10095" w:dyaOrig="7035">
                <v:shape id="_x0000_i1026" type="#_x0000_t75" style="width:100.2pt;height:53.4pt" o:ole="">
                  <v:imagedata r:id="rId14" o:title=""/>
                </v:shape>
                <o:OLEObject Type="Embed" ProgID="PBrush" ShapeID="_x0000_i1026" DrawAspect="Content" ObjectID="_1630318002" r:id="rId15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69" w:type="dxa"/>
          </w:tcPr>
          <w:p w:rsidR="000D4B95" w:rsidRPr="00E71561" w:rsidRDefault="00E71561" w:rsidP="000D4B95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Грецкая М.В.</w:t>
            </w: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(контактный тел. +7 916 310-75-26)</w:t>
            </w:r>
          </w:p>
          <w:p w:rsidR="0082158E" w:rsidRPr="00E71561" w:rsidRDefault="0082158E" w:rsidP="00986F42">
            <w:pPr>
              <w:pStyle w:val="HTML"/>
              <w:tabs>
                <w:tab w:val="clear" w:pos="2748"/>
                <w:tab w:val="left" w:pos="0"/>
              </w:tabs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</w:pPr>
          </w:p>
        </w:tc>
      </w:tr>
    </w:tbl>
    <w:p w:rsidR="004419F7" w:rsidRPr="004419F7" w:rsidRDefault="004419F7" w:rsidP="00F329D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4419F7" w:rsidRPr="004419F7" w:rsidSect="006C428C">
      <w:pgSz w:w="11906" w:h="16838"/>
      <w:pgMar w:top="425" w:right="85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EED" w:rsidRDefault="00E10EED" w:rsidP="00610CE8">
      <w:pPr>
        <w:spacing w:after="0" w:line="240" w:lineRule="auto"/>
      </w:pPr>
      <w:r>
        <w:separator/>
      </w:r>
    </w:p>
  </w:endnote>
  <w:endnote w:type="continuationSeparator" w:id="0">
    <w:p w:rsidR="00E10EED" w:rsidRDefault="00E10EED" w:rsidP="0061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la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EED" w:rsidRDefault="00E10EED" w:rsidP="00610CE8">
      <w:pPr>
        <w:spacing w:after="0" w:line="240" w:lineRule="auto"/>
      </w:pPr>
      <w:r>
        <w:separator/>
      </w:r>
    </w:p>
  </w:footnote>
  <w:footnote w:type="continuationSeparator" w:id="0">
    <w:p w:rsidR="00E10EED" w:rsidRDefault="00E10EED" w:rsidP="00610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70"/>
    <w:multiLevelType w:val="hybridMultilevel"/>
    <w:tmpl w:val="D33C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02AAE"/>
    <w:multiLevelType w:val="hybridMultilevel"/>
    <w:tmpl w:val="A094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53EBC"/>
    <w:multiLevelType w:val="multilevel"/>
    <w:tmpl w:val="D88E6ED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50551B7E"/>
    <w:multiLevelType w:val="hybridMultilevel"/>
    <w:tmpl w:val="900470E0"/>
    <w:lvl w:ilvl="0" w:tplc="76A28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B692E"/>
    <w:multiLevelType w:val="multilevel"/>
    <w:tmpl w:val="07685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F7DC3"/>
    <w:multiLevelType w:val="hybridMultilevel"/>
    <w:tmpl w:val="8AC8ADBE"/>
    <w:lvl w:ilvl="0" w:tplc="C226D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7F"/>
    <w:rsid w:val="0000701B"/>
    <w:rsid w:val="000511D1"/>
    <w:rsid w:val="00055080"/>
    <w:rsid w:val="000C10F6"/>
    <w:rsid w:val="000D4B95"/>
    <w:rsid w:val="00100E59"/>
    <w:rsid w:val="0012305B"/>
    <w:rsid w:val="00140A26"/>
    <w:rsid w:val="00187B39"/>
    <w:rsid w:val="001A6FA5"/>
    <w:rsid w:val="00224AD0"/>
    <w:rsid w:val="00240898"/>
    <w:rsid w:val="00242922"/>
    <w:rsid w:val="00257B12"/>
    <w:rsid w:val="0029659A"/>
    <w:rsid w:val="002C425B"/>
    <w:rsid w:val="002D4AF0"/>
    <w:rsid w:val="002F2DE6"/>
    <w:rsid w:val="00302118"/>
    <w:rsid w:val="0034516B"/>
    <w:rsid w:val="00355562"/>
    <w:rsid w:val="003627E3"/>
    <w:rsid w:val="00371D87"/>
    <w:rsid w:val="003829AC"/>
    <w:rsid w:val="00387724"/>
    <w:rsid w:val="003B1321"/>
    <w:rsid w:val="003E263B"/>
    <w:rsid w:val="004030ED"/>
    <w:rsid w:val="00404E64"/>
    <w:rsid w:val="00416AA1"/>
    <w:rsid w:val="00416B04"/>
    <w:rsid w:val="00417DC6"/>
    <w:rsid w:val="0042644C"/>
    <w:rsid w:val="004419F7"/>
    <w:rsid w:val="00444BF6"/>
    <w:rsid w:val="004604CB"/>
    <w:rsid w:val="0046567F"/>
    <w:rsid w:val="004E3AFA"/>
    <w:rsid w:val="004E7674"/>
    <w:rsid w:val="004F291B"/>
    <w:rsid w:val="00520480"/>
    <w:rsid w:val="00573FF6"/>
    <w:rsid w:val="005836A3"/>
    <w:rsid w:val="00594801"/>
    <w:rsid w:val="00600B0F"/>
    <w:rsid w:val="00610CE8"/>
    <w:rsid w:val="0065156A"/>
    <w:rsid w:val="00652752"/>
    <w:rsid w:val="006B544E"/>
    <w:rsid w:val="006C428C"/>
    <w:rsid w:val="00704B06"/>
    <w:rsid w:val="00744E41"/>
    <w:rsid w:val="007D285C"/>
    <w:rsid w:val="007E3313"/>
    <w:rsid w:val="007F0D64"/>
    <w:rsid w:val="00804BA3"/>
    <w:rsid w:val="00805D56"/>
    <w:rsid w:val="00813ACD"/>
    <w:rsid w:val="0082158E"/>
    <w:rsid w:val="00821B9B"/>
    <w:rsid w:val="00863F88"/>
    <w:rsid w:val="0089233C"/>
    <w:rsid w:val="008A4CDB"/>
    <w:rsid w:val="008A623C"/>
    <w:rsid w:val="008D4B51"/>
    <w:rsid w:val="008D7710"/>
    <w:rsid w:val="008E73A4"/>
    <w:rsid w:val="008F1537"/>
    <w:rsid w:val="008F33FC"/>
    <w:rsid w:val="00935F12"/>
    <w:rsid w:val="00940C08"/>
    <w:rsid w:val="0098565A"/>
    <w:rsid w:val="00997ED3"/>
    <w:rsid w:val="009A0C9B"/>
    <w:rsid w:val="009A3CDE"/>
    <w:rsid w:val="009B50D5"/>
    <w:rsid w:val="009B7CDD"/>
    <w:rsid w:val="009C08BA"/>
    <w:rsid w:val="009C585A"/>
    <w:rsid w:val="009C7DD8"/>
    <w:rsid w:val="009E11A7"/>
    <w:rsid w:val="009E453F"/>
    <w:rsid w:val="00A23C53"/>
    <w:rsid w:val="00A509C5"/>
    <w:rsid w:val="00A55C30"/>
    <w:rsid w:val="00A645C2"/>
    <w:rsid w:val="00A70352"/>
    <w:rsid w:val="00A76C56"/>
    <w:rsid w:val="00A807BF"/>
    <w:rsid w:val="00A85316"/>
    <w:rsid w:val="00AA7AE1"/>
    <w:rsid w:val="00AC3BDA"/>
    <w:rsid w:val="00AE0AB4"/>
    <w:rsid w:val="00AE41BE"/>
    <w:rsid w:val="00AF094F"/>
    <w:rsid w:val="00AF321B"/>
    <w:rsid w:val="00AF6701"/>
    <w:rsid w:val="00B11C77"/>
    <w:rsid w:val="00B13C88"/>
    <w:rsid w:val="00B174D5"/>
    <w:rsid w:val="00B25898"/>
    <w:rsid w:val="00B31758"/>
    <w:rsid w:val="00B34C77"/>
    <w:rsid w:val="00B43FF9"/>
    <w:rsid w:val="00B627CF"/>
    <w:rsid w:val="00B91188"/>
    <w:rsid w:val="00BC09E1"/>
    <w:rsid w:val="00BC15E9"/>
    <w:rsid w:val="00BF0232"/>
    <w:rsid w:val="00BF7494"/>
    <w:rsid w:val="00C1206D"/>
    <w:rsid w:val="00C24713"/>
    <w:rsid w:val="00C43CD1"/>
    <w:rsid w:val="00C539DA"/>
    <w:rsid w:val="00C869E0"/>
    <w:rsid w:val="00C91F56"/>
    <w:rsid w:val="00CF685E"/>
    <w:rsid w:val="00D02A38"/>
    <w:rsid w:val="00D07885"/>
    <w:rsid w:val="00D20BB5"/>
    <w:rsid w:val="00D568B9"/>
    <w:rsid w:val="00D90F6F"/>
    <w:rsid w:val="00DB1EB1"/>
    <w:rsid w:val="00DF6B9C"/>
    <w:rsid w:val="00E10EED"/>
    <w:rsid w:val="00E12582"/>
    <w:rsid w:val="00E144A7"/>
    <w:rsid w:val="00E23209"/>
    <w:rsid w:val="00E31A0C"/>
    <w:rsid w:val="00E45874"/>
    <w:rsid w:val="00E71561"/>
    <w:rsid w:val="00EB04EA"/>
    <w:rsid w:val="00ED32D1"/>
    <w:rsid w:val="00EF61EE"/>
    <w:rsid w:val="00F05E6C"/>
    <w:rsid w:val="00F1080A"/>
    <w:rsid w:val="00F23410"/>
    <w:rsid w:val="00F329DF"/>
    <w:rsid w:val="00F70DD3"/>
    <w:rsid w:val="00F74182"/>
    <w:rsid w:val="00F80CA5"/>
    <w:rsid w:val="00FA136C"/>
    <w:rsid w:val="00FC4AC3"/>
    <w:rsid w:val="00FE1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0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C380-5CA1-491D-9232-0C2C65DC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3877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2019-09-05T09:16:00Z</cp:lastPrinted>
  <dcterms:created xsi:type="dcterms:W3CDTF">2019-09-18T10:20:00Z</dcterms:created>
  <dcterms:modified xsi:type="dcterms:W3CDTF">2019-09-18T10:20:00Z</dcterms:modified>
</cp:coreProperties>
</file>