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2B48C" w14:textId="77777777" w:rsidR="00972E00" w:rsidRPr="008379CD" w:rsidRDefault="00972E00" w:rsidP="00972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E0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12055194" w14:textId="45D84986" w:rsidR="00972E00" w:rsidRDefault="00972E00" w:rsidP="00D27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вопросу  </w:t>
      </w:r>
      <w:r w:rsidR="00977D29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A93F47" w:rsidRPr="00A93F47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муниципального округа Тверской от 19.12.2019 № 244/2019 «О бюджете муниципального округа Тверской на 2020 год и плановый период 2021 и 2022 годов»</w:t>
      </w:r>
    </w:p>
    <w:p w14:paraId="711751D6" w14:textId="77777777" w:rsidR="00972E00" w:rsidRPr="00492951" w:rsidRDefault="00972E00" w:rsidP="00972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AB6BFD" w14:textId="77777777" w:rsidR="00D8630D" w:rsidRPr="00492951" w:rsidRDefault="00A93F47" w:rsidP="00492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F47">
        <w:rPr>
          <w:rFonts w:ascii="Times New Roman" w:hAnsi="Times New Roman"/>
          <w:sz w:val="28"/>
          <w:szCs w:val="28"/>
        </w:rPr>
        <w:t>В соответствии с разделом VII Бюджетного кодекса Российской Федерации, пунктом 2 части 3 статьи 28, пунктом 2 части 10 статьи 35 Федерального закона от 06.10.2003 №131-ФЗ «Об общих принципах организации местного самоуправления в Российской Федерации», Законами города Москвы от 06.11.2002 № 56 «Об организации местного самоуправления в городе Москве», от 10.09.2008 № 39 «О бюджетном устройстве и бюджетном процессе в городе Москве», «Положением о бюджетном процессе в муниципальном округе Тверской»</w:t>
      </w:r>
      <w:r>
        <w:rPr>
          <w:rFonts w:ascii="Times New Roman" w:hAnsi="Times New Roman"/>
          <w:sz w:val="28"/>
          <w:szCs w:val="28"/>
        </w:rPr>
        <w:t xml:space="preserve"> внести следующие изменения в бюджет </w:t>
      </w:r>
      <w:r w:rsidRPr="00A93F47">
        <w:rPr>
          <w:rFonts w:ascii="Times New Roman" w:hAnsi="Times New Roman"/>
          <w:sz w:val="28"/>
          <w:szCs w:val="28"/>
        </w:rPr>
        <w:t>муниципального округа Тверской 2020 год</w:t>
      </w:r>
      <w:r w:rsidR="008A292C">
        <w:rPr>
          <w:rFonts w:ascii="Times New Roman" w:hAnsi="Times New Roman"/>
          <w:sz w:val="28"/>
          <w:szCs w:val="28"/>
        </w:rPr>
        <w:t>а</w:t>
      </w:r>
      <w:r w:rsidR="00D8630D" w:rsidRPr="00492951">
        <w:rPr>
          <w:rFonts w:ascii="Times New Roman" w:hAnsi="Times New Roman"/>
          <w:sz w:val="28"/>
          <w:szCs w:val="28"/>
        </w:rPr>
        <w:t>:</w:t>
      </w:r>
    </w:p>
    <w:p w14:paraId="195A9C75" w14:textId="77777777" w:rsidR="00A93F47" w:rsidRPr="00843528" w:rsidRDefault="00A93F47" w:rsidP="00A93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-уменьшить</w:t>
      </w:r>
      <w:r w:rsidR="00843528" w:rsidRPr="00843528">
        <w:rPr>
          <w:rFonts w:ascii="Times New Roman" w:hAnsi="Times New Roman"/>
          <w:sz w:val="28"/>
          <w:szCs w:val="28"/>
        </w:rPr>
        <w:t xml:space="preserve"> 0104 31</w:t>
      </w:r>
      <w:r w:rsidR="00843528">
        <w:rPr>
          <w:rFonts w:ascii="Times New Roman" w:hAnsi="Times New Roman"/>
          <w:sz w:val="28"/>
          <w:szCs w:val="28"/>
        </w:rPr>
        <w:t>Б0100100 121,129 на 190 тыс.</w:t>
      </w:r>
      <w:r w:rsidR="00A7743A">
        <w:rPr>
          <w:rFonts w:ascii="Times New Roman" w:hAnsi="Times New Roman"/>
          <w:sz w:val="28"/>
          <w:szCs w:val="28"/>
        </w:rPr>
        <w:t xml:space="preserve"> </w:t>
      </w:r>
      <w:r w:rsidR="00843528">
        <w:rPr>
          <w:rFonts w:ascii="Times New Roman" w:hAnsi="Times New Roman"/>
          <w:sz w:val="28"/>
          <w:szCs w:val="28"/>
        </w:rPr>
        <w:t>руб.</w:t>
      </w:r>
    </w:p>
    <w:p w14:paraId="4430FC49" w14:textId="77777777" w:rsidR="00843528" w:rsidRDefault="00843528" w:rsidP="00A93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28">
        <w:rPr>
          <w:rFonts w:ascii="Times New Roman" w:hAnsi="Times New Roman"/>
          <w:sz w:val="28"/>
          <w:szCs w:val="28"/>
        </w:rPr>
        <w:t>-увеличить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528">
        <w:rPr>
          <w:rFonts w:ascii="Times New Roman" w:hAnsi="Times New Roman"/>
          <w:sz w:val="28"/>
          <w:szCs w:val="28"/>
        </w:rPr>
        <w:t>0104 31Б0100</w:t>
      </w:r>
      <w:r>
        <w:rPr>
          <w:rFonts w:ascii="Times New Roman" w:hAnsi="Times New Roman"/>
          <w:sz w:val="28"/>
          <w:szCs w:val="28"/>
        </w:rPr>
        <w:t>5</w:t>
      </w:r>
      <w:r w:rsidRPr="00843528">
        <w:rPr>
          <w:rFonts w:ascii="Times New Roman" w:hAnsi="Times New Roman"/>
          <w:sz w:val="28"/>
          <w:szCs w:val="28"/>
        </w:rPr>
        <w:t>00 121,129 на 190 тыс.</w:t>
      </w:r>
      <w:r w:rsidR="00A7743A">
        <w:rPr>
          <w:rFonts w:ascii="Times New Roman" w:hAnsi="Times New Roman"/>
          <w:sz w:val="28"/>
          <w:szCs w:val="28"/>
        </w:rPr>
        <w:t xml:space="preserve"> </w:t>
      </w:r>
      <w:r w:rsidRPr="00843528">
        <w:rPr>
          <w:rFonts w:ascii="Times New Roman" w:hAnsi="Times New Roman"/>
          <w:sz w:val="28"/>
          <w:szCs w:val="28"/>
        </w:rPr>
        <w:t xml:space="preserve">руб. </w:t>
      </w:r>
      <w:r>
        <w:rPr>
          <w:rFonts w:ascii="Times New Roman" w:hAnsi="Times New Roman"/>
          <w:sz w:val="28"/>
          <w:szCs w:val="28"/>
        </w:rPr>
        <w:t>(доплата И.Б.</w:t>
      </w:r>
      <w:r w:rsidR="00A7743A">
        <w:rPr>
          <w:rFonts w:ascii="Times New Roman" w:hAnsi="Times New Roman"/>
          <w:sz w:val="28"/>
          <w:szCs w:val="28"/>
        </w:rPr>
        <w:t>Тарасову</w:t>
      </w:r>
      <w:r>
        <w:rPr>
          <w:rFonts w:ascii="Times New Roman" w:hAnsi="Times New Roman"/>
          <w:sz w:val="28"/>
          <w:szCs w:val="28"/>
        </w:rPr>
        <w:t xml:space="preserve"> за исполнение обязанностей с взносами</w:t>
      </w:r>
      <w:r w:rsidR="00A7743A">
        <w:rPr>
          <w:rFonts w:ascii="Times New Roman" w:hAnsi="Times New Roman"/>
          <w:sz w:val="28"/>
          <w:szCs w:val="28"/>
        </w:rPr>
        <w:t xml:space="preserve"> ФНС, ФСС, ПФР</w:t>
      </w:r>
      <w:r>
        <w:rPr>
          <w:rFonts w:ascii="Times New Roman" w:hAnsi="Times New Roman"/>
          <w:sz w:val="28"/>
          <w:szCs w:val="28"/>
        </w:rPr>
        <w:t>)</w:t>
      </w:r>
    </w:p>
    <w:p w14:paraId="264B56CF" w14:textId="77777777" w:rsidR="00843528" w:rsidRDefault="00843528" w:rsidP="00A93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28">
        <w:rPr>
          <w:rFonts w:ascii="Times New Roman" w:hAnsi="Times New Roman"/>
          <w:sz w:val="28"/>
          <w:szCs w:val="28"/>
        </w:rPr>
        <w:t xml:space="preserve">-уменьшить </w:t>
      </w:r>
      <w:r>
        <w:rPr>
          <w:rFonts w:ascii="Times New Roman" w:hAnsi="Times New Roman"/>
          <w:sz w:val="28"/>
          <w:szCs w:val="28"/>
        </w:rPr>
        <w:t>0310</w:t>
      </w:r>
      <w:r w:rsidRPr="00843528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5Е</w:t>
      </w:r>
      <w:r w:rsidRPr="00843528">
        <w:rPr>
          <w:rFonts w:ascii="Times New Roman" w:hAnsi="Times New Roman"/>
          <w:sz w:val="28"/>
          <w:szCs w:val="28"/>
        </w:rPr>
        <w:t>010</w:t>
      </w:r>
      <w:r>
        <w:rPr>
          <w:rFonts w:ascii="Times New Roman" w:hAnsi="Times New Roman"/>
          <w:sz w:val="28"/>
          <w:szCs w:val="28"/>
        </w:rPr>
        <w:t>14</w:t>
      </w:r>
      <w:r w:rsidRPr="00843528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>244</w:t>
      </w:r>
      <w:r w:rsidRPr="0084352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50</w:t>
      </w:r>
      <w:r w:rsidRPr="00843528">
        <w:rPr>
          <w:rFonts w:ascii="Times New Roman" w:hAnsi="Times New Roman"/>
          <w:sz w:val="28"/>
          <w:szCs w:val="28"/>
        </w:rPr>
        <w:t xml:space="preserve"> тыс.</w:t>
      </w:r>
      <w:r w:rsidR="00A7743A">
        <w:rPr>
          <w:rFonts w:ascii="Times New Roman" w:hAnsi="Times New Roman"/>
          <w:sz w:val="28"/>
          <w:szCs w:val="28"/>
        </w:rPr>
        <w:t xml:space="preserve"> </w:t>
      </w:r>
      <w:r w:rsidRPr="00843528">
        <w:rPr>
          <w:rFonts w:ascii="Times New Roman" w:hAnsi="Times New Roman"/>
          <w:sz w:val="28"/>
          <w:szCs w:val="28"/>
        </w:rPr>
        <w:t>руб.</w:t>
      </w:r>
    </w:p>
    <w:p w14:paraId="334E1852" w14:textId="77777777" w:rsidR="00843528" w:rsidRDefault="00843528" w:rsidP="00A93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28">
        <w:rPr>
          <w:rFonts w:ascii="Times New Roman" w:hAnsi="Times New Roman"/>
          <w:sz w:val="28"/>
          <w:szCs w:val="28"/>
        </w:rPr>
        <w:t>-увеличить 0104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528">
        <w:rPr>
          <w:rFonts w:ascii="Times New Roman" w:hAnsi="Times New Roman"/>
          <w:sz w:val="28"/>
          <w:szCs w:val="28"/>
        </w:rPr>
        <w:t>31Б0100500</w:t>
      </w:r>
      <w:r>
        <w:rPr>
          <w:rFonts w:ascii="Times New Roman" w:hAnsi="Times New Roman"/>
          <w:sz w:val="28"/>
          <w:szCs w:val="28"/>
        </w:rPr>
        <w:t xml:space="preserve"> 244</w:t>
      </w:r>
      <w:r w:rsidRPr="0084352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50</w:t>
      </w:r>
      <w:r w:rsidRPr="00843528">
        <w:rPr>
          <w:rFonts w:ascii="Times New Roman" w:hAnsi="Times New Roman"/>
          <w:sz w:val="28"/>
          <w:szCs w:val="28"/>
        </w:rPr>
        <w:t xml:space="preserve"> тыс.</w:t>
      </w:r>
      <w:r w:rsidR="00A7743A">
        <w:rPr>
          <w:rFonts w:ascii="Times New Roman" w:hAnsi="Times New Roman"/>
          <w:sz w:val="28"/>
          <w:szCs w:val="28"/>
        </w:rPr>
        <w:t xml:space="preserve"> </w:t>
      </w:r>
      <w:r w:rsidRPr="00843528">
        <w:rPr>
          <w:rFonts w:ascii="Times New Roman" w:hAnsi="Times New Roman"/>
          <w:sz w:val="28"/>
          <w:szCs w:val="28"/>
        </w:rPr>
        <w:t>руб. (</w:t>
      </w:r>
      <w:proofErr w:type="gramStart"/>
      <w:r>
        <w:rPr>
          <w:rFonts w:ascii="Times New Roman" w:hAnsi="Times New Roman"/>
          <w:sz w:val="28"/>
          <w:szCs w:val="28"/>
        </w:rPr>
        <w:t>технич</w:t>
      </w:r>
      <w:r w:rsidR="008C343D">
        <w:rPr>
          <w:rFonts w:ascii="Times New Roman" w:hAnsi="Times New Roman"/>
          <w:sz w:val="28"/>
          <w:szCs w:val="28"/>
        </w:rPr>
        <w:t xml:space="preserve">еское </w:t>
      </w:r>
      <w:r>
        <w:rPr>
          <w:rFonts w:ascii="Times New Roman" w:hAnsi="Times New Roman"/>
          <w:sz w:val="28"/>
          <w:szCs w:val="28"/>
        </w:rPr>
        <w:t xml:space="preserve"> обслуж</w:t>
      </w:r>
      <w:r w:rsidR="008C343D">
        <w:rPr>
          <w:rFonts w:ascii="Times New Roman" w:hAnsi="Times New Roman"/>
          <w:sz w:val="28"/>
          <w:szCs w:val="28"/>
        </w:rPr>
        <w:t>ивание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343D">
        <w:rPr>
          <w:rFonts w:ascii="Times New Roman" w:hAnsi="Times New Roman"/>
          <w:sz w:val="28"/>
          <w:szCs w:val="28"/>
        </w:rPr>
        <w:t xml:space="preserve">системы </w:t>
      </w:r>
      <w:r>
        <w:rPr>
          <w:rFonts w:ascii="Times New Roman" w:hAnsi="Times New Roman"/>
          <w:sz w:val="28"/>
          <w:szCs w:val="28"/>
        </w:rPr>
        <w:t>пож</w:t>
      </w:r>
      <w:r w:rsidR="008C343D">
        <w:rPr>
          <w:rFonts w:ascii="Times New Roman" w:hAnsi="Times New Roman"/>
          <w:sz w:val="28"/>
          <w:szCs w:val="28"/>
        </w:rPr>
        <w:t>арной</w:t>
      </w:r>
      <w:r>
        <w:rPr>
          <w:rFonts w:ascii="Times New Roman" w:hAnsi="Times New Roman"/>
          <w:sz w:val="28"/>
          <w:szCs w:val="28"/>
        </w:rPr>
        <w:t xml:space="preserve"> безопас</w:t>
      </w:r>
      <w:r w:rsidR="008C343D">
        <w:rPr>
          <w:rFonts w:ascii="Times New Roman" w:hAnsi="Times New Roman"/>
          <w:sz w:val="28"/>
          <w:szCs w:val="28"/>
        </w:rPr>
        <w:t>ности</w:t>
      </w:r>
      <w:r w:rsidRPr="00843528">
        <w:rPr>
          <w:rFonts w:ascii="Times New Roman" w:hAnsi="Times New Roman"/>
          <w:sz w:val="28"/>
          <w:szCs w:val="28"/>
        </w:rPr>
        <w:t>)</w:t>
      </w:r>
    </w:p>
    <w:p w14:paraId="5607C273" w14:textId="77777777" w:rsidR="00A93F47" w:rsidRDefault="00D8630D" w:rsidP="00492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034">
        <w:rPr>
          <w:rFonts w:ascii="Times New Roman" w:hAnsi="Times New Roman"/>
          <w:sz w:val="28"/>
          <w:szCs w:val="28"/>
        </w:rPr>
        <w:t xml:space="preserve">Источники финансирования </w:t>
      </w:r>
      <w:r w:rsidR="00A93F47">
        <w:rPr>
          <w:rFonts w:ascii="Times New Roman" w:hAnsi="Times New Roman"/>
          <w:sz w:val="28"/>
          <w:szCs w:val="28"/>
        </w:rPr>
        <w:t>за счет средств</w:t>
      </w:r>
      <w:r w:rsidR="00843528">
        <w:rPr>
          <w:rFonts w:ascii="Times New Roman" w:hAnsi="Times New Roman"/>
          <w:sz w:val="28"/>
          <w:szCs w:val="28"/>
        </w:rPr>
        <w:t xml:space="preserve"> бюджета 2020 года – передвижки внутри статей.</w:t>
      </w:r>
    </w:p>
    <w:sectPr w:rsidR="00A93F47" w:rsidSect="003A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774A9"/>
    <w:multiLevelType w:val="multilevel"/>
    <w:tmpl w:val="CF22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66896"/>
    <w:multiLevelType w:val="multilevel"/>
    <w:tmpl w:val="135056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392B63"/>
    <w:multiLevelType w:val="hybridMultilevel"/>
    <w:tmpl w:val="6A803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20D5C"/>
    <w:multiLevelType w:val="hybridMultilevel"/>
    <w:tmpl w:val="9EA23734"/>
    <w:lvl w:ilvl="0" w:tplc="3AE60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00"/>
    <w:rsid w:val="00014574"/>
    <w:rsid w:val="0007286D"/>
    <w:rsid w:val="00073E1E"/>
    <w:rsid w:val="0007646A"/>
    <w:rsid w:val="00083B5A"/>
    <w:rsid w:val="000D69AA"/>
    <w:rsid w:val="000E0222"/>
    <w:rsid w:val="00100B01"/>
    <w:rsid w:val="00116034"/>
    <w:rsid w:val="001166DD"/>
    <w:rsid w:val="00270686"/>
    <w:rsid w:val="003620C4"/>
    <w:rsid w:val="003A1FA9"/>
    <w:rsid w:val="003C2029"/>
    <w:rsid w:val="003E4967"/>
    <w:rsid w:val="00403B81"/>
    <w:rsid w:val="004433E0"/>
    <w:rsid w:val="00462A0F"/>
    <w:rsid w:val="00492951"/>
    <w:rsid w:val="0054324F"/>
    <w:rsid w:val="00567B31"/>
    <w:rsid w:val="0063675B"/>
    <w:rsid w:val="006543F5"/>
    <w:rsid w:val="0068057E"/>
    <w:rsid w:val="0069610E"/>
    <w:rsid w:val="006A4FD0"/>
    <w:rsid w:val="006D3FE0"/>
    <w:rsid w:val="006F7465"/>
    <w:rsid w:val="007238E8"/>
    <w:rsid w:val="007240C7"/>
    <w:rsid w:val="00784801"/>
    <w:rsid w:val="007A2C13"/>
    <w:rsid w:val="007F6614"/>
    <w:rsid w:val="007F7438"/>
    <w:rsid w:val="00827B42"/>
    <w:rsid w:val="008379CD"/>
    <w:rsid w:val="00843528"/>
    <w:rsid w:val="008A292C"/>
    <w:rsid w:val="008A70F2"/>
    <w:rsid w:val="008C343D"/>
    <w:rsid w:val="00953483"/>
    <w:rsid w:val="00972E00"/>
    <w:rsid w:val="00977D29"/>
    <w:rsid w:val="00A24A5C"/>
    <w:rsid w:val="00A47D45"/>
    <w:rsid w:val="00A7743A"/>
    <w:rsid w:val="00A93F47"/>
    <w:rsid w:val="00B11018"/>
    <w:rsid w:val="00B96720"/>
    <w:rsid w:val="00BF44DB"/>
    <w:rsid w:val="00C67DAA"/>
    <w:rsid w:val="00CC2929"/>
    <w:rsid w:val="00D27903"/>
    <w:rsid w:val="00D8630D"/>
    <w:rsid w:val="00D91679"/>
    <w:rsid w:val="00DC47BC"/>
    <w:rsid w:val="00E93345"/>
    <w:rsid w:val="00EE1449"/>
    <w:rsid w:val="00F03FC3"/>
    <w:rsid w:val="00F229F2"/>
    <w:rsid w:val="00F533BA"/>
    <w:rsid w:val="00F81100"/>
    <w:rsid w:val="00F81AE0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E005"/>
  <w15:chartTrackingRefBased/>
  <w15:docId w15:val="{74BB08D4-ADBC-44BB-A417-D3F8E80F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E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3C2029"/>
    <w:rPr>
      <w:strike w:val="0"/>
      <w:dstrike w:val="0"/>
      <w:color w:val="339CD3"/>
      <w:u w:val="none"/>
      <w:effect w:val="none"/>
    </w:rPr>
  </w:style>
  <w:style w:type="paragraph" w:styleId="a5">
    <w:name w:val="Обычный (веб)"/>
    <w:basedOn w:val="a"/>
    <w:uiPriority w:val="99"/>
    <w:semiHidden/>
    <w:unhideWhenUsed/>
    <w:rsid w:val="003C20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12529"/>
      <w:spacing w:val="-4"/>
      <w:sz w:val="13"/>
      <w:szCs w:val="13"/>
      <w:lang w:eastAsia="ru-RU"/>
    </w:rPr>
  </w:style>
  <w:style w:type="character" w:customStyle="1" w:styleId="extended-textshort">
    <w:name w:val="extended-text__short"/>
    <w:basedOn w:val="a0"/>
    <w:rsid w:val="003C2029"/>
  </w:style>
  <w:style w:type="character" w:customStyle="1" w:styleId="extended-textfull">
    <w:name w:val="extended-text__full"/>
    <w:basedOn w:val="a0"/>
    <w:rsid w:val="00FA0F4C"/>
  </w:style>
  <w:style w:type="character" w:customStyle="1" w:styleId="a6">
    <w:name w:val="Цветовое выделение"/>
    <w:uiPriority w:val="99"/>
    <w:rsid w:val="00CC2929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CC292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C2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743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F7438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D863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D8630D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1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199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Сухарникова Ирина Николаевна</cp:lastModifiedBy>
  <cp:revision>3</cp:revision>
  <cp:lastPrinted>2019-10-17T13:44:00Z</cp:lastPrinted>
  <dcterms:created xsi:type="dcterms:W3CDTF">2020-09-15T06:57:00Z</dcterms:created>
  <dcterms:modified xsi:type="dcterms:W3CDTF">2020-09-15T06:57:00Z</dcterms:modified>
</cp:coreProperties>
</file>