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022CB" w14:textId="77777777" w:rsidR="002979A8" w:rsidRDefault="002979A8"/>
    <w:p w14:paraId="47839F36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1F7FAFD0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00888633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1090F885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249ABD51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5F5D97D7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2496F946" w14:textId="14945573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</w:t>
      </w:r>
      <w:r w:rsidR="00AA79BF">
        <w:rPr>
          <w:rFonts w:ascii="Times New Roman" w:eastAsia="Calibri" w:hAnsi="Times New Roman" w:cs="Arial"/>
          <w:sz w:val="24"/>
          <w:szCs w:val="24"/>
          <w:lang w:eastAsia="ru-RU"/>
        </w:rPr>
        <w:t>17</w:t>
      </w:r>
      <w:r w:rsidR="009F6526">
        <w:rPr>
          <w:rFonts w:ascii="Times New Roman" w:eastAsia="Calibri" w:hAnsi="Times New Roman" w:cs="Arial"/>
          <w:sz w:val="24"/>
          <w:szCs w:val="24"/>
          <w:lang w:eastAsia="ru-RU"/>
        </w:rPr>
        <w:t>.0</w:t>
      </w:r>
      <w:r w:rsidR="00AA79BF">
        <w:rPr>
          <w:rFonts w:ascii="Times New Roman" w:eastAsia="Calibri" w:hAnsi="Times New Roman" w:cs="Arial"/>
          <w:sz w:val="24"/>
          <w:szCs w:val="24"/>
          <w:lang w:eastAsia="ru-RU"/>
        </w:rPr>
        <w:t>3</w:t>
      </w:r>
      <w:r w:rsidR="009F6526">
        <w:rPr>
          <w:rFonts w:ascii="Times New Roman" w:eastAsia="Calibri" w:hAnsi="Times New Roman" w:cs="Arial"/>
          <w:sz w:val="24"/>
          <w:szCs w:val="24"/>
          <w:lang w:eastAsia="ru-RU"/>
        </w:rPr>
        <w:t>.20</w:t>
      </w:r>
      <w:r w:rsidR="004A2A06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AA79BF">
        <w:rPr>
          <w:rFonts w:ascii="Times New Roman" w:eastAsia="Calibri" w:hAnsi="Times New Roman" w:cs="Arial"/>
          <w:sz w:val="24"/>
          <w:szCs w:val="24"/>
          <w:lang w:eastAsia="ru-RU"/>
        </w:rPr>
        <w:t>1</w:t>
      </w:r>
      <w:r w:rsidR="00FA531F">
        <w:rPr>
          <w:rFonts w:ascii="Times New Roman" w:eastAsia="Calibri" w:hAnsi="Times New Roman" w:cs="Arial"/>
          <w:sz w:val="24"/>
          <w:szCs w:val="24"/>
          <w:lang w:eastAsia="ru-RU"/>
        </w:rPr>
        <w:t xml:space="preserve"> № </w:t>
      </w:r>
      <w:r w:rsidR="009F6526"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  <w:r w:rsidR="004A2A06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AA79BF">
        <w:rPr>
          <w:rFonts w:ascii="Times New Roman" w:eastAsia="Calibri" w:hAnsi="Times New Roman" w:cs="Arial"/>
          <w:sz w:val="24"/>
          <w:szCs w:val="24"/>
          <w:lang w:eastAsia="ru-RU"/>
        </w:rPr>
        <w:t>1</w:t>
      </w:r>
    </w:p>
    <w:p w14:paraId="4EE5AC46" w14:textId="77777777" w:rsidR="002979A8" w:rsidRPr="002979A8" w:rsidRDefault="002979A8" w:rsidP="002979A8"/>
    <w:p w14:paraId="5C0EDBF6" w14:textId="77777777" w:rsidR="002979A8" w:rsidRDefault="002979A8" w:rsidP="002979A8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025820" w14:paraId="13F89B79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411940BD" w14:textId="42A21D23" w:rsidR="002979A8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17F4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7F4C">
              <w:rPr>
                <w:rFonts w:ascii="Times New Roman" w:hAnsi="Times New Roman" w:cs="Times New Roman"/>
                <w:b/>
                <w:sz w:val="28"/>
                <w:szCs w:val="28"/>
              </w:rPr>
              <w:t>отчете</w:t>
            </w:r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главы управы Тверского района о </w:t>
            </w:r>
            <w:r w:rsidR="00817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результатах </w:t>
            </w:r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r w:rsidR="00817F4C">
              <w:rPr>
                <w:rFonts w:ascii="Times New Roman" w:hAnsi="Times New Roman" w:cs="Times New Roman"/>
                <w:b/>
                <w:sz w:val="28"/>
                <w:szCs w:val="28"/>
              </w:rPr>
              <w:t>управы Тверского района города Москвы</w:t>
            </w:r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</w:t>
            </w:r>
            <w:r w:rsidR="00AA79B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14:paraId="00D55A5F" w14:textId="77777777" w:rsidR="002979A8" w:rsidRPr="00025820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14:paraId="437123D6" w14:textId="1FB80BE6" w:rsidR="002979A8" w:rsidRDefault="002979A8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 городе Москве от 11.10.2012  </w:t>
      </w:r>
      <w:r w:rsidR="009F65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25820">
        <w:rPr>
          <w:rFonts w:ascii="Times New Roman" w:hAnsi="Times New Roman" w:cs="Times New Roman"/>
          <w:sz w:val="28"/>
          <w:szCs w:val="28"/>
          <w:lang w:eastAsia="ru-RU"/>
        </w:rPr>
        <w:t>№ 43/2012 «Об утверждении Регламента  реализации полномочий по заслушиванию отчета главы управы  Тверского района города Москвы и информации руководителей городских организаций»</w:t>
      </w:r>
      <w:r w:rsidR="00B97E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25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Pr="000258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0258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6789488" w14:textId="073D4950" w:rsidR="002979A8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26"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="002979A8" w:rsidRPr="009F6526">
        <w:rPr>
          <w:rFonts w:ascii="Times New Roman" w:hAnsi="Times New Roman" w:cs="Times New Roman"/>
          <w:sz w:val="28"/>
          <w:szCs w:val="28"/>
          <w:lang w:eastAsia="ru-RU"/>
        </w:rPr>
        <w:t>ринять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отчет </w:t>
      </w:r>
      <w:r w:rsidR="00817F4C" w:rsidRPr="00817F4C">
        <w:rPr>
          <w:rFonts w:ascii="Times New Roman" w:hAnsi="Times New Roman" w:cs="Times New Roman"/>
          <w:sz w:val="28"/>
          <w:szCs w:val="28"/>
          <w:lang w:eastAsia="ru-RU"/>
        </w:rPr>
        <w:t>главы управы Тверского района о результатах деятельности управы Тверского района города Москвы в 20</w:t>
      </w:r>
      <w:r w:rsidR="00AA79B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817F4C" w:rsidRPr="00817F4C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к сведению.</w:t>
      </w:r>
    </w:p>
    <w:p w14:paraId="3AE70803" w14:textId="77777777" w:rsidR="002979A8" w:rsidRDefault="009F6526" w:rsidP="009F65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979A8" w:rsidRPr="00025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14:paraId="4C2B366D" w14:textId="77777777" w:rsidR="002979A8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tver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0D3DD8C" w14:textId="77777777" w:rsidR="00E625B7" w:rsidRDefault="00E625B7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E625B7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Тверской Я.Б. Якубовича.</w:t>
      </w:r>
    </w:p>
    <w:p w14:paraId="4AE7178E" w14:textId="77777777" w:rsidR="002979A8" w:rsidRPr="00025820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7F784E" w14:textId="77777777" w:rsidR="002979A8" w:rsidRPr="002B4E17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B371A63" w14:textId="77777777" w:rsidR="002979A8" w:rsidRPr="002B4E17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2BFBF779" w14:textId="77777777" w:rsidR="002979A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Я.Б. Якубович</w:t>
      </w:r>
    </w:p>
    <w:p w14:paraId="7C519693" w14:textId="77777777" w:rsidR="002979A8" w:rsidRPr="00025820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610A7964" w14:textId="77777777" w:rsidR="002979A8" w:rsidRDefault="002979A8" w:rsidP="002979A8"/>
    <w:p w14:paraId="69DFD20F" w14:textId="77777777" w:rsidR="00AA5828" w:rsidRPr="002979A8" w:rsidRDefault="00AA5828" w:rsidP="002979A8">
      <w:pPr>
        <w:ind w:firstLine="708"/>
      </w:pPr>
    </w:p>
    <w:sectPr w:rsidR="00AA5828" w:rsidRPr="002979A8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1C2BEC"/>
    <w:rsid w:val="002979A8"/>
    <w:rsid w:val="004A2A06"/>
    <w:rsid w:val="00817F4C"/>
    <w:rsid w:val="009F6526"/>
    <w:rsid w:val="00AA5828"/>
    <w:rsid w:val="00AA79BF"/>
    <w:rsid w:val="00B97E99"/>
    <w:rsid w:val="00C728D4"/>
    <w:rsid w:val="00E625B7"/>
    <w:rsid w:val="00FA403B"/>
    <w:rsid w:val="00F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DE94"/>
  <w15:docId w15:val="{6308E9D9-9B00-4248-9B34-72885AC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2018-03-26T05:53:00Z</cp:lastPrinted>
  <dcterms:created xsi:type="dcterms:W3CDTF">2021-03-01T11:49:00Z</dcterms:created>
  <dcterms:modified xsi:type="dcterms:W3CDTF">2021-03-15T13:00:00Z</dcterms:modified>
</cp:coreProperties>
</file>