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7F621DD5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</w:t>
      </w:r>
      <w:r w:rsidR="00EA1468">
        <w:rPr>
          <w:rFonts w:ascii="Times New Roman" w:eastAsia="Calibri" w:hAnsi="Times New Roman" w:cs="Arial"/>
          <w:sz w:val="24"/>
          <w:szCs w:val="24"/>
        </w:rPr>
        <w:t xml:space="preserve">   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</w:t>
      </w:r>
      <w:r w:rsidR="00EA1468">
        <w:rPr>
          <w:rFonts w:ascii="Times New Roman" w:eastAsia="Calibri" w:hAnsi="Times New Roman" w:cs="Arial"/>
          <w:sz w:val="24"/>
          <w:szCs w:val="24"/>
        </w:rPr>
        <w:t>6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77777777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«Горчаковский двор 14»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3E4D2551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«Горчаковский двор 14»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proofErr w:type="spellStart"/>
      <w:r w:rsidR="00315043" w:rsidRPr="00315043">
        <w:rPr>
          <w:rFonts w:ascii="Times New Roman" w:hAnsi="Times New Roman"/>
          <w:sz w:val="28"/>
          <w:szCs w:val="28"/>
        </w:rPr>
        <w:t>Горчаковский</w:t>
      </w:r>
      <w:proofErr w:type="spellEnd"/>
      <w:r w:rsidR="00315043" w:rsidRPr="00315043">
        <w:rPr>
          <w:rFonts w:ascii="Times New Roman" w:hAnsi="Times New Roman"/>
          <w:sz w:val="28"/>
          <w:szCs w:val="28"/>
        </w:rPr>
        <w:t xml:space="preserve"> двор 14»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2B7E004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06D2BAB4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EA1468">
        <w:rPr>
          <w:rFonts w:ascii="Times New Roman" w:hAnsi="Times New Roman"/>
          <w:sz w:val="24"/>
          <w:szCs w:val="24"/>
        </w:rPr>
        <w:t>17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</w:t>
      </w:r>
      <w:r w:rsidR="00EA1468">
        <w:rPr>
          <w:rFonts w:ascii="Times New Roman" w:hAnsi="Times New Roman"/>
          <w:sz w:val="24"/>
          <w:szCs w:val="24"/>
        </w:rPr>
        <w:t>6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5365EFE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proofErr w:type="spellStart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Горчаковский</w:t>
      </w:r>
      <w:proofErr w:type="spellEnd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дв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р 14»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5E78FB1" w14:textId="6163232D" w:rsidR="00C20F6B" w:rsidRDefault="00C20F6B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одъезд</w:t>
      </w:r>
      <w:r>
        <w:rPr>
          <w:rFonts w:ascii="Times New Roman" w:hAnsi="Times New Roman"/>
          <w:color w:val="000000"/>
          <w:sz w:val="26"/>
          <w:szCs w:val="26"/>
        </w:rPr>
        <w:t>, обозначенный в документах инвентарного учета литерой «Г»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многоквартирного жилого дома, расположенного по адресу: город Москва, Страстной бульвар, д. 4, строение 3, включая </w:t>
      </w:r>
      <w:r>
        <w:rPr>
          <w:rFonts w:ascii="Times New Roman" w:hAnsi="Times New Roman"/>
          <w:color w:val="000000"/>
          <w:sz w:val="26"/>
          <w:szCs w:val="26"/>
        </w:rPr>
        <w:t xml:space="preserve">все жилые и нежилые 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помещения, лестничные клетки и марши на 4 (четырёх) этажах с подвалом</w:t>
      </w:r>
      <w:r>
        <w:rPr>
          <w:rFonts w:ascii="Times New Roman" w:hAnsi="Times New Roman"/>
          <w:color w:val="000000"/>
          <w:sz w:val="26"/>
          <w:szCs w:val="26"/>
        </w:rPr>
        <w:t xml:space="preserve"> и чердачными помещениями; 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пожарны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, аварийны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вход</w:t>
      </w:r>
      <w:r>
        <w:rPr>
          <w:rFonts w:ascii="Times New Roman" w:hAnsi="Times New Roman"/>
          <w:color w:val="000000"/>
          <w:sz w:val="26"/>
          <w:szCs w:val="26"/>
        </w:rPr>
        <w:t>ами;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согласно схеме часть дворовой территории по центральной оси середины двора литеры 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Ж, Е до оси лит</w:t>
      </w:r>
      <w:r>
        <w:rPr>
          <w:rFonts w:ascii="Times New Roman" w:hAnsi="Times New Roman"/>
          <w:color w:val="000000"/>
          <w:sz w:val="26"/>
          <w:szCs w:val="26"/>
        </w:rPr>
        <w:t>еры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А, Б</w:t>
      </w:r>
      <w:r>
        <w:rPr>
          <w:rFonts w:ascii="Times New Roman" w:hAnsi="Times New Roman"/>
          <w:color w:val="000000"/>
          <w:sz w:val="26"/>
          <w:szCs w:val="26"/>
        </w:rPr>
        <w:t xml:space="preserve"> по оси литеры Е, А (граница нежилого помещения на 1 этаже и квартирой № 14) до глухой стены нежилого дома № 5 по Козицкому переулку; по оси литеры А, Д до входной группы подвального нежилого помещения в строении 5; по оси литеры Д, Ж между строениями 3 и 5.</w:t>
      </w:r>
    </w:p>
    <w:p w14:paraId="3349528F" w14:textId="77777777" w:rsidR="00C20F6B" w:rsidRDefault="00C20F6B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3A3CF64" w14:textId="691E94F6" w:rsidR="00C63B31" w:rsidRDefault="000B2786" w:rsidP="00F46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4589E4" wp14:editId="5B16EAF2">
            <wp:extent cx="6380726" cy="4373217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656" cy="437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77117"/>
    <w:rsid w:val="000859C2"/>
    <w:rsid w:val="000B2786"/>
    <w:rsid w:val="000C46D2"/>
    <w:rsid w:val="000D3F72"/>
    <w:rsid w:val="0015505B"/>
    <w:rsid w:val="001A14F6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A15DE"/>
    <w:rsid w:val="005851CA"/>
    <w:rsid w:val="005D1EEF"/>
    <w:rsid w:val="005D386D"/>
    <w:rsid w:val="00695EEE"/>
    <w:rsid w:val="006B0476"/>
    <w:rsid w:val="00757929"/>
    <w:rsid w:val="007860B4"/>
    <w:rsid w:val="008754E5"/>
    <w:rsid w:val="008F0DF6"/>
    <w:rsid w:val="00980A13"/>
    <w:rsid w:val="009A181A"/>
    <w:rsid w:val="009E1390"/>
    <w:rsid w:val="00AB398F"/>
    <w:rsid w:val="00AF7F62"/>
    <w:rsid w:val="00BD19F6"/>
    <w:rsid w:val="00BD6158"/>
    <w:rsid w:val="00BE40BF"/>
    <w:rsid w:val="00C20F6B"/>
    <w:rsid w:val="00C63B31"/>
    <w:rsid w:val="00CE2AA8"/>
    <w:rsid w:val="00CF27F9"/>
    <w:rsid w:val="00D44F21"/>
    <w:rsid w:val="00D960E9"/>
    <w:rsid w:val="00DB26A8"/>
    <w:rsid w:val="00E41065"/>
    <w:rsid w:val="00EA1468"/>
    <w:rsid w:val="00F4553C"/>
    <w:rsid w:val="00F469C4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7</cp:revision>
  <cp:lastPrinted>2020-12-10T07:05:00Z</cp:lastPrinted>
  <dcterms:created xsi:type="dcterms:W3CDTF">2021-04-14T07:57:00Z</dcterms:created>
  <dcterms:modified xsi:type="dcterms:W3CDTF">2021-06-10T14:41:00Z</dcterms:modified>
</cp:coreProperties>
</file>