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A339F" w14:textId="77777777" w:rsidR="00FF11F0" w:rsidRDefault="00BF3309">
      <w:pPr>
        <w:pStyle w:val="ac"/>
        <w:jc w:val="center"/>
        <w:rPr>
          <w:b/>
          <w:bCs/>
        </w:rPr>
      </w:pPr>
      <w:r>
        <w:rPr>
          <w:b/>
          <w:bCs/>
        </w:rPr>
        <w:t>П Р О Т О К О Л</w:t>
      </w:r>
    </w:p>
    <w:p w14:paraId="051B43BD" w14:textId="77777777" w:rsidR="00FF11F0" w:rsidRDefault="00BF3309">
      <w:pPr>
        <w:pStyle w:val="ac"/>
        <w:jc w:val="both"/>
        <w:rPr>
          <w:b/>
          <w:bCs/>
        </w:rPr>
      </w:pPr>
      <w:r>
        <w:rPr>
          <w:b/>
          <w:bCs/>
        </w:rPr>
        <w:t>заседания комиссии Совета депутатов муниципального округа Тверской по</w:t>
      </w:r>
    </w:p>
    <w:p w14:paraId="02026F7F" w14:textId="77777777" w:rsidR="00FF11F0" w:rsidRDefault="00BF3309">
      <w:pPr>
        <w:pStyle w:val="ac"/>
        <w:jc w:val="center"/>
        <w:rPr>
          <w:b/>
          <w:bCs/>
        </w:rPr>
      </w:pPr>
      <w:r>
        <w:rPr>
          <w:b/>
          <w:bCs/>
        </w:rPr>
        <w:t>капитальному ремонту, благоустройству, жилищно-коммунальному хозяйству и транспорту</w:t>
      </w:r>
    </w:p>
    <w:p w14:paraId="327C19B4" w14:textId="77777777" w:rsidR="00FF11F0" w:rsidRPr="000D29A4" w:rsidRDefault="00BF3309">
      <w:pPr>
        <w:pStyle w:val="ac"/>
        <w:jc w:val="both"/>
        <w:rPr>
          <w:b/>
          <w:bCs/>
        </w:rPr>
      </w:pPr>
      <w:r>
        <w:rPr>
          <w:b/>
          <w:bCs/>
        </w:rPr>
        <w:t>13.06.2022</w:t>
      </w:r>
    </w:p>
    <w:p w14:paraId="5DF2DB91" w14:textId="77777777" w:rsidR="00FF11F0" w:rsidRDefault="00FF11F0">
      <w:pPr>
        <w:pStyle w:val="ac"/>
        <w:jc w:val="both"/>
        <w:rPr>
          <w:b/>
        </w:rPr>
      </w:pPr>
    </w:p>
    <w:p w14:paraId="48DE3DF7" w14:textId="77777777" w:rsidR="00FF11F0" w:rsidRDefault="00BF3309">
      <w:pPr>
        <w:pStyle w:val="ac"/>
        <w:jc w:val="both"/>
      </w:pPr>
      <w:r>
        <w:t xml:space="preserve">Онлайн в системе </w:t>
      </w:r>
      <w:r>
        <w:rPr>
          <w:lang w:val="en-US"/>
        </w:rPr>
        <w:t>Zoom</w:t>
      </w:r>
      <w:r>
        <w:tab/>
      </w:r>
      <w:r>
        <w:tab/>
      </w:r>
      <w:r>
        <w:tab/>
      </w:r>
      <w:r>
        <w:tab/>
      </w:r>
      <w:r>
        <w:tab/>
        <w:t>1</w:t>
      </w:r>
      <w:r w:rsidRPr="000D29A4">
        <w:t>9</w:t>
      </w:r>
      <w:r>
        <w:t>.00</w:t>
      </w:r>
    </w:p>
    <w:p w14:paraId="10FC02FA" w14:textId="77777777" w:rsidR="00FF11F0" w:rsidRDefault="00FF11F0">
      <w:pPr>
        <w:pStyle w:val="ac"/>
        <w:jc w:val="both"/>
      </w:pPr>
    </w:p>
    <w:p w14:paraId="2F0AE6EB" w14:textId="77777777" w:rsidR="00FF11F0" w:rsidRDefault="00BF3309">
      <w:pPr>
        <w:pStyle w:val="ac"/>
        <w:jc w:val="both"/>
      </w:pPr>
      <w:r>
        <w:rPr>
          <w:b/>
          <w:bCs/>
        </w:rPr>
        <w:t>Председательствующий</w:t>
      </w:r>
      <w:r>
        <w:t xml:space="preserve">: </w:t>
      </w:r>
      <w:r>
        <w:t xml:space="preserve">председатель комиссии А.Ю. </w:t>
      </w:r>
      <w:proofErr w:type="spellStart"/>
      <w:r>
        <w:t>Боженов</w:t>
      </w:r>
      <w:proofErr w:type="spellEnd"/>
      <w:r>
        <w:t>.</w:t>
      </w:r>
    </w:p>
    <w:p w14:paraId="5049A4C1" w14:textId="77777777" w:rsidR="00FF11F0" w:rsidRDefault="00BF3309">
      <w:pPr>
        <w:pStyle w:val="ac"/>
        <w:jc w:val="both"/>
        <w:rPr>
          <w:rFonts w:eastAsiaTheme="minorEastAsia"/>
          <w:lang w:eastAsia="en-US"/>
        </w:rPr>
      </w:pPr>
      <w:r>
        <w:rPr>
          <w:rFonts w:eastAsiaTheme="minorEastAsia"/>
          <w:b/>
          <w:bCs/>
          <w:lang w:eastAsia="en-US"/>
        </w:rPr>
        <w:t>Присутствуют депутаты:</w:t>
      </w:r>
      <w:r>
        <w:rPr>
          <w:rFonts w:eastAsiaTheme="minorEastAsia"/>
          <w:lang w:eastAsia="en-US"/>
        </w:rPr>
        <w:t xml:space="preserve"> Грецкая М.В.</w:t>
      </w:r>
    </w:p>
    <w:p w14:paraId="344262B8" w14:textId="77777777" w:rsidR="00FF11F0" w:rsidRDefault="00BF3309">
      <w:pPr>
        <w:pStyle w:val="ac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Присутствует представитель ГБУ Жилищник: Лебедев П.А.</w:t>
      </w:r>
    </w:p>
    <w:p w14:paraId="71D2082E" w14:textId="77777777" w:rsidR="00FF11F0" w:rsidRDefault="00BF3309">
      <w:pPr>
        <w:pStyle w:val="ac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Присутствуют жители дома Долгоруковская, 40: Холмогорова Елена, </w:t>
      </w:r>
      <w:proofErr w:type="spellStart"/>
      <w:r>
        <w:rPr>
          <w:rFonts w:eastAsiaTheme="minorEastAsia"/>
          <w:lang w:eastAsia="en-US"/>
        </w:rPr>
        <w:t>Андрейчева</w:t>
      </w:r>
      <w:proofErr w:type="spellEnd"/>
      <w:r>
        <w:rPr>
          <w:rFonts w:eastAsiaTheme="minorEastAsia"/>
          <w:lang w:eastAsia="en-US"/>
        </w:rPr>
        <w:t xml:space="preserve"> Майя Михайловна</w:t>
      </w:r>
    </w:p>
    <w:p w14:paraId="2190B6A9" w14:textId="77777777" w:rsidR="00FF11F0" w:rsidRDefault="00FF11F0">
      <w:pPr>
        <w:pStyle w:val="ac"/>
        <w:jc w:val="both"/>
        <w:rPr>
          <w:rFonts w:eastAsiaTheme="minorEastAsia"/>
          <w:lang w:eastAsia="en-US"/>
        </w:rPr>
      </w:pPr>
    </w:p>
    <w:p w14:paraId="47BC453D" w14:textId="77777777" w:rsidR="00FF11F0" w:rsidRDefault="00BF3309">
      <w:pPr>
        <w:pStyle w:val="ac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Заседание комиссии считается правомочн</w:t>
      </w:r>
      <w:r>
        <w:rPr>
          <w:rFonts w:eastAsiaTheme="minorEastAsia"/>
          <w:lang w:eastAsia="en-US"/>
        </w:rPr>
        <w:t>ым, если на нем присутствует не менее пятидесяти процентов от числа ее списочного состава.</w:t>
      </w:r>
    </w:p>
    <w:p w14:paraId="1CB918D1" w14:textId="77777777" w:rsidR="00FF11F0" w:rsidRDefault="00BF3309">
      <w:pPr>
        <w:pStyle w:val="ac"/>
        <w:jc w:val="both"/>
        <w:rPr>
          <w:rFonts w:eastAsiaTheme="minorEastAsia"/>
          <w:b/>
          <w:bCs/>
          <w:lang w:eastAsia="en-US"/>
        </w:rPr>
      </w:pPr>
      <w:r>
        <w:rPr>
          <w:rFonts w:eastAsiaTheme="minorEastAsia"/>
          <w:b/>
          <w:bCs/>
          <w:lang w:eastAsia="en-US"/>
        </w:rPr>
        <w:t>Кворум отсутствует.</w:t>
      </w:r>
    </w:p>
    <w:p w14:paraId="03F9D3BC" w14:textId="77777777" w:rsidR="00FF11F0" w:rsidRDefault="00FF11F0">
      <w:pPr>
        <w:shd w:val="clear" w:color="auto" w:fill="FFFFFF"/>
        <w:spacing w:line="276" w:lineRule="auto"/>
        <w:jc w:val="both"/>
        <w:rPr>
          <w:b/>
        </w:rPr>
      </w:pPr>
    </w:p>
    <w:p w14:paraId="223C838E" w14:textId="77777777" w:rsidR="00FF11F0" w:rsidRDefault="00BF3309">
      <w:pPr>
        <w:widowControl w:val="0"/>
        <w:shd w:val="clear" w:color="auto" w:fill="FFFFFF" w:themeFill="background1"/>
        <w:tabs>
          <w:tab w:val="left" w:pos="0"/>
          <w:tab w:val="left" w:pos="1785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068F912B" w14:textId="1CDFF0B4" w:rsidR="00FF11F0" w:rsidRDefault="00BF3309">
      <w:pPr>
        <w:rPr>
          <w:b/>
          <w:bCs/>
        </w:rPr>
      </w:pPr>
      <w:r>
        <w:t xml:space="preserve">1. </w:t>
      </w:r>
      <w:r>
        <w:rPr>
          <w:b/>
          <w:bCs/>
        </w:rPr>
        <w:t xml:space="preserve">Установка ограждающих устройств по адресу: </w:t>
      </w:r>
    </w:p>
    <w:p w14:paraId="4CC0C309" w14:textId="22CA0A17" w:rsidR="00FF11F0" w:rsidRDefault="000D29A4" w:rsidP="000D29A4">
      <w:r>
        <w:t>- у</w:t>
      </w:r>
      <w:r w:rsidR="00BF3309">
        <w:t>л. Долгор</w:t>
      </w:r>
      <w:r>
        <w:t>ук</w:t>
      </w:r>
      <w:r w:rsidR="00BF3309">
        <w:t>овская, д. 40</w:t>
      </w:r>
    </w:p>
    <w:p w14:paraId="1A0714C0" w14:textId="77777777" w:rsidR="00FF11F0" w:rsidRDefault="00BF3309">
      <w:r>
        <w:t>2</w:t>
      </w:r>
      <w:r>
        <w:t xml:space="preserve">. Об обращении Управы по вопросу согласования средств в </w:t>
      </w:r>
      <w:r>
        <w:t>рамках ППМ 849-ПП</w:t>
      </w:r>
    </w:p>
    <w:p w14:paraId="1CB3D37B" w14:textId="77777777" w:rsidR="00FF11F0" w:rsidRDefault="00BF3309">
      <w:r>
        <w:t xml:space="preserve">3. </w:t>
      </w:r>
      <w:r>
        <w:t xml:space="preserve">Об организации мер по контролю уровня шума со спортивных площадок в </w:t>
      </w:r>
      <w:proofErr w:type="spellStart"/>
      <w:r>
        <w:t>Миусском</w:t>
      </w:r>
      <w:proofErr w:type="spellEnd"/>
      <w:r>
        <w:t xml:space="preserve"> сквере</w:t>
      </w:r>
    </w:p>
    <w:p w14:paraId="39C4E555" w14:textId="77777777" w:rsidR="00FF11F0" w:rsidRDefault="00FF11F0">
      <w:pPr>
        <w:jc w:val="both"/>
        <w:rPr>
          <w:b/>
        </w:rPr>
      </w:pPr>
    </w:p>
    <w:p w14:paraId="519ECAF0" w14:textId="77777777" w:rsidR="00FF11F0" w:rsidRDefault="00BF3309">
      <w:r>
        <w:rPr>
          <w:b/>
          <w:bCs/>
        </w:rPr>
        <w:t>ВОПРОС №1</w:t>
      </w:r>
      <w:r>
        <w:rPr>
          <w:b/>
          <w:bCs/>
          <w:i/>
          <w:iCs/>
        </w:rPr>
        <w:t xml:space="preserve"> «Установка ограждающих устройств по адресу ул. Долгоруковская, д. 40</w:t>
      </w:r>
      <w:r>
        <w:rPr>
          <w:rFonts w:eastAsiaTheme="minorEastAsia"/>
          <w:lang w:eastAsia="en-US"/>
        </w:rPr>
        <w:t>».</w:t>
      </w:r>
    </w:p>
    <w:p w14:paraId="53DC49F4" w14:textId="77777777" w:rsidR="00FF11F0" w:rsidRDefault="00BF3309">
      <w:pPr>
        <w:pStyle w:val="ac"/>
        <w:spacing w:before="1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Отметили:</w:t>
      </w:r>
    </w:p>
    <w:p w14:paraId="450DFDA4" w14:textId="77777777" w:rsidR="00FF11F0" w:rsidRDefault="00BF3309">
      <w:pPr>
        <w:pStyle w:val="ac"/>
        <w:spacing w:before="120"/>
        <w:jc w:val="both"/>
      </w:pPr>
      <w:r>
        <w:t xml:space="preserve">В доме имеется конфликт между советом дома и </w:t>
      </w:r>
      <w:proofErr w:type="spellStart"/>
      <w:r>
        <w:t>Хардовыми</w:t>
      </w:r>
      <w:proofErr w:type="spellEnd"/>
      <w:r>
        <w:t xml:space="preserve"> Валерием и Ириной, которые недовольны действиями совета и не согласны с предоставлением части придомовой парковки под нужды собственников и арендаторов нежилых помещений дома. Вместе с тем, совет дома </w:t>
      </w:r>
      <w:r>
        <w:t>считает условия выгодными. Ранее жители вообще не могли парковаться на данной парковке. Сейчас машины нежилых помещений паркуются во дворе, что неудобно и им, и жильцам, поскольку входы в нежилые помещения находятся на фронтальной стороне здания, новая пар</w:t>
      </w:r>
      <w:r>
        <w:t>ковка позволит освободить места у входов в подъезды. Большинство жителей дома приняли участие в общем собрании собственников и поддержали установку новых шлагбаумов. Вместе с тем в настоящее время в суд подано заявление, оспаривающее решения общего собрани</w:t>
      </w:r>
      <w:r>
        <w:t xml:space="preserve">я. </w:t>
      </w:r>
    </w:p>
    <w:p w14:paraId="44C85AEA" w14:textId="77777777" w:rsidR="00FF11F0" w:rsidRDefault="00BF3309">
      <w:pPr>
        <w:pStyle w:val="ac"/>
        <w:spacing w:before="1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Предложено: </w:t>
      </w:r>
    </w:p>
    <w:p w14:paraId="555490C8" w14:textId="77777777" w:rsidR="00FF11F0" w:rsidRDefault="00BF3309">
      <w:pPr>
        <w:pStyle w:val="ac"/>
        <w:spacing w:before="120"/>
        <w:jc w:val="both"/>
      </w:pPr>
      <w:r>
        <w:t>Рекомендовать Совету депутатов согласовать установку ограждающих устройств. Предупредить заявителей, что вынесение судом решения о незаконности решений общего собрания может повлечь финансовые расходы, связанные с демонтажем шлагбаумов.</w:t>
      </w:r>
    </w:p>
    <w:p w14:paraId="1209CBE6" w14:textId="77777777" w:rsidR="000D29A4" w:rsidRDefault="000D29A4">
      <w:pPr>
        <w:rPr>
          <w:b/>
          <w:bCs/>
        </w:rPr>
      </w:pPr>
      <w:bookmarkStart w:id="0" w:name="_Hlk82813345"/>
    </w:p>
    <w:p w14:paraId="7B3A6331" w14:textId="37C8163C" w:rsidR="00FF11F0" w:rsidRDefault="00BF3309">
      <w:r>
        <w:rPr>
          <w:b/>
          <w:bCs/>
        </w:rPr>
        <w:t>ВОПРОС №2</w:t>
      </w:r>
      <w:r>
        <w:rPr>
          <w:b/>
          <w:bCs/>
          <w:i/>
          <w:iCs/>
        </w:rPr>
        <w:t xml:space="preserve"> «</w:t>
      </w:r>
      <w:r>
        <w:rPr>
          <w:b/>
          <w:bCs/>
          <w:i/>
          <w:iCs/>
        </w:rPr>
        <w:t>Об обращении Управы по вопросу согласования средств в рамках ППМ 849-ПП</w:t>
      </w:r>
      <w:r>
        <w:t>»</w:t>
      </w:r>
      <w:bookmarkEnd w:id="0"/>
    </w:p>
    <w:p w14:paraId="09FC3874" w14:textId="77777777" w:rsidR="00FF11F0" w:rsidRDefault="00BF3309">
      <w:pPr>
        <w:pStyle w:val="ac"/>
        <w:spacing w:before="1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Отметили:</w:t>
      </w:r>
    </w:p>
    <w:p w14:paraId="2C0E721D" w14:textId="77777777" w:rsidR="00FF11F0" w:rsidRDefault="00BF3309">
      <w:pPr>
        <w:pStyle w:val="ac"/>
        <w:spacing w:before="120"/>
        <w:jc w:val="both"/>
      </w:pPr>
      <w:r>
        <w:t xml:space="preserve">В совет вносятся дополнительные адреса домов, находящихся в непосредственной близости с улицами, благоустраиваемыми Департаментом капитального ремонта. Также </w:t>
      </w:r>
      <w:r>
        <w:t>включаются адреса, по которым ранее были обещаны дополнительные работы по благоустройству.</w:t>
      </w:r>
    </w:p>
    <w:p w14:paraId="413C9050" w14:textId="77777777" w:rsidR="00FF11F0" w:rsidRDefault="00BF3309">
      <w:pPr>
        <w:pStyle w:val="ac"/>
        <w:spacing w:before="1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Предложено: </w:t>
      </w:r>
    </w:p>
    <w:p w14:paraId="4B79155E" w14:textId="77777777" w:rsidR="00FF11F0" w:rsidRDefault="00BF3309">
      <w:pPr>
        <w:pStyle w:val="ac"/>
        <w:tabs>
          <w:tab w:val="left" w:pos="7350"/>
        </w:tabs>
        <w:jc w:val="both"/>
      </w:pPr>
      <w:r>
        <w:t>Рекомендовать совету согласовать направление средств</w:t>
      </w:r>
    </w:p>
    <w:p w14:paraId="7F359BD9" w14:textId="77777777" w:rsidR="00FF11F0" w:rsidRDefault="00FF11F0">
      <w:pPr>
        <w:pStyle w:val="ac"/>
        <w:tabs>
          <w:tab w:val="left" w:pos="7350"/>
        </w:tabs>
        <w:jc w:val="both"/>
      </w:pPr>
    </w:p>
    <w:p w14:paraId="46A8D8D4" w14:textId="77777777" w:rsidR="00FF11F0" w:rsidRDefault="00BF3309">
      <w:r>
        <w:rPr>
          <w:b/>
          <w:bCs/>
        </w:rPr>
        <w:t>ВОПРОС №3</w:t>
      </w:r>
      <w:r>
        <w:rPr>
          <w:b/>
          <w:bCs/>
          <w:i/>
          <w:iCs/>
        </w:rPr>
        <w:t xml:space="preserve"> «</w:t>
      </w:r>
      <w:r>
        <w:rPr>
          <w:b/>
          <w:bCs/>
          <w:i/>
          <w:iCs/>
        </w:rPr>
        <w:t xml:space="preserve">Об организации мер по контролю уровня шума со спортивных площадок в </w:t>
      </w:r>
      <w:proofErr w:type="spellStart"/>
      <w:r>
        <w:rPr>
          <w:b/>
          <w:bCs/>
          <w:i/>
          <w:iCs/>
        </w:rPr>
        <w:t>Миусском</w:t>
      </w:r>
      <w:proofErr w:type="spellEnd"/>
      <w:r>
        <w:rPr>
          <w:b/>
          <w:bCs/>
          <w:i/>
          <w:iCs/>
        </w:rPr>
        <w:t xml:space="preserve"> сквере</w:t>
      </w:r>
      <w:r>
        <w:t>»</w:t>
      </w:r>
    </w:p>
    <w:p w14:paraId="569326BD" w14:textId="77777777" w:rsidR="00FF11F0" w:rsidRDefault="00BF3309">
      <w:pPr>
        <w:pStyle w:val="ac"/>
        <w:spacing w:before="1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От</w:t>
      </w:r>
      <w:r>
        <w:rPr>
          <w:b/>
          <w:bCs/>
          <w:i/>
          <w:iCs/>
        </w:rPr>
        <w:t>метили:</w:t>
      </w:r>
    </w:p>
    <w:p w14:paraId="664205D0" w14:textId="77777777" w:rsidR="00FF11F0" w:rsidRDefault="00BF3309">
      <w:r>
        <w:t xml:space="preserve">Депутатом Грецкой направлены обращения в адрес ОИВ с предложением запирать в ночное время спортивные площадки на </w:t>
      </w:r>
      <w:proofErr w:type="spellStart"/>
      <w:r>
        <w:t>Миусской</w:t>
      </w:r>
      <w:proofErr w:type="spellEnd"/>
      <w:r>
        <w:t xml:space="preserve"> площади.</w:t>
      </w:r>
    </w:p>
    <w:p w14:paraId="0DE5DEA6" w14:textId="77777777" w:rsidR="00FF11F0" w:rsidRDefault="00FF11F0">
      <w:pPr>
        <w:pStyle w:val="ac"/>
        <w:spacing w:before="120"/>
        <w:jc w:val="both"/>
        <w:rPr>
          <w:b/>
          <w:bCs/>
          <w:i/>
          <w:iCs/>
        </w:rPr>
      </w:pPr>
    </w:p>
    <w:p w14:paraId="469B30DD" w14:textId="77777777" w:rsidR="00FF11F0" w:rsidRDefault="00FF11F0">
      <w:pPr>
        <w:pStyle w:val="ac"/>
        <w:tabs>
          <w:tab w:val="left" w:pos="7350"/>
        </w:tabs>
        <w:jc w:val="both"/>
      </w:pPr>
    </w:p>
    <w:p w14:paraId="4AAE6EB8" w14:textId="77777777" w:rsidR="00FF11F0" w:rsidRDefault="00FF11F0">
      <w:pPr>
        <w:pStyle w:val="ac"/>
        <w:tabs>
          <w:tab w:val="left" w:pos="7350"/>
        </w:tabs>
        <w:jc w:val="both"/>
        <w:rPr>
          <w:b/>
          <w:bCs/>
        </w:rPr>
      </w:pPr>
    </w:p>
    <w:p w14:paraId="20DA59EB" w14:textId="77777777" w:rsidR="00FF11F0" w:rsidRDefault="00BF3309">
      <w:pPr>
        <w:pStyle w:val="ac"/>
        <w:tabs>
          <w:tab w:val="left" w:pos="7350"/>
        </w:tabs>
        <w:jc w:val="both"/>
        <w:rPr>
          <w:b/>
          <w:bCs/>
        </w:rPr>
      </w:pPr>
      <w:r>
        <w:rPr>
          <w:b/>
          <w:bCs/>
        </w:rPr>
        <w:t>Председатель комиссии</w:t>
      </w:r>
      <w:r>
        <w:rPr>
          <w:b/>
        </w:rPr>
        <w:tab/>
      </w:r>
      <w:r>
        <w:rPr>
          <w:b/>
          <w:bCs/>
        </w:rPr>
        <w:t xml:space="preserve"> А.Ю. </w:t>
      </w:r>
      <w:proofErr w:type="spellStart"/>
      <w:r>
        <w:rPr>
          <w:b/>
          <w:bCs/>
        </w:rPr>
        <w:t>Боженов</w:t>
      </w:r>
      <w:proofErr w:type="spellEnd"/>
    </w:p>
    <w:p w14:paraId="73B85460" w14:textId="77777777" w:rsidR="00FF11F0" w:rsidRDefault="00FF11F0">
      <w:pPr>
        <w:suppressAutoHyphens w:val="0"/>
        <w:spacing w:after="200" w:line="276" w:lineRule="auto"/>
        <w:jc w:val="both"/>
        <w:rPr>
          <w:b/>
          <w:bCs/>
        </w:rPr>
      </w:pPr>
    </w:p>
    <w:sectPr w:rsidR="00FF11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850" w:bottom="765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6D6B3" w14:textId="77777777" w:rsidR="00BF3309" w:rsidRDefault="00BF3309">
      <w:r>
        <w:separator/>
      </w:r>
    </w:p>
  </w:endnote>
  <w:endnote w:type="continuationSeparator" w:id="0">
    <w:p w14:paraId="0476B03C" w14:textId="77777777" w:rsidR="00BF3309" w:rsidRDefault="00BF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8D7E8" w14:textId="77777777" w:rsidR="00FF11F0" w:rsidRDefault="00FF11F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8637917"/>
      <w:docPartObj>
        <w:docPartGallery w:val="Page Numbers (Bottom of Page)"/>
        <w:docPartUnique/>
      </w:docPartObj>
    </w:sdtPr>
    <w:sdtEndPr/>
    <w:sdtContent>
      <w:p w14:paraId="35EE17C2" w14:textId="77777777" w:rsidR="00FF11F0" w:rsidRDefault="00BF3309">
        <w:pPr>
          <w:pStyle w:val="a6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125050" w14:textId="77777777" w:rsidR="00FF11F0" w:rsidRDefault="00FF11F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8009348"/>
      <w:docPartObj>
        <w:docPartGallery w:val="Page Numbers (Bottom of Page)"/>
        <w:docPartUnique/>
      </w:docPartObj>
    </w:sdtPr>
    <w:sdtEndPr/>
    <w:sdtContent>
      <w:p w14:paraId="79F9F2F9" w14:textId="77777777" w:rsidR="00FF11F0" w:rsidRDefault="00BF3309">
        <w:pPr>
          <w:pStyle w:val="a6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EB3DA9" w14:textId="77777777" w:rsidR="00FF11F0" w:rsidRDefault="00FF11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EBCFF" w14:textId="77777777" w:rsidR="00BF3309" w:rsidRDefault="00BF3309">
      <w:r>
        <w:separator/>
      </w:r>
    </w:p>
  </w:footnote>
  <w:footnote w:type="continuationSeparator" w:id="0">
    <w:p w14:paraId="50955C7F" w14:textId="77777777" w:rsidR="00BF3309" w:rsidRDefault="00BF3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3BDB8" w14:textId="77777777" w:rsidR="00FF11F0" w:rsidRDefault="00FF11F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3B16C" w14:textId="77777777" w:rsidR="00FF11F0" w:rsidRDefault="00FF11F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5FB5A" w14:textId="77777777" w:rsidR="00FF11F0" w:rsidRDefault="00FF11F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B1D32"/>
    <w:multiLevelType w:val="multilevel"/>
    <w:tmpl w:val="6F9292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B643A29"/>
    <w:multiLevelType w:val="multilevel"/>
    <w:tmpl w:val="0876E0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10410579">
    <w:abstractNumId w:val="1"/>
  </w:num>
  <w:num w:numId="2" w16cid:durableId="36391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F0"/>
    <w:rsid w:val="000D29A4"/>
    <w:rsid w:val="00142F15"/>
    <w:rsid w:val="00BF3309"/>
    <w:rsid w:val="00FF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28A2"/>
  <w15:docId w15:val="{E4E7A986-8BDA-4D6A-BA6A-97FD351A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  <w:lang/>
    </w:rPr>
  </w:style>
  <w:style w:type="paragraph" w:styleId="ac">
    <w:name w:val="No Spacing"/>
    <w:uiPriority w:val="1"/>
    <w:qFormat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255FB7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5"/>
    <w:uiPriority w:val="99"/>
    <w:unhideWhenUsed/>
    <w:rsid w:val="00255FB7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CF3A16"/>
    <w:pPr>
      <w:ind w:left="720"/>
      <w:contextualSpacing/>
    </w:pPr>
  </w:style>
  <w:style w:type="table" w:styleId="af">
    <w:name w:val="Table Grid"/>
    <w:basedOn w:val="a1"/>
    <w:uiPriority w:val="39"/>
    <w:rsid w:val="000D3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979AC-F5DA-4E16-82B3-57C42C71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dc:description/>
  <cp:lastModifiedBy>Сухарникова Ирина Николаевна</cp:lastModifiedBy>
  <cp:revision>2</cp:revision>
  <dcterms:created xsi:type="dcterms:W3CDTF">2022-06-15T05:39:00Z</dcterms:created>
  <dcterms:modified xsi:type="dcterms:W3CDTF">2022-06-15T05:39:00Z</dcterms:modified>
  <dc:language>ru-RU</dc:language>
</cp:coreProperties>
</file>