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0E" w:rsidRDefault="00487C0E" w:rsidP="00487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487C0E" w:rsidRDefault="00487C0E" w:rsidP="00487C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</w:p>
    <w:p w:rsidR="00487C0E" w:rsidRDefault="00487C0E" w:rsidP="00487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87C0E" w:rsidRDefault="00487C0E" w:rsidP="00487C0E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</w:p>
    <w:p w:rsidR="00487C0E" w:rsidRDefault="00487C0E" w:rsidP="00487C0E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14.11.2017 №  30/2017</w:t>
      </w:r>
    </w:p>
    <w:p w:rsidR="00487C0E" w:rsidRDefault="00487C0E" w:rsidP="00487C0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</w:tblGrid>
      <w:tr w:rsidR="00487C0E" w:rsidRPr="00CB3558" w:rsidTr="007C3701">
        <w:trPr>
          <w:trHeight w:val="139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87C0E" w:rsidRDefault="00487C0E" w:rsidP="007C3701">
            <w:pPr>
              <w:pStyle w:val="a3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B35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 согласовании установки    ограждающего устройства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55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 адр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есу: </w:t>
            </w:r>
          </w:p>
          <w:p w:rsidR="00487C0E" w:rsidRPr="00CB3558" w:rsidRDefault="00487C0E" w:rsidP="007C3701">
            <w:pPr>
              <w:pStyle w:val="a3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Новолесная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ул., д.17А</w:t>
            </w:r>
          </w:p>
          <w:p w:rsidR="00487C0E" w:rsidRPr="00CB3558" w:rsidRDefault="00487C0E" w:rsidP="007C3701">
            <w:pPr>
              <w:pStyle w:val="a3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B3558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</w:tc>
      </w:tr>
    </w:tbl>
    <w:p w:rsidR="00487C0E" w:rsidRPr="006506AF" w:rsidRDefault="00487C0E" w:rsidP="00487C0E">
      <w:pPr>
        <w:pStyle w:val="a3"/>
        <w:jc w:val="both"/>
        <w:rPr>
          <w:rStyle w:val="a4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отдельными полномочиями города Москвы, руководствуясь постановлением Правительства Москвы от 02.07.2013 года № 428-ПП «О порядке установки ограждений на придомовых территориях в городе Москве» </w:t>
      </w:r>
      <w:r w:rsidRPr="006506AF">
        <w:rPr>
          <w:rStyle w:val="a4"/>
          <w:rFonts w:ascii="Times New Roman" w:hAnsi="Times New Roman" w:cs="Times New Roman"/>
          <w:sz w:val="24"/>
          <w:szCs w:val="24"/>
        </w:rPr>
        <w:t>Совет депутатов решил:</w:t>
      </w:r>
      <w:proofErr w:type="gramEnd"/>
    </w:p>
    <w:p w:rsidR="00487C0E" w:rsidRDefault="00487C0E" w:rsidP="00487C0E">
      <w:pPr>
        <w:pStyle w:val="a3"/>
        <w:jc w:val="both"/>
        <w:rPr>
          <w:rStyle w:val="a4"/>
          <w:b w:val="0"/>
          <w:bCs w:val="0"/>
        </w:rPr>
      </w:pPr>
    </w:p>
    <w:p w:rsidR="00487C0E" w:rsidRDefault="00487C0E" w:rsidP="00487C0E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>1. Согласовать установку ограждающего устройства на придомовой территории многоквартирного дома  по адресу: Москва</w:t>
      </w:r>
      <w:r w:rsidRPr="004C7B88">
        <w:rPr>
          <w:rFonts w:ascii="Times New Roman" w:hAnsi="Times New Roman" w:cs="Times New Roman"/>
          <w:b/>
          <w:sz w:val="24"/>
          <w:szCs w:val="24"/>
        </w:rPr>
        <w:t>,</w:t>
      </w:r>
      <w:r w:rsidR="005231E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5231EA">
        <w:rPr>
          <w:rStyle w:val="a4"/>
          <w:rFonts w:ascii="Times New Roman" w:hAnsi="Times New Roman" w:cs="Times New Roman"/>
          <w:b w:val="0"/>
          <w:sz w:val="24"/>
          <w:szCs w:val="24"/>
        </w:rPr>
        <w:t>Новолесная</w:t>
      </w:r>
      <w:proofErr w:type="spellEnd"/>
      <w:r w:rsidR="005231E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ул., д.17А</w:t>
      </w:r>
      <w:bookmarkStart w:id="0" w:name="_GoBack"/>
      <w:bookmarkEnd w:id="0"/>
      <w:r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схеме размещения, при соблюдении собственниками многоквартирного дома требований п.12, п.13 постановления Правительства Москвы от 02 июля 2013 года № 428-ПП «О порядке установки ограждений на придомовых территориях в городе Москве».</w:t>
      </w:r>
    </w:p>
    <w:p w:rsidR="00487C0E" w:rsidRDefault="00487C0E" w:rsidP="00487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Уведомить уполномоченное лицо собственников помещений в многоквартирном доме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:rsidR="00487C0E" w:rsidRDefault="00487C0E" w:rsidP="00487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3.Направить настоящее решение в Департамент территориальных органов  исполнительной власти города Москва,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487C0E" w:rsidRDefault="00487C0E" w:rsidP="00487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tver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7C0E" w:rsidRDefault="00487C0E" w:rsidP="00487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округа Тверской Я.Б. Якубовича</w:t>
      </w:r>
    </w:p>
    <w:p w:rsidR="00487C0E" w:rsidRDefault="00487C0E" w:rsidP="00487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7C0E" w:rsidRDefault="00487C0E" w:rsidP="00487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7C0E" w:rsidRDefault="00487C0E" w:rsidP="00487C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7C0E" w:rsidRDefault="00487C0E" w:rsidP="00487C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муниципального округа</w:t>
      </w:r>
    </w:p>
    <w:p w:rsidR="00487C0E" w:rsidRDefault="00487C0E" w:rsidP="00487C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Тверской                                                                                                                Я.Б. Якубович</w:t>
      </w:r>
    </w:p>
    <w:p w:rsidR="00487C0E" w:rsidRDefault="00487C0E" w:rsidP="00487C0E">
      <w:pPr>
        <w:jc w:val="center"/>
      </w:pPr>
    </w:p>
    <w:p w:rsidR="00D670B9" w:rsidRPr="00487C0E" w:rsidRDefault="00D670B9" w:rsidP="00487C0E"/>
    <w:sectPr w:rsidR="00D670B9" w:rsidRPr="0048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B3"/>
    <w:rsid w:val="00487C0E"/>
    <w:rsid w:val="005231EA"/>
    <w:rsid w:val="005E23B3"/>
    <w:rsid w:val="00D6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C0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487C0E"/>
    <w:rPr>
      <w:b/>
      <w:bCs/>
    </w:rPr>
  </w:style>
  <w:style w:type="table" w:styleId="a5">
    <w:name w:val="Table Grid"/>
    <w:basedOn w:val="a1"/>
    <w:uiPriority w:val="59"/>
    <w:rsid w:val="0048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C0E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487C0E"/>
    <w:rPr>
      <w:b/>
      <w:bCs/>
    </w:rPr>
  </w:style>
  <w:style w:type="table" w:styleId="a5">
    <w:name w:val="Table Grid"/>
    <w:basedOn w:val="a1"/>
    <w:uiPriority w:val="59"/>
    <w:rsid w:val="0048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3</cp:revision>
  <cp:lastPrinted>2017-11-15T06:50:00Z</cp:lastPrinted>
  <dcterms:created xsi:type="dcterms:W3CDTF">2017-11-15T06:49:00Z</dcterms:created>
  <dcterms:modified xsi:type="dcterms:W3CDTF">2017-11-15T13:21:00Z</dcterms:modified>
</cp:coreProperties>
</file>