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5419E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5419E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478FD1DB" w:rsidR="00305631" w:rsidRPr="005419EF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</w:t>
      </w:r>
      <w:bookmarkStart w:id="0" w:name="_GoBack"/>
      <w:bookmarkEnd w:id="0"/>
      <w:r w:rsidR="00305631" w:rsidRPr="00541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5419EF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5419EF" w:rsidRDefault="00305631" w:rsidP="00305631">
      <w:pPr>
        <w:rPr>
          <w:color w:val="000000" w:themeColor="text1"/>
        </w:rPr>
      </w:pPr>
    </w:p>
    <w:p w14:paraId="34B64241" w14:textId="77777777" w:rsidR="00305631" w:rsidRPr="005419EF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997C53" w14:textId="77777777" w:rsidR="008A52AF" w:rsidRPr="008A52AF" w:rsidRDefault="008A52AF" w:rsidP="008A52A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изменений в решения Совета депутатов муниципального округа </w:t>
            </w:r>
            <w:proofErr w:type="gramStart"/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Тверской</w:t>
            </w:r>
            <w:proofErr w:type="gramEnd"/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145F4590" w14:textId="13954182" w:rsidR="00305631" w:rsidRDefault="008A52AF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02.03.2018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23/2018 «О  согласовании  установки   ограждающих устройств по 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ресу: Москва, Лесная ул., д.12» и от   12.03.2015 № 390</w:t>
            </w:r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/2015 «Об установке ограждающих устройств  по адресу:  Москва, ул. 3-я Тверская-Ямская, д.52, 54 ул. </w:t>
            </w:r>
            <w:proofErr w:type="spellStart"/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А.</w:t>
            </w:r>
            <w:proofErr w:type="gramStart"/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Невского</w:t>
            </w:r>
            <w:proofErr w:type="spellEnd"/>
            <w:proofErr w:type="gramEnd"/>
            <w:r w:rsidRPr="008A5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д.1»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6915FDCB" w:rsidR="00926A18" w:rsidRPr="00926A18" w:rsidRDefault="008A52AF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в городе Москве, в целях исправления технической ошибки, допущенной при изготовлении текста решения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ADEA36" w14:textId="77777777" w:rsidR="008A52AF" w:rsidRPr="008A52AF" w:rsidRDefault="00926A18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8A52AF" w:rsidRPr="008A52AF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депутатов муниципального округа Тверской от 22.03.2018 №23/2018 «О согласовании установки   ограждающих устройств   по адресу: Москва, Лесная ул., д.12» (далее – Решение).</w:t>
      </w:r>
    </w:p>
    <w:p w14:paraId="51FEED50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>1.1. Изменить наименование Решения на следующее: «О согласовании установки   ограждающих устройств   по адресу: Москва, Лесная ул., д.8/12».</w:t>
      </w:r>
    </w:p>
    <w:p w14:paraId="3BE2EBC8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>1.2. Изложить п.1 Решения в новой редакции:</w:t>
      </w:r>
    </w:p>
    <w:p w14:paraId="0B7C29B5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>«Согласовать установку ограждающих устройств по адресу: Москва, Лесная ул., д.8/12 (в арке дома)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14:paraId="3558B442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депутатов муниципального округа Тверской от 12.03.2015 №390/2015 «Об установке ограждающих устройств  по адресу:</w:t>
      </w:r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 Москва, ул. 3-я Тверская-Ямская, д.52, 54, ул. </w:t>
      </w:r>
      <w:proofErr w:type="spellStart"/>
      <w:r w:rsidRPr="008A52AF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>Невского</w:t>
      </w:r>
      <w:proofErr w:type="spellEnd"/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д.1» (далее – Решение).</w:t>
      </w:r>
    </w:p>
    <w:p w14:paraId="270827F6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2.1. Изменить наименование Решения на следующее: «Об установке ограждающих устройств по адресу:  Москва, ул. 3-я Тверская-Ямская, д.52, 56/6,  ул. </w:t>
      </w:r>
      <w:proofErr w:type="spellStart"/>
      <w:r w:rsidRPr="008A52AF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>Невского</w:t>
      </w:r>
      <w:proofErr w:type="spellEnd"/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д.1».</w:t>
      </w:r>
    </w:p>
    <w:p w14:paraId="7EF1D5FD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>2.2. Изложить п.1 Решения в новой редакции:</w:t>
      </w:r>
    </w:p>
    <w:p w14:paraId="1EAB5202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«Согласовать установку ограждающих  устройств (3-х шлагбаумов) на придомовой территории по адресу: 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 xml:space="preserve">Москва, ул. 3-я Тверская-Ямская, д.52, 56/6, </w:t>
      </w:r>
      <w:proofErr w:type="spellStart"/>
      <w:r w:rsidRPr="008A52AF">
        <w:rPr>
          <w:rFonts w:ascii="Times New Roman" w:hAnsi="Times New Roman" w:cs="Times New Roman"/>
          <w:sz w:val="24"/>
          <w:szCs w:val="24"/>
        </w:rPr>
        <w:t>ул.А.Невского</w:t>
      </w:r>
      <w:proofErr w:type="spellEnd"/>
      <w:r w:rsidRPr="008A52AF">
        <w:rPr>
          <w:rFonts w:ascii="Times New Roman" w:hAnsi="Times New Roman" w:cs="Times New Roman"/>
          <w:sz w:val="24"/>
          <w:szCs w:val="24"/>
        </w:rPr>
        <w:t xml:space="preserve">, д.1 согласно прилагаемой схеме,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</w:t>
      </w:r>
      <w:r w:rsidRPr="008A52AF">
        <w:rPr>
          <w:rFonts w:ascii="Times New Roman" w:hAnsi="Times New Roman" w:cs="Times New Roman"/>
          <w:sz w:val="24"/>
          <w:szCs w:val="24"/>
        </w:rPr>
        <w:lastRenderedPageBreak/>
        <w:t>пешеходов и (или) проезду</w:t>
      </w:r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деятельности».</w:t>
      </w:r>
    </w:p>
    <w:p w14:paraId="2D75DD63" w14:textId="77777777" w:rsidR="008A52AF" w:rsidRP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Департамент территориальных органов  исполнительной власти города Москва, управу Тверского района города Москвы. </w:t>
      </w:r>
    </w:p>
    <w:p w14:paraId="1DBADD75" w14:textId="7E77EA4E" w:rsidR="008A52AF" w:rsidRDefault="008A52AF" w:rsidP="008A52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8A52AF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8F0F4FD" w:rsidR="00305631" w:rsidRPr="00305631" w:rsidRDefault="008A52AF" w:rsidP="008A52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2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A52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2A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Я.Б.</w:t>
      </w:r>
      <w:r w:rsidRPr="008A52AF">
        <w:rPr>
          <w:rFonts w:ascii="Times New Roman" w:hAnsi="Times New Roman" w:cs="Times New Roman"/>
          <w:sz w:val="24"/>
          <w:szCs w:val="24"/>
        </w:rPr>
        <w:t>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23A3B87C" w14:textId="2DAE521E" w:rsidR="000D7DBB" w:rsidRDefault="000D7DBB" w:rsidP="00305631"/>
    <w:p w14:paraId="62851FAB" w14:textId="77777777" w:rsidR="00AA5828" w:rsidRPr="00305631" w:rsidRDefault="00305631" w:rsidP="00305631">
      <w:pPr>
        <w:tabs>
          <w:tab w:val="left" w:pos="1185"/>
        </w:tabs>
      </w:pPr>
      <w:r>
        <w:tab/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2A4FC6"/>
    <w:rsid w:val="00305631"/>
    <w:rsid w:val="005419EF"/>
    <w:rsid w:val="006F4FC5"/>
    <w:rsid w:val="008A52AF"/>
    <w:rsid w:val="00926A18"/>
    <w:rsid w:val="00AA5828"/>
    <w:rsid w:val="00B53A20"/>
    <w:rsid w:val="00BF5EEE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2018-06-25T06:10:00Z</cp:lastPrinted>
  <dcterms:created xsi:type="dcterms:W3CDTF">2018-06-25T06:25:00Z</dcterms:created>
  <dcterms:modified xsi:type="dcterms:W3CDTF">2018-07-10T11:12:00Z</dcterms:modified>
</cp:coreProperties>
</file>