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13" w:rsidRPr="00A37E13" w:rsidRDefault="00A37E13" w:rsidP="00A37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E13">
        <w:rPr>
          <w:rFonts w:ascii="Times New Roman" w:hAnsi="Times New Roman"/>
          <w:sz w:val="24"/>
          <w:szCs w:val="24"/>
        </w:rPr>
        <w:t>СОВЕТ ДЕПУТАТОВ</w:t>
      </w:r>
    </w:p>
    <w:p w:rsidR="00A37E13" w:rsidRPr="00A37E13" w:rsidRDefault="00A37E13" w:rsidP="00A37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E13">
        <w:rPr>
          <w:rFonts w:ascii="Times New Roman" w:hAnsi="Times New Roman"/>
          <w:sz w:val="24"/>
          <w:szCs w:val="24"/>
        </w:rPr>
        <w:t xml:space="preserve">МУНИЦИПАЛЬНОГО ОКРУГА </w:t>
      </w:r>
      <w:proofErr w:type="gramStart"/>
      <w:r w:rsidRPr="00A37E13">
        <w:rPr>
          <w:rFonts w:ascii="Times New Roman" w:hAnsi="Times New Roman"/>
          <w:sz w:val="24"/>
          <w:szCs w:val="24"/>
        </w:rPr>
        <w:t>ТВЕРСКОЙ</w:t>
      </w:r>
      <w:proofErr w:type="gramEnd"/>
    </w:p>
    <w:p w:rsidR="00A37E13" w:rsidRPr="00A37E13" w:rsidRDefault="00A37E13" w:rsidP="00A37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E13">
        <w:rPr>
          <w:rFonts w:ascii="Times New Roman" w:hAnsi="Times New Roman"/>
          <w:sz w:val="24"/>
          <w:szCs w:val="24"/>
        </w:rPr>
        <w:t>РЕШЕНИЕ</w:t>
      </w:r>
    </w:p>
    <w:p w:rsidR="00A37E13" w:rsidRPr="00A37E13" w:rsidRDefault="00A37E13" w:rsidP="00A37E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E13" w:rsidRPr="00A37E13" w:rsidRDefault="00A37E13" w:rsidP="00A37E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7E13" w:rsidRDefault="00A37E13" w:rsidP="00A37E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6140D" w:rsidRPr="00A37E13" w:rsidRDefault="0096140D" w:rsidP="00A37E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7E13" w:rsidRPr="00A37E13" w:rsidRDefault="00A37E13" w:rsidP="00A37E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7E13">
        <w:rPr>
          <w:rFonts w:ascii="Times New Roman" w:hAnsi="Times New Roman"/>
          <w:color w:val="000000"/>
          <w:sz w:val="24"/>
          <w:szCs w:val="24"/>
        </w:rPr>
        <w:t>1</w:t>
      </w:r>
      <w:r w:rsidR="007C6EA8">
        <w:rPr>
          <w:rFonts w:ascii="Times New Roman" w:hAnsi="Times New Roman"/>
          <w:color w:val="000000"/>
          <w:sz w:val="24"/>
          <w:szCs w:val="24"/>
        </w:rPr>
        <w:t>9</w:t>
      </w:r>
      <w:r w:rsidRPr="00A37E13">
        <w:rPr>
          <w:rFonts w:ascii="Times New Roman" w:hAnsi="Times New Roman"/>
          <w:color w:val="000000"/>
          <w:sz w:val="24"/>
          <w:szCs w:val="24"/>
        </w:rPr>
        <w:t>.12.201</w:t>
      </w:r>
      <w:r w:rsidR="007C6EA8">
        <w:rPr>
          <w:rFonts w:ascii="Times New Roman" w:hAnsi="Times New Roman"/>
          <w:color w:val="000000"/>
          <w:sz w:val="24"/>
          <w:szCs w:val="24"/>
        </w:rPr>
        <w:t>9</w:t>
      </w:r>
      <w:r w:rsidR="0096140D">
        <w:rPr>
          <w:rFonts w:ascii="Times New Roman" w:hAnsi="Times New Roman"/>
          <w:color w:val="000000"/>
          <w:sz w:val="24"/>
          <w:szCs w:val="24"/>
        </w:rPr>
        <w:t xml:space="preserve">  № 251</w:t>
      </w:r>
      <w:r w:rsidRPr="00A37E13">
        <w:rPr>
          <w:rFonts w:ascii="Times New Roman" w:hAnsi="Times New Roman"/>
          <w:color w:val="000000"/>
          <w:sz w:val="24"/>
          <w:szCs w:val="24"/>
        </w:rPr>
        <w:t>/201</w:t>
      </w:r>
      <w:r w:rsidR="007C6EA8">
        <w:rPr>
          <w:rFonts w:ascii="Times New Roman" w:hAnsi="Times New Roman"/>
          <w:color w:val="000000"/>
          <w:sz w:val="24"/>
          <w:szCs w:val="24"/>
        </w:rPr>
        <w:t>9</w:t>
      </w:r>
    </w:p>
    <w:p w:rsidR="00A37E13" w:rsidRPr="00A37E13" w:rsidRDefault="00A37E13" w:rsidP="00A37E13">
      <w:pPr>
        <w:jc w:val="center"/>
      </w:pPr>
    </w:p>
    <w:p w:rsidR="00A37E13" w:rsidRPr="00A37E13" w:rsidRDefault="00A37E13" w:rsidP="00A37E13"/>
    <w:p w:rsidR="00A37E13" w:rsidRPr="00A37E13" w:rsidRDefault="00A37E13" w:rsidP="00A37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37E13" w:rsidRPr="00A37E13" w:rsidTr="00C066C2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7E13" w:rsidRPr="00C066C2" w:rsidRDefault="0096140D" w:rsidP="00A37E13">
            <w:pPr>
              <w:spacing w:after="0" w:line="240" w:lineRule="auto"/>
              <w:rPr>
                <w:rFonts w:eastAsia="Times New Roman"/>
                <w:b/>
                <w:bCs/>
                <w:sz w:val="25"/>
                <w:szCs w:val="25"/>
              </w:rPr>
            </w:pPr>
            <w:r w:rsidRPr="009614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 внесении изменений в решение Совета депутатов муниципального округа Тверской от 28.11.2019 № 239/2019 «Об изменении ежемесячного вознаграждения главы муниципального округа Тверской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F499F" w:rsidRDefault="00AF499F" w:rsidP="009679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7E13" w:rsidRPr="00A37E13" w:rsidRDefault="0096140D" w:rsidP="00A37E13">
      <w:pPr>
        <w:pStyle w:val="a5"/>
        <w:ind w:firstLine="709"/>
        <w:jc w:val="both"/>
        <w:rPr>
          <w:rStyle w:val="a6"/>
          <w:rFonts w:ascii="Times New Roman" w:hAnsi="Times New Roman"/>
          <w:sz w:val="26"/>
          <w:szCs w:val="26"/>
        </w:rPr>
      </w:pPr>
      <w:proofErr w:type="gramStart"/>
      <w:r w:rsidRPr="0096140D">
        <w:rPr>
          <w:rFonts w:ascii="Times New Roman" w:hAnsi="Times New Roman"/>
          <w:sz w:val="26"/>
          <w:szCs w:val="26"/>
        </w:rPr>
        <w:t>В соответствии с Законом города Москвы от 25.11.2009 № 9 «О гарантиях осуществления полномочий лиц, замещающих муниципальные должности в городе Москве» Указом Мэра города Москвы от 29.05.2019 «О внесении изменений в указы Мэра Москвы от 10.11.2006 № 59-УМ и от 29.12.2018 № 115-УМ», разъяснением Департамента финансов города Моск</w:t>
      </w:r>
      <w:r>
        <w:rPr>
          <w:rFonts w:ascii="Times New Roman" w:hAnsi="Times New Roman"/>
          <w:sz w:val="26"/>
          <w:szCs w:val="26"/>
        </w:rPr>
        <w:t xml:space="preserve">вы от 18.10.2019 № 13-03-13746 и Департамента территориальных органов исполнительной власти от </w:t>
      </w:r>
      <w:r w:rsidR="00A87CAC">
        <w:rPr>
          <w:rFonts w:ascii="Times New Roman" w:hAnsi="Times New Roman"/>
          <w:sz w:val="26"/>
          <w:szCs w:val="26"/>
        </w:rPr>
        <w:t xml:space="preserve">20.11.2019         № 52-13-4936/19, </w:t>
      </w:r>
      <w:r w:rsidRPr="0096140D">
        <w:rPr>
          <w:rFonts w:ascii="Times New Roman" w:hAnsi="Times New Roman"/>
          <w:sz w:val="26"/>
          <w:szCs w:val="26"/>
        </w:rPr>
        <w:t>Уставом муниципального</w:t>
      </w:r>
      <w:proofErr w:type="gramEnd"/>
      <w:r w:rsidRPr="0096140D">
        <w:rPr>
          <w:rFonts w:ascii="Times New Roman" w:hAnsi="Times New Roman"/>
          <w:sz w:val="26"/>
          <w:szCs w:val="26"/>
        </w:rPr>
        <w:t xml:space="preserve"> округа Тверской</w:t>
      </w:r>
      <w:r w:rsidR="00A37E13" w:rsidRPr="00A37E13">
        <w:rPr>
          <w:rFonts w:ascii="Times New Roman" w:hAnsi="Times New Roman"/>
          <w:sz w:val="26"/>
          <w:szCs w:val="26"/>
        </w:rPr>
        <w:t xml:space="preserve">, </w:t>
      </w:r>
      <w:r w:rsidR="00A37E13" w:rsidRPr="00A37E13">
        <w:rPr>
          <w:rStyle w:val="a6"/>
          <w:rFonts w:ascii="Times New Roman" w:hAnsi="Times New Roman"/>
          <w:sz w:val="26"/>
          <w:szCs w:val="26"/>
        </w:rPr>
        <w:t>Совет депутатов решил:</w:t>
      </w:r>
    </w:p>
    <w:p w:rsidR="00A87CAC" w:rsidRPr="00A87CAC" w:rsidRDefault="00A37E13" w:rsidP="00A87CA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7E13">
        <w:rPr>
          <w:rStyle w:val="a6"/>
          <w:rFonts w:ascii="Times New Roman" w:hAnsi="Times New Roman"/>
          <w:b w:val="0"/>
          <w:sz w:val="26"/>
          <w:szCs w:val="26"/>
        </w:rPr>
        <w:t xml:space="preserve">1. </w:t>
      </w:r>
      <w:r w:rsidR="00A87CAC" w:rsidRPr="00A87CAC">
        <w:rPr>
          <w:rFonts w:ascii="Times New Roman" w:hAnsi="Times New Roman"/>
          <w:sz w:val="26"/>
          <w:szCs w:val="26"/>
        </w:rPr>
        <w:t>Внести изменения в решение Совета депутатов муниципального округа Тверской от 28.11.2019 № 239/2019 «Об изменении ежемесячного вознаграждения главы муниципального округа Тверской»:</w:t>
      </w:r>
    </w:p>
    <w:p w:rsidR="00A87CAC" w:rsidRPr="00A87CAC" w:rsidRDefault="00A87CAC" w:rsidP="00A87CA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87CAC">
        <w:rPr>
          <w:rFonts w:ascii="Times New Roman" w:hAnsi="Times New Roman"/>
          <w:sz w:val="26"/>
          <w:szCs w:val="26"/>
        </w:rPr>
        <w:t>1.1. Пункт 1 изложить в следующей редакции:</w:t>
      </w:r>
    </w:p>
    <w:p w:rsidR="00A87CAC" w:rsidRPr="00A87CAC" w:rsidRDefault="00A87CAC" w:rsidP="00A87CA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87CAC">
        <w:rPr>
          <w:rFonts w:ascii="Times New Roman" w:hAnsi="Times New Roman"/>
          <w:sz w:val="26"/>
          <w:szCs w:val="26"/>
        </w:rPr>
        <w:t>«1. Установить ежемесячное денежное вознаграждение главе муниципального округа Тверской согласно приложению к настоящему решению с 01.06.2019.»;</w:t>
      </w:r>
    </w:p>
    <w:p w:rsidR="00A87CAC" w:rsidRPr="00A87CAC" w:rsidRDefault="00A87CAC" w:rsidP="00A87CA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87CAC">
        <w:rPr>
          <w:rFonts w:ascii="Times New Roman" w:hAnsi="Times New Roman"/>
          <w:sz w:val="26"/>
          <w:szCs w:val="26"/>
        </w:rPr>
        <w:t>1.2. В приложении к решению наименование графы «Размер вознаграждения с 01.11.2019, руб.» заменить на «Размер вознаграждения с 01.06.2019, руб.».</w:t>
      </w:r>
    </w:p>
    <w:p w:rsidR="00A87CAC" w:rsidRPr="00A87CAC" w:rsidRDefault="00A87CAC" w:rsidP="00A87CA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87CAC"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Москвы.</w:t>
      </w:r>
    </w:p>
    <w:p w:rsidR="00A87CAC" w:rsidRDefault="00A87CAC" w:rsidP="00A87CA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87CAC">
        <w:rPr>
          <w:rFonts w:ascii="Times New Roman" w:hAnsi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6" w:history="1">
        <w:r w:rsidRPr="001B68F0">
          <w:rPr>
            <w:rStyle w:val="a7"/>
            <w:rFonts w:ascii="Times New Roman" w:hAnsi="Times New Roman"/>
            <w:sz w:val="26"/>
            <w:szCs w:val="26"/>
          </w:rPr>
          <w:t>www.adm-tver.ru</w:t>
        </w:r>
      </w:hyperlink>
      <w:r w:rsidRPr="00A87CAC">
        <w:rPr>
          <w:rFonts w:ascii="Times New Roman" w:hAnsi="Times New Roman"/>
          <w:sz w:val="26"/>
          <w:szCs w:val="26"/>
        </w:rPr>
        <w:t>.</w:t>
      </w:r>
    </w:p>
    <w:p w:rsidR="00A87CAC" w:rsidRPr="00A87CAC" w:rsidRDefault="00A87CAC" w:rsidP="00A87CA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87CAC">
        <w:rPr>
          <w:rFonts w:ascii="Times New Roman" w:hAnsi="Times New Roman"/>
          <w:sz w:val="26"/>
          <w:szCs w:val="26"/>
        </w:rPr>
        <w:t>4. Настоящее решение вступает в силу со дня его опубликования.</w:t>
      </w:r>
    </w:p>
    <w:p w:rsidR="00A565ED" w:rsidRPr="00A37E13" w:rsidRDefault="00A87CAC" w:rsidP="00A87CAC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A87CAC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A87CA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87CAC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Я.Б. Якубовича</w:t>
      </w:r>
      <w:r w:rsidR="00A565ED" w:rsidRPr="00A37E13">
        <w:rPr>
          <w:rFonts w:ascii="Times New Roman" w:hAnsi="Times New Roman"/>
          <w:sz w:val="26"/>
          <w:szCs w:val="26"/>
          <w:lang w:eastAsia="ar-SA"/>
        </w:rPr>
        <w:t>.</w:t>
      </w:r>
    </w:p>
    <w:p w:rsidR="00A565ED" w:rsidRPr="00A37E13" w:rsidRDefault="00A565ED" w:rsidP="00A565E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565ED" w:rsidRDefault="00A565ED" w:rsidP="00A565ED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565ED" w:rsidRPr="00A565ED" w:rsidRDefault="00A565ED" w:rsidP="00A565ED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0F4AFA" w:rsidRDefault="00A565ED" w:rsidP="00A87C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65ED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Глава муниципального округа Тверской                                               </w:t>
      </w:r>
      <w:proofErr w:type="spellStart"/>
      <w:r w:rsidRPr="00A565ED">
        <w:rPr>
          <w:rFonts w:ascii="Times New Roman" w:eastAsia="Times New Roman" w:hAnsi="Times New Roman"/>
          <w:b/>
          <w:sz w:val="25"/>
          <w:szCs w:val="25"/>
          <w:lang w:eastAsia="ru-RU"/>
        </w:rPr>
        <w:t>Я.Б.Якубович</w:t>
      </w:r>
      <w:bookmarkStart w:id="0" w:name="_GoBack"/>
      <w:bookmarkEnd w:id="0"/>
      <w:proofErr w:type="spellEnd"/>
    </w:p>
    <w:sectPr w:rsidR="000F4AFA" w:rsidSect="00D7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C7"/>
    <w:multiLevelType w:val="hybridMultilevel"/>
    <w:tmpl w:val="254A09CE"/>
    <w:lvl w:ilvl="0" w:tplc="F0580B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49D3"/>
    <w:multiLevelType w:val="hybridMultilevel"/>
    <w:tmpl w:val="C0F64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C6FBF"/>
    <w:multiLevelType w:val="hybridMultilevel"/>
    <w:tmpl w:val="7DACC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8D48B3"/>
    <w:multiLevelType w:val="hybridMultilevel"/>
    <w:tmpl w:val="612E7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B343C2"/>
    <w:multiLevelType w:val="hybridMultilevel"/>
    <w:tmpl w:val="79029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F"/>
    <w:rsid w:val="000C3088"/>
    <w:rsid w:val="000F4AFA"/>
    <w:rsid w:val="00134B3B"/>
    <w:rsid w:val="00140C3B"/>
    <w:rsid w:val="0025736A"/>
    <w:rsid w:val="00357509"/>
    <w:rsid w:val="00375A77"/>
    <w:rsid w:val="004B6847"/>
    <w:rsid w:val="00500619"/>
    <w:rsid w:val="00541434"/>
    <w:rsid w:val="00606B49"/>
    <w:rsid w:val="006C7912"/>
    <w:rsid w:val="006D6F2D"/>
    <w:rsid w:val="0072062F"/>
    <w:rsid w:val="007C6EA8"/>
    <w:rsid w:val="00897D6D"/>
    <w:rsid w:val="008C0E57"/>
    <w:rsid w:val="00944FAD"/>
    <w:rsid w:val="0096140D"/>
    <w:rsid w:val="00967961"/>
    <w:rsid w:val="00A37E13"/>
    <w:rsid w:val="00A565ED"/>
    <w:rsid w:val="00A87CAC"/>
    <w:rsid w:val="00AF499F"/>
    <w:rsid w:val="00B14F51"/>
    <w:rsid w:val="00C066C2"/>
    <w:rsid w:val="00D1419F"/>
    <w:rsid w:val="00D33310"/>
    <w:rsid w:val="00D76E0F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88"/>
    <w:pPr>
      <w:ind w:left="720"/>
      <w:contextualSpacing/>
    </w:pPr>
  </w:style>
  <w:style w:type="table" w:styleId="a4">
    <w:name w:val="Table Grid"/>
    <w:basedOn w:val="a1"/>
    <w:uiPriority w:val="59"/>
    <w:rsid w:val="00A37E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37E13"/>
    <w:rPr>
      <w:rFonts w:eastAsia="Times New Roman"/>
      <w:sz w:val="22"/>
      <w:szCs w:val="22"/>
    </w:rPr>
  </w:style>
  <w:style w:type="character" w:styleId="a6">
    <w:name w:val="Strong"/>
    <w:uiPriority w:val="22"/>
    <w:qFormat/>
    <w:rsid w:val="00A37E13"/>
    <w:rPr>
      <w:b/>
      <w:bCs/>
    </w:rPr>
  </w:style>
  <w:style w:type="character" w:styleId="a7">
    <w:name w:val="Hyperlink"/>
    <w:basedOn w:val="a0"/>
    <w:uiPriority w:val="99"/>
    <w:unhideWhenUsed/>
    <w:rsid w:val="00A87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88"/>
    <w:pPr>
      <w:ind w:left="720"/>
      <w:contextualSpacing/>
    </w:pPr>
  </w:style>
  <w:style w:type="table" w:styleId="a4">
    <w:name w:val="Table Grid"/>
    <w:basedOn w:val="a1"/>
    <w:uiPriority w:val="59"/>
    <w:rsid w:val="00A37E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37E13"/>
    <w:rPr>
      <w:rFonts w:eastAsia="Times New Roman"/>
      <w:sz w:val="22"/>
      <w:szCs w:val="22"/>
    </w:rPr>
  </w:style>
  <w:style w:type="character" w:styleId="a6">
    <w:name w:val="Strong"/>
    <w:uiPriority w:val="22"/>
    <w:qFormat/>
    <w:rsid w:val="00A37E13"/>
    <w:rPr>
      <w:b/>
      <w:bCs/>
    </w:rPr>
  </w:style>
  <w:style w:type="character" w:styleId="a7">
    <w:name w:val="Hyperlink"/>
    <w:basedOn w:val="a0"/>
    <w:uiPriority w:val="99"/>
    <w:unhideWhenUsed/>
    <w:rsid w:val="00A87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LarionovaMS</dc:creator>
  <cp:lastModifiedBy>User</cp:lastModifiedBy>
  <cp:revision>2</cp:revision>
  <cp:lastPrinted>2018-12-18T05:43:00Z</cp:lastPrinted>
  <dcterms:created xsi:type="dcterms:W3CDTF">2019-12-23T08:38:00Z</dcterms:created>
  <dcterms:modified xsi:type="dcterms:W3CDTF">2019-12-23T08:38:00Z</dcterms:modified>
</cp:coreProperties>
</file>