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6D43" w14:textId="77777777" w:rsidR="00373F9D" w:rsidRDefault="0082726F" w:rsidP="0082726F">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Приложение </w:t>
      </w:r>
      <w:r w:rsidR="00373F9D">
        <w:rPr>
          <w:rFonts w:ascii="Times New Roman" w:eastAsia="Times New Roman" w:hAnsi="Times New Roman" w:cs="Times New Roman"/>
          <w:color w:val="000000"/>
          <w:sz w:val="24"/>
          <w:szCs w:val="24"/>
          <w:lang w:eastAsia="ru-RU"/>
        </w:rPr>
        <w:t xml:space="preserve">1 </w:t>
      </w:r>
      <w:r w:rsidRPr="0082726F">
        <w:rPr>
          <w:rFonts w:ascii="Times New Roman" w:eastAsia="Times New Roman" w:hAnsi="Times New Roman" w:cs="Times New Roman"/>
          <w:color w:val="000000"/>
          <w:sz w:val="24"/>
          <w:szCs w:val="24"/>
          <w:lang w:eastAsia="ru-RU"/>
        </w:rPr>
        <w:t xml:space="preserve">к </w:t>
      </w:r>
      <w:r w:rsidR="00373F9D">
        <w:rPr>
          <w:rFonts w:ascii="Times New Roman" w:eastAsia="Times New Roman" w:hAnsi="Times New Roman" w:cs="Times New Roman"/>
          <w:color w:val="000000"/>
          <w:sz w:val="24"/>
          <w:szCs w:val="24"/>
          <w:lang w:eastAsia="ru-RU"/>
        </w:rPr>
        <w:t>протоколу заседания</w:t>
      </w:r>
      <w:r w:rsidRPr="0082726F">
        <w:rPr>
          <w:rFonts w:ascii="Times New Roman" w:eastAsia="Times New Roman" w:hAnsi="Times New Roman" w:cs="Times New Roman"/>
          <w:color w:val="000000"/>
          <w:sz w:val="24"/>
          <w:szCs w:val="24"/>
          <w:lang w:eastAsia="ru-RU"/>
        </w:rPr>
        <w:t xml:space="preserve"> </w:t>
      </w:r>
    </w:p>
    <w:p w14:paraId="25ACD001" w14:textId="7DE92233" w:rsidR="0082726F" w:rsidRDefault="0082726F" w:rsidP="00373F9D">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Совета депутатов</w:t>
      </w:r>
      <w:r w:rsidR="00373F9D">
        <w:rPr>
          <w:rFonts w:ascii="Times New Roman" w:eastAsia="Times New Roman" w:hAnsi="Times New Roman" w:cs="Times New Roman"/>
          <w:color w:val="000000"/>
          <w:sz w:val="24"/>
          <w:szCs w:val="24"/>
          <w:lang w:eastAsia="ru-RU"/>
        </w:rPr>
        <w:t xml:space="preserve"> </w:t>
      </w:r>
      <w:r w:rsidRPr="0082726F">
        <w:rPr>
          <w:rFonts w:ascii="Times New Roman" w:eastAsia="Times New Roman" w:hAnsi="Times New Roman" w:cs="Times New Roman"/>
          <w:color w:val="000000"/>
          <w:sz w:val="24"/>
          <w:szCs w:val="24"/>
          <w:lang w:eastAsia="ru-RU"/>
        </w:rPr>
        <w:t xml:space="preserve">муниципального округа Тверской от </w:t>
      </w:r>
      <w:r w:rsidR="001D3A2F">
        <w:rPr>
          <w:rFonts w:ascii="Times New Roman" w:eastAsia="Times New Roman" w:hAnsi="Times New Roman" w:cs="Times New Roman"/>
          <w:color w:val="000000"/>
          <w:sz w:val="24"/>
          <w:szCs w:val="24"/>
          <w:lang w:eastAsia="ru-RU"/>
        </w:rPr>
        <w:t>22</w:t>
      </w:r>
      <w:r w:rsidRPr="0082726F">
        <w:rPr>
          <w:rFonts w:ascii="Times New Roman" w:eastAsia="Times New Roman" w:hAnsi="Times New Roman" w:cs="Times New Roman"/>
          <w:color w:val="000000"/>
          <w:sz w:val="24"/>
          <w:szCs w:val="24"/>
          <w:lang w:eastAsia="ru-RU"/>
        </w:rPr>
        <w:t>.0</w:t>
      </w:r>
      <w:r w:rsidR="001D3A2F">
        <w:rPr>
          <w:rFonts w:ascii="Times New Roman" w:eastAsia="Times New Roman" w:hAnsi="Times New Roman" w:cs="Times New Roman"/>
          <w:color w:val="000000"/>
          <w:sz w:val="24"/>
          <w:szCs w:val="24"/>
          <w:lang w:eastAsia="ru-RU"/>
        </w:rPr>
        <w:t>2</w:t>
      </w:r>
      <w:r w:rsidRPr="0082726F">
        <w:rPr>
          <w:rFonts w:ascii="Times New Roman" w:eastAsia="Times New Roman" w:hAnsi="Times New Roman" w:cs="Times New Roman"/>
          <w:color w:val="000000"/>
          <w:sz w:val="24"/>
          <w:szCs w:val="24"/>
          <w:lang w:eastAsia="ru-RU"/>
        </w:rPr>
        <w:t>.20</w:t>
      </w:r>
      <w:r w:rsidR="00DF6C2E">
        <w:rPr>
          <w:rFonts w:ascii="Times New Roman" w:eastAsia="Times New Roman" w:hAnsi="Times New Roman" w:cs="Times New Roman"/>
          <w:color w:val="000000"/>
          <w:sz w:val="24"/>
          <w:szCs w:val="24"/>
          <w:lang w:eastAsia="ru-RU"/>
        </w:rPr>
        <w:t>2</w:t>
      </w:r>
      <w:r w:rsidR="00BA1FE5">
        <w:rPr>
          <w:rFonts w:ascii="Times New Roman" w:eastAsia="Times New Roman" w:hAnsi="Times New Roman" w:cs="Times New Roman"/>
          <w:color w:val="000000"/>
          <w:sz w:val="24"/>
          <w:szCs w:val="24"/>
          <w:lang w:eastAsia="ru-RU"/>
        </w:rPr>
        <w:t>2</w:t>
      </w:r>
      <w:r w:rsidRPr="0082726F">
        <w:rPr>
          <w:rFonts w:ascii="Times New Roman" w:eastAsia="Times New Roman" w:hAnsi="Times New Roman" w:cs="Times New Roman"/>
          <w:color w:val="000000"/>
          <w:sz w:val="24"/>
          <w:szCs w:val="24"/>
          <w:lang w:eastAsia="ru-RU"/>
        </w:rPr>
        <w:t xml:space="preserve"> № </w:t>
      </w:r>
      <w:r w:rsidR="00373F9D">
        <w:rPr>
          <w:rFonts w:ascii="Times New Roman" w:eastAsia="Times New Roman" w:hAnsi="Times New Roman" w:cs="Times New Roman"/>
          <w:color w:val="000000"/>
          <w:sz w:val="24"/>
          <w:szCs w:val="24"/>
          <w:lang w:eastAsia="ru-RU"/>
        </w:rPr>
        <w:t>55</w:t>
      </w:r>
    </w:p>
    <w:p w14:paraId="1A4BEB11" w14:textId="6D85BB20" w:rsidR="001D3A2F" w:rsidRDefault="001D3A2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p>
    <w:p w14:paraId="4B8BF2A7"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bookmarkStart w:id="0" w:name="bookmark0"/>
      <w:r w:rsidRPr="001D3A2F">
        <w:rPr>
          <w:rFonts w:ascii="Times New Roman" w:eastAsia="Courier New" w:hAnsi="Times New Roman" w:cs="Times New Roman"/>
          <w:b/>
          <w:color w:val="005250"/>
          <w:sz w:val="28"/>
          <w:szCs w:val="28"/>
          <w:lang w:eastAsia="ru-RU"/>
        </w:rPr>
        <w:t>Муниципальный округ Тверской в г. Москве</w:t>
      </w:r>
    </w:p>
    <w:p w14:paraId="52E8D8E4"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noProof/>
          <w:color w:val="005250"/>
          <w:sz w:val="28"/>
          <w:szCs w:val="28"/>
          <w:lang w:eastAsia="ru-RU"/>
        </w:rPr>
        <w:drawing>
          <wp:inline distT="0" distB="0" distL="0" distR="0" wp14:anchorId="011370E5" wp14:editId="61DEBE7B">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14:paraId="49D59611"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21EAF1F4"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4D50E712"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33BD77A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06A51566"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06328C9A"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5C48994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 xml:space="preserve">ОТЧЁТ </w:t>
      </w:r>
    </w:p>
    <w:p w14:paraId="682E295D"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Главы муниципального округа Тверской в городе Москве</w:t>
      </w:r>
    </w:p>
    <w:p w14:paraId="4DF5C16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Якова Борисовича Якубовича</w:t>
      </w:r>
    </w:p>
    <w:p w14:paraId="680A8155"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 xml:space="preserve">о результатах деятельности в 2021 году </w:t>
      </w:r>
    </w:p>
    <w:bookmarkEnd w:id="0"/>
    <w:p w14:paraId="76109B0D"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7619479E"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3B74C667"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09EC2654"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43870DE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2F2C2E68"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4CFD121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23AAD831"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6C34844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35C26AC9"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МОСКВА</w:t>
      </w:r>
    </w:p>
    <w:p w14:paraId="7E876B45"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ФЕВРАЛЬ 2022</w:t>
      </w:r>
    </w:p>
    <w:p w14:paraId="2C2B367F"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sectPr w:rsidR="001D3A2F" w:rsidRPr="001D3A2F" w:rsidSect="00A254DC">
          <w:footerReference w:type="default" r:id="rId8"/>
          <w:pgSz w:w="11906" w:h="16838"/>
          <w:pgMar w:top="1134" w:right="850" w:bottom="1134" w:left="1701" w:header="0" w:footer="3" w:gutter="0"/>
          <w:cols w:space="720"/>
          <w:noEndnote/>
          <w:docGrid w:linePitch="360"/>
        </w:sectPr>
      </w:pPr>
    </w:p>
    <w:sdt>
      <w:sdtPr>
        <w:rPr>
          <w:rFonts w:ascii="Times New Roman" w:eastAsia="Courier New" w:hAnsi="Times New Roman" w:cs="Times New Roman"/>
          <w:b/>
          <w:color w:val="005250"/>
          <w:sz w:val="28"/>
          <w:szCs w:val="28"/>
          <w:lang w:eastAsia="ru-RU"/>
        </w:rPr>
        <w:id w:val="694048795"/>
        <w:docPartObj>
          <w:docPartGallery w:val="Table of Contents"/>
          <w:docPartUnique/>
        </w:docPartObj>
      </w:sdtPr>
      <w:sdtEndPr>
        <w:rPr>
          <w:bCs/>
        </w:rPr>
      </w:sdtEndPr>
      <w:sdtContent>
        <w:p w14:paraId="10D66681" w14:textId="77777777" w:rsidR="001D3A2F" w:rsidRPr="001D3A2F" w:rsidRDefault="001D3A2F" w:rsidP="001D3A2F">
          <w:pPr>
            <w:keepNext/>
            <w:keepLines/>
            <w:spacing w:before="240" w:after="0" w:line="259" w:lineRule="auto"/>
            <w:rPr>
              <w:rFonts w:ascii="Times New Roman" w:eastAsiaTheme="majorEastAsia" w:hAnsi="Times New Roman" w:cs="Times New Roman"/>
              <w:b/>
              <w:color w:val="003F3E"/>
              <w:sz w:val="28"/>
              <w:szCs w:val="28"/>
              <w:lang w:eastAsia="ru-RU"/>
            </w:rPr>
          </w:pPr>
          <w:r w:rsidRPr="001D3A2F">
            <w:rPr>
              <w:rFonts w:ascii="Times New Roman" w:eastAsiaTheme="majorEastAsia" w:hAnsi="Times New Roman" w:cs="Times New Roman"/>
              <w:b/>
              <w:color w:val="003F3E"/>
              <w:sz w:val="28"/>
              <w:szCs w:val="28"/>
              <w:lang w:eastAsia="ru-RU"/>
            </w:rPr>
            <w:t>Оглавление</w:t>
          </w:r>
        </w:p>
        <w:p w14:paraId="0C271777" w14:textId="77777777"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r w:rsidRPr="001D3A2F">
            <w:rPr>
              <w:rFonts w:ascii="Times New Roman" w:eastAsia="Courier New" w:hAnsi="Times New Roman" w:cs="Times New Roman"/>
              <w:color w:val="003F3E"/>
              <w:sz w:val="28"/>
              <w:szCs w:val="28"/>
              <w:lang w:eastAsia="ru-RU"/>
            </w:rPr>
            <w:fldChar w:fldCharType="begin"/>
          </w:r>
          <w:r w:rsidRPr="001D3A2F">
            <w:rPr>
              <w:rFonts w:ascii="Times New Roman" w:eastAsia="Courier New" w:hAnsi="Times New Roman" w:cs="Times New Roman"/>
              <w:color w:val="003F3E"/>
              <w:sz w:val="28"/>
              <w:szCs w:val="28"/>
              <w:lang w:eastAsia="ru-RU"/>
            </w:rPr>
            <w:instrText xml:space="preserve"> TOC \o "1-3" \h \z \u </w:instrText>
          </w:r>
          <w:r w:rsidRPr="001D3A2F">
            <w:rPr>
              <w:rFonts w:ascii="Times New Roman" w:eastAsia="Courier New" w:hAnsi="Times New Roman" w:cs="Times New Roman"/>
              <w:color w:val="003F3E"/>
              <w:sz w:val="28"/>
              <w:szCs w:val="28"/>
              <w:lang w:eastAsia="ru-RU"/>
            </w:rPr>
            <w:fldChar w:fldCharType="separate"/>
          </w:r>
          <w:hyperlink w:anchor="_Toc95942217" w:history="1">
            <w:r w:rsidRPr="001D3A2F">
              <w:rPr>
                <w:rFonts w:ascii="Times New Roman" w:eastAsiaTheme="majorEastAsia" w:hAnsi="Times New Roman" w:cs="Times New Roman"/>
                <w:noProof/>
                <w:color w:val="003F3E"/>
                <w:sz w:val="24"/>
                <w:szCs w:val="24"/>
                <w:u w:val="single"/>
              </w:rPr>
              <w:t>1.</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Обращение Главы муниципального округа Тверской Я.Б. Якубовича к депутатам и жителям</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_Toc95942217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3</w:t>
            </w:r>
            <w:r w:rsidRPr="001D3A2F">
              <w:rPr>
                <w:rFonts w:ascii="Times New Roman" w:eastAsia="Courier New" w:hAnsi="Times New Roman" w:cs="Times New Roman"/>
                <w:noProof/>
                <w:webHidden/>
                <w:color w:val="003F3E"/>
                <w:sz w:val="24"/>
                <w:szCs w:val="24"/>
                <w:lang w:eastAsia="ru-RU"/>
              </w:rPr>
              <w:fldChar w:fldCharType="end"/>
            </w:r>
          </w:hyperlink>
        </w:p>
        <w:p w14:paraId="52BBF756" w14:textId="77777777" w:rsidR="001D3A2F" w:rsidRPr="001D3A2F" w:rsidRDefault="00A5604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18" w:history="1">
            <w:r w:rsidR="001D3A2F" w:rsidRPr="001D3A2F">
              <w:rPr>
                <w:rFonts w:ascii="Times New Roman" w:eastAsiaTheme="majorEastAsia" w:hAnsi="Times New Roman" w:cs="Times New Roman"/>
                <w:noProof/>
                <w:color w:val="003F3E"/>
                <w:sz w:val="24"/>
                <w:szCs w:val="24"/>
                <w:u w:val="single"/>
              </w:rPr>
              <w:t>2.</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Theme="majorEastAsia" w:hAnsi="Times New Roman" w:cs="Times New Roman"/>
                <w:noProof/>
                <w:color w:val="003F3E"/>
                <w:sz w:val="24"/>
                <w:szCs w:val="24"/>
                <w:u w:val="single"/>
              </w:rPr>
              <w:t>Введение</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_Toc95942218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6</w:t>
            </w:r>
            <w:r w:rsidR="001D3A2F" w:rsidRPr="001D3A2F">
              <w:rPr>
                <w:rFonts w:ascii="Times New Roman" w:eastAsia="Courier New" w:hAnsi="Times New Roman" w:cs="Times New Roman"/>
                <w:noProof/>
                <w:webHidden/>
                <w:color w:val="003F3E"/>
                <w:sz w:val="24"/>
                <w:szCs w:val="24"/>
                <w:lang w:eastAsia="ru-RU"/>
              </w:rPr>
              <w:fldChar w:fldCharType="end"/>
            </w:r>
          </w:hyperlink>
        </w:p>
        <w:p w14:paraId="100C868C" w14:textId="648A07BD" w:rsidR="001D3A2F" w:rsidRPr="001D3A2F" w:rsidRDefault="00A5604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19" w:history="1">
            <w:r w:rsidR="001D3A2F" w:rsidRPr="001D3A2F">
              <w:rPr>
                <w:rFonts w:ascii="Times New Roman" w:eastAsiaTheme="majorEastAsia" w:hAnsi="Times New Roman" w:cs="Times New Roman"/>
                <w:noProof/>
                <w:color w:val="003F3E"/>
                <w:sz w:val="24"/>
                <w:szCs w:val="24"/>
                <w:u w:val="single"/>
              </w:rPr>
              <w:t>3.</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Theme="majorEastAsia" w:hAnsi="Times New Roman" w:cs="Times New Roman"/>
                <w:noProof/>
                <w:color w:val="003F3E"/>
                <w:sz w:val="24"/>
                <w:szCs w:val="24"/>
                <w:u w:val="single"/>
              </w:rPr>
              <w:t xml:space="preserve">Осуществление полномочий Председателя Совета депутатов </w:t>
            </w:r>
            <w:r w:rsidR="000271F0">
              <w:rPr>
                <w:rFonts w:ascii="Times New Roman" w:eastAsiaTheme="majorEastAsia" w:hAnsi="Times New Roman" w:cs="Times New Roman"/>
                <w:noProof/>
                <w:color w:val="003F3E"/>
                <w:sz w:val="24"/>
                <w:szCs w:val="24"/>
                <w:u w:val="single"/>
              </w:rPr>
              <w:t>муниципального округа</w:t>
            </w:r>
            <w:r w:rsidR="001D3A2F" w:rsidRPr="001D3A2F">
              <w:rPr>
                <w:rFonts w:ascii="Times New Roman" w:eastAsiaTheme="majorEastAsia" w:hAnsi="Times New Roman" w:cs="Times New Roman"/>
                <w:noProof/>
                <w:color w:val="003F3E"/>
                <w:sz w:val="24"/>
                <w:szCs w:val="24"/>
                <w:u w:val="single"/>
              </w:rPr>
              <w:t xml:space="preserve"> Тверской</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_Toc95942219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8</w:t>
            </w:r>
            <w:r w:rsidR="001D3A2F" w:rsidRPr="001D3A2F">
              <w:rPr>
                <w:rFonts w:ascii="Times New Roman" w:eastAsia="Courier New" w:hAnsi="Times New Roman" w:cs="Times New Roman"/>
                <w:noProof/>
                <w:webHidden/>
                <w:color w:val="003F3E"/>
                <w:sz w:val="24"/>
                <w:szCs w:val="24"/>
                <w:lang w:eastAsia="ru-RU"/>
              </w:rPr>
              <w:fldChar w:fldCharType="end"/>
            </w:r>
          </w:hyperlink>
        </w:p>
        <w:p w14:paraId="4B925657" w14:textId="77777777" w:rsidR="001D3A2F" w:rsidRPr="001D3A2F" w:rsidRDefault="00A5604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20" w:history="1">
            <w:r w:rsidR="001D3A2F" w:rsidRPr="001D3A2F">
              <w:rPr>
                <w:rFonts w:ascii="Times New Roman" w:eastAsiaTheme="majorEastAsia" w:hAnsi="Times New Roman" w:cs="Times New Roman"/>
                <w:noProof/>
                <w:color w:val="003F3E"/>
                <w:sz w:val="24"/>
                <w:szCs w:val="24"/>
                <w:u w:val="single"/>
              </w:rPr>
              <w:t>4.</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Theme="majorEastAsia" w:hAnsi="Times New Roman" w:cs="Times New Roman"/>
                <w:noProof/>
                <w:color w:val="003F3E"/>
                <w:sz w:val="24"/>
                <w:szCs w:val="24"/>
                <w:u w:val="single"/>
              </w:rPr>
              <w:t>Осуществление депутатских полномочий</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_Toc95942220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12</w:t>
            </w:r>
            <w:r w:rsidR="001D3A2F" w:rsidRPr="001D3A2F">
              <w:rPr>
                <w:rFonts w:ascii="Times New Roman" w:eastAsia="Courier New" w:hAnsi="Times New Roman" w:cs="Times New Roman"/>
                <w:noProof/>
                <w:webHidden/>
                <w:color w:val="003F3E"/>
                <w:sz w:val="24"/>
                <w:szCs w:val="24"/>
                <w:lang w:eastAsia="ru-RU"/>
              </w:rPr>
              <w:fldChar w:fldCharType="end"/>
            </w:r>
          </w:hyperlink>
        </w:p>
        <w:p w14:paraId="48072B43"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1" w:history="1">
            <w:r w:rsidR="001D3A2F" w:rsidRPr="001D3A2F">
              <w:rPr>
                <w:rFonts w:ascii="Times New Roman" w:eastAsia="Courier New" w:hAnsi="Times New Roman" w:cs="Times New Roman"/>
                <w:i/>
                <w:noProof/>
                <w:color w:val="003F3E"/>
                <w:sz w:val="24"/>
                <w:szCs w:val="24"/>
                <w:u w:val="single"/>
                <w:lang w:eastAsia="ru-RU"/>
              </w:rPr>
              <w:t>4.1</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Работа с обращениями граждан и организаций.</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_Toc95942221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12</w:t>
            </w:r>
            <w:r w:rsidR="001D3A2F" w:rsidRPr="001D3A2F">
              <w:rPr>
                <w:rFonts w:ascii="Times New Roman" w:eastAsia="Courier New" w:hAnsi="Times New Roman" w:cs="Times New Roman"/>
                <w:noProof/>
                <w:webHidden/>
                <w:color w:val="003F3E"/>
                <w:sz w:val="24"/>
                <w:szCs w:val="24"/>
                <w:lang w:eastAsia="ru-RU"/>
              </w:rPr>
              <w:fldChar w:fldCharType="end"/>
            </w:r>
          </w:hyperlink>
        </w:p>
        <w:p w14:paraId="56137325"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2" w:history="1">
            <w:r w:rsidR="001D3A2F" w:rsidRPr="001D3A2F">
              <w:rPr>
                <w:rFonts w:ascii="Times New Roman" w:eastAsia="Courier New" w:hAnsi="Times New Roman" w:cs="Times New Roman"/>
                <w:i/>
                <w:noProof/>
                <w:color w:val="003F3E"/>
                <w:sz w:val="24"/>
                <w:szCs w:val="24"/>
                <w:u w:val="single"/>
                <w:lang w:eastAsia="ru-RU"/>
              </w:rPr>
              <w:t>4.2</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Работа в профильных комиссиях Совета депутатов</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_Toc95942222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14</w:t>
            </w:r>
            <w:r w:rsidR="001D3A2F" w:rsidRPr="001D3A2F">
              <w:rPr>
                <w:rFonts w:ascii="Times New Roman" w:eastAsia="Courier New" w:hAnsi="Times New Roman" w:cs="Times New Roman"/>
                <w:noProof/>
                <w:webHidden/>
                <w:color w:val="003F3E"/>
                <w:sz w:val="24"/>
                <w:szCs w:val="24"/>
                <w:lang w:eastAsia="ru-RU"/>
              </w:rPr>
              <w:fldChar w:fldCharType="end"/>
            </w:r>
          </w:hyperlink>
        </w:p>
        <w:p w14:paraId="4335290F"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3" w:history="1">
            <w:r w:rsidR="001D3A2F" w:rsidRPr="001D3A2F">
              <w:rPr>
                <w:rFonts w:ascii="Times New Roman" w:eastAsia="Courier New" w:hAnsi="Times New Roman" w:cs="Times New Roman"/>
                <w:i/>
                <w:noProof/>
                <w:color w:val="003F3E"/>
                <w:sz w:val="24"/>
                <w:szCs w:val="24"/>
                <w:u w:val="single"/>
                <w:lang w:eastAsia="ru-RU"/>
              </w:rPr>
              <w:t>4.3</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Осуществление переданных полномочий по капитальному ремонту</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_Toc95942223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15</w:t>
            </w:r>
            <w:r w:rsidR="001D3A2F" w:rsidRPr="001D3A2F">
              <w:rPr>
                <w:rFonts w:ascii="Times New Roman" w:eastAsia="Courier New" w:hAnsi="Times New Roman" w:cs="Times New Roman"/>
                <w:noProof/>
                <w:webHidden/>
                <w:color w:val="003F3E"/>
                <w:sz w:val="24"/>
                <w:szCs w:val="24"/>
                <w:lang w:eastAsia="ru-RU"/>
              </w:rPr>
              <w:fldChar w:fldCharType="end"/>
            </w:r>
          </w:hyperlink>
        </w:p>
        <w:p w14:paraId="6974FD63"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4" w:history="1">
            <w:r w:rsidR="001D3A2F" w:rsidRPr="001D3A2F">
              <w:rPr>
                <w:rFonts w:ascii="Times New Roman" w:eastAsia="Courier New" w:hAnsi="Times New Roman" w:cs="Times New Roman"/>
                <w:i/>
                <w:noProof/>
                <w:color w:val="003F3E"/>
                <w:sz w:val="24"/>
                <w:szCs w:val="24"/>
                <w:u w:val="single"/>
                <w:lang w:eastAsia="ru-RU"/>
              </w:rPr>
              <w:t>4.4</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Информирование граждан о деятельности депутата</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_Toc95942224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16</w:t>
            </w:r>
            <w:r w:rsidR="001D3A2F" w:rsidRPr="001D3A2F">
              <w:rPr>
                <w:rFonts w:ascii="Times New Roman" w:eastAsia="Courier New" w:hAnsi="Times New Roman" w:cs="Times New Roman"/>
                <w:noProof/>
                <w:webHidden/>
                <w:color w:val="003F3E"/>
                <w:sz w:val="24"/>
                <w:szCs w:val="24"/>
                <w:lang w:eastAsia="ru-RU"/>
              </w:rPr>
              <w:fldChar w:fldCharType="end"/>
            </w:r>
          </w:hyperlink>
        </w:p>
        <w:p w14:paraId="4829B01B" w14:textId="77777777" w:rsidR="001D3A2F" w:rsidRPr="001D3A2F" w:rsidRDefault="00A5604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25" w:history="1">
            <w:r w:rsidR="001D3A2F" w:rsidRPr="001D3A2F">
              <w:rPr>
                <w:rFonts w:ascii="Times New Roman" w:eastAsiaTheme="majorEastAsia" w:hAnsi="Times New Roman" w:cs="Times New Roman"/>
                <w:noProof/>
                <w:color w:val="003F3E"/>
                <w:sz w:val="24"/>
                <w:szCs w:val="24"/>
                <w:u w:val="single"/>
              </w:rPr>
              <w:t>5.</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Theme="majorEastAsia" w:hAnsi="Times New Roman" w:cs="Times New Roman"/>
                <w:noProof/>
                <w:color w:val="003F3E"/>
                <w:sz w:val="24"/>
                <w:szCs w:val="24"/>
                <w:u w:val="single"/>
              </w:rPr>
              <w:t>Осуществление полномочий высшего должностного лица местного самоуправления. Социальные проекты и представительские функции</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_Toc95942225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18</w:t>
            </w:r>
            <w:r w:rsidR="001D3A2F" w:rsidRPr="001D3A2F">
              <w:rPr>
                <w:rFonts w:ascii="Times New Roman" w:eastAsia="Courier New" w:hAnsi="Times New Roman" w:cs="Times New Roman"/>
                <w:noProof/>
                <w:webHidden/>
                <w:color w:val="003F3E"/>
                <w:sz w:val="24"/>
                <w:szCs w:val="24"/>
                <w:lang w:eastAsia="ru-RU"/>
              </w:rPr>
              <w:fldChar w:fldCharType="end"/>
            </w:r>
          </w:hyperlink>
        </w:p>
        <w:p w14:paraId="0255E04B"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6" w:history="1">
            <w:r w:rsidR="001D3A2F" w:rsidRPr="001D3A2F">
              <w:rPr>
                <w:rFonts w:ascii="Times New Roman" w:eastAsia="Courier New" w:hAnsi="Times New Roman" w:cs="Times New Roman"/>
                <w:i/>
                <w:noProof/>
                <w:color w:val="003F3E"/>
                <w:sz w:val="24"/>
                <w:szCs w:val="24"/>
                <w:u w:val="single"/>
                <w:lang w:eastAsia="ru-RU"/>
              </w:rPr>
              <w:t>5.1</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Представительство муниципального округа в органах власти</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_Toc95942226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19</w:t>
            </w:r>
            <w:r w:rsidR="001D3A2F" w:rsidRPr="001D3A2F">
              <w:rPr>
                <w:rFonts w:ascii="Times New Roman" w:eastAsia="Courier New" w:hAnsi="Times New Roman" w:cs="Times New Roman"/>
                <w:noProof/>
                <w:webHidden/>
                <w:color w:val="003F3E"/>
                <w:sz w:val="24"/>
                <w:szCs w:val="24"/>
                <w:lang w:eastAsia="ru-RU"/>
              </w:rPr>
              <w:fldChar w:fldCharType="end"/>
            </w:r>
          </w:hyperlink>
        </w:p>
        <w:p w14:paraId="338A409D"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7" w:history="1">
            <w:r w:rsidR="001D3A2F" w:rsidRPr="001D3A2F">
              <w:rPr>
                <w:rFonts w:ascii="Times New Roman" w:eastAsia="Courier New" w:hAnsi="Times New Roman" w:cs="Times New Roman"/>
                <w:i/>
                <w:noProof/>
                <w:color w:val="003F3E"/>
                <w:sz w:val="24"/>
                <w:szCs w:val="24"/>
                <w:u w:val="single"/>
                <w:lang w:eastAsia="ru-RU"/>
              </w:rPr>
              <w:t>5.2</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Участие в форумах и круглых столах, эфирах и публикациях в СМИ</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_Toc95942227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19</w:t>
            </w:r>
            <w:r w:rsidR="001D3A2F" w:rsidRPr="001D3A2F">
              <w:rPr>
                <w:rFonts w:ascii="Times New Roman" w:eastAsia="Courier New" w:hAnsi="Times New Roman" w:cs="Times New Roman"/>
                <w:noProof/>
                <w:webHidden/>
                <w:color w:val="003F3E"/>
                <w:sz w:val="24"/>
                <w:szCs w:val="24"/>
                <w:lang w:eastAsia="ru-RU"/>
              </w:rPr>
              <w:fldChar w:fldCharType="end"/>
            </w:r>
          </w:hyperlink>
        </w:p>
        <w:p w14:paraId="59DD96AF" w14:textId="77777777" w:rsidR="001D3A2F" w:rsidRPr="001D3A2F" w:rsidRDefault="00A5604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8" w:history="1">
            <w:r w:rsidR="001D3A2F" w:rsidRPr="001D3A2F">
              <w:rPr>
                <w:rFonts w:ascii="Times New Roman" w:eastAsia="Courier New" w:hAnsi="Times New Roman" w:cs="Times New Roman"/>
                <w:i/>
                <w:noProof/>
                <w:color w:val="003F3E"/>
                <w:sz w:val="24"/>
                <w:szCs w:val="24"/>
                <w:u w:val="single"/>
                <w:lang w:eastAsia="ru-RU"/>
              </w:rPr>
              <w:t>5.3</w:t>
            </w:r>
            <w:r w:rsidR="001D3A2F" w:rsidRPr="001D3A2F">
              <w:rPr>
                <w:rFonts w:ascii="Times New Roman" w:eastAsiaTheme="minorEastAsia" w:hAnsi="Times New Roman" w:cs="Times New Roman"/>
                <w:noProof/>
                <w:color w:val="003F3E"/>
                <w:lang w:eastAsia="ru-RU"/>
              </w:rPr>
              <w:tab/>
            </w:r>
            <w:r w:rsidR="001D3A2F" w:rsidRPr="001D3A2F">
              <w:rPr>
                <w:rFonts w:ascii="Times New Roman" w:eastAsia="Courier New" w:hAnsi="Times New Roman" w:cs="Times New Roman"/>
                <w:i/>
                <w:noProof/>
                <w:color w:val="003F3E"/>
                <w:sz w:val="24"/>
                <w:szCs w:val="24"/>
                <w:u w:val="single"/>
                <w:lang w:eastAsia="ru-RU"/>
              </w:rPr>
              <w:t>Проекты по социально-экономическому развитию района, иные формы деятельности</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_Toc95942228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21</w:t>
            </w:r>
            <w:r w:rsidR="001D3A2F" w:rsidRPr="001D3A2F">
              <w:rPr>
                <w:rFonts w:ascii="Times New Roman" w:eastAsia="Courier New" w:hAnsi="Times New Roman" w:cs="Times New Roman"/>
                <w:noProof/>
                <w:webHidden/>
                <w:color w:val="003F3E"/>
                <w:sz w:val="24"/>
                <w:szCs w:val="24"/>
                <w:lang w:eastAsia="ru-RU"/>
              </w:rPr>
              <w:fldChar w:fldCharType="end"/>
            </w:r>
          </w:hyperlink>
        </w:p>
        <w:p w14:paraId="24EAABA4" w14:textId="17396FB8" w:rsidR="001D3A2F" w:rsidRPr="001D3A2F" w:rsidRDefault="00A5604F" w:rsidP="001D3A2F">
          <w:pPr>
            <w:widowControl w:val="0"/>
            <w:tabs>
              <w:tab w:val="right" w:leader="dot" w:pos="9345"/>
            </w:tabs>
            <w:spacing w:after="100" w:line="240" w:lineRule="auto"/>
            <w:rPr>
              <w:rFonts w:ascii="Times New Roman" w:eastAsiaTheme="minorEastAsia" w:hAnsi="Times New Roman" w:cs="Times New Roman"/>
              <w:noProof/>
              <w:color w:val="003F3E"/>
              <w:lang w:eastAsia="ru-RU"/>
            </w:rPr>
          </w:pPr>
          <w:hyperlink w:anchor="_Toc95942229" w:history="1">
            <w:r w:rsidR="001D3A2F" w:rsidRPr="001D3A2F">
              <w:rPr>
                <w:rFonts w:ascii="Times New Roman" w:eastAsiaTheme="majorEastAsia" w:hAnsi="Times New Roman" w:cs="Times New Roman"/>
                <w:noProof/>
                <w:color w:val="003F3E"/>
                <w:sz w:val="24"/>
                <w:szCs w:val="24"/>
                <w:u w:val="single"/>
              </w:rPr>
              <w:t xml:space="preserve">Приложение 1. Полномочия и обязанности Главы муниципального округа Тверской в г. Москве, установленные статьёй 14 Устава </w:t>
            </w:r>
            <w:r w:rsidR="000271F0">
              <w:rPr>
                <w:rFonts w:ascii="Times New Roman" w:eastAsiaTheme="majorEastAsia" w:hAnsi="Times New Roman" w:cs="Times New Roman"/>
                <w:noProof/>
                <w:color w:val="003F3E"/>
                <w:sz w:val="24"/>
                <w:szCs w:val="24"/>
                <w:u w:val="single"/>
              </w:rPr>
              <w:t>муниципального округа</w:t>
            </w:r>
            <w:r w:rsidR="001D3A2F" w:rsidRPr="001D3A2F">
              <w:rPr>
                <w:rFonts w:ascii="Times New Roman" w:eastAsiaTheme="majorEastAsia" w:hAnsi="Times New Roman" w:cs="Times New Roman"/>
                <w:noProof/>
                <w:color w:val="003F3E"/>
                <w:sz w:val="24"/>
                <w:szCs w:val="24"/>
                <w:u w:val="single"/>
              </w:rPr>
              <w:t xml:space="preserve"> Тверской в г.Москве</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_Toc95942229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25</w:t>
            </w:r>
            <w:r w:rsidR="001D3A2F" w:rsidRPr="001D3A2F">
              <w:rPr>
                <w:rFonts w:ascii="Times New Roman" w:eastAsia="Courier New" w:hAnsi="Times New Roman" w:cs="Times New Roman"/>
                <w:noProof/>
                <w:webHidden/>
                <w:color w:val="003F3E"/>
                <w:sz w:val="24"/>
                <w:szCs w:val="24"/>
                <w:lang w:eastAsia="ru-RU"/>
              </w:rPr>
              <w:fldChar w:fldCharType="end"/>
            </w:r>
          </w:hyperlink>
        </w:p>
        <w:p w14:paraId="59C773EA" w14:textId="77777777" w:rsidR="001D3A2F" w:rsidRPr="001D3A2F" w:rsidRDefault="00A5604F" w:rsidP="001D3A2F">
          <w:pPr>
            <w:widowControl w:val="0"/>
            <w:tabs>
              <w:tab w:val="right" w:leader="dot" w:pos="9345"/>
            </w:tabs>
            <w:spacing w:after="100" w:line="240" w:lineRule="auto"/>
            <w:rPr>
              <w:rFonts w:ascii="Times New Roman" w:eastAsiaTheme="minorEastAsia" w:hAnsi="Times New Roman" w:cs="Times New Roman"/>
              <w:noProof/>
              <w:color w:val="003F3E"/>
              <w:lang w:eastAsia="ru-RU"/>
            </w:rPr>
          </w:pPr>
          <w:hyperlink w:anchor="_Toc95942230" w:history="1">
            <w:r w:rsidR="001D3A2F" w:rsidRPr="001D3A2F">
              <w:rPr>
                <w:rFonts w:ascii="Times New Roman" w:eastAsiaTheme="majorEastAsia" w:hAnsi="Times New Roman" w:cs="Times New Roman"/>
                <w:noProof/>
                <w:color w:val="003F3E"/>
                <w:sz w:val="24"/>
                <w:szCs w:val="24"/>
                <w:u w:val="single"/>
              </w:rPr>
              <w:t>Приложение 2. Список (выборочный) результатов деятельности Главы муниципального округа Тверской Я.Б.Якубовича в 2021 году</w:t>
            </w:r>
            <w:r w:rsidR="001D3A2F" w:rsidRPr="001D3A2F">
              <w:rPr>
                <w:rFonts w:ascii="Times New Roman" w:eastAsia="Courier New" w:hAnsi="Times New Roman" w:cs="Times New Roman"/>
                <w:noProof/>
                <w:webHidden/>
                <w:color w:val="003F3E"/>
                <w:sz w:val="24"/>
                <w:szCs w:val="24"/>
                <w:lang w:eastAsia="ru-RU"/>
              </w:rPr>
              <w:tab/>
            </w:r>
            <w:r w:rsidR="001D3A2F" w:rsidRPr="001D3A2F">
              <w:rPr>
                <w:rFonts w:ascii="Times New Roman" w:eastAsia="Courier New" w:hAnsi="Times New Roman" w:cs="Times New Roman"/>
                <w:noProof/>
                <w:webHidden/>
                <w:color w:val="003F3E"/>
                <w:sz w:val="24"/>
                <w:szCs w:val="24"/>
                <w:lang w:eastAsia="ru-RU"/>
              </w:rPr>
              <w:fldChar w:fldCharType="begin"/>
            </w:r>
            <w:r w:rsidR="001D3A2F" w:rsidRPr="001D3A2F">
              <w:rPr>
                <w:rFonts w:ascii="Times New Roman" w:eastAsia="Courier New" w:hAnsi="Times New Roman" w:cs="Times New Roman"/>
                <w:noProof/>
                <w:webHidden/>
                <w:color w:val="003F3E"/>
                <w:sz w:val="24"/>
                <w:szCs w:val="24"/>
                <w:lang w:eastAsia="ru-RU"/>
              </w:rPr>
              <w:instrText xml:space="preserve"> PAGEREF _Toc95942230 \h </w:instrText>
            </w:r>
            <w:r w:rsidR="001D3A2F" w:rsidRPr="001D3A2F">
              <w:rPr>
                <w:rFonts w:ascii="Times New Roman" w:eastAsia="Courier New" w:hAnsi="Times New Roman" w:cs="Times New Roman"/>
                <w:noProof/>
                <w:webHidden/>
                <w:color w:val="003F3E"/>
                <w:sz w:val="24"/>
                <w:szCs w:val="24"/>
                <w:lang w:eastAsia="ru-RU"/>
              </w:rPr>
            </w:r>
            <w:r w:rsidR="001D3A2F" w:rsidRPr="001D3A2F">
              <w:rPr>
                <w:rFonts w:ascii="Times New Roman" w:eastAsia="Courier New" w:hAnsi="Times New Roman" w:cs="Times New Roman"/>
                <w:noProof/>
                <w:webHidden/>
                <w:color w:val="003F3E"/>
                <w:sz w:val="24"/>
                <w:szCs w:val="24"/>
                <w:lang w:eastAsia="ru-RU"/>
              </w:rPr>
              <w:fldChar w:fldCharType="separate"/>
            </w:r>
            <w:r w:rsidR="001D3A2F" w:rsidRPr="001D3A2F">
              <w:rPr>
                <w:rFonts w:ascii="Times New Roman" w:eastAsia="Courier New" w:hAnsi="Times New Roman" w:cs="Times New Roman"/>
                <w:noProof/>
                <w:webHidden/>
                <w:color w:val="003F3E"/>
                <w:sz w:val="24"/>
                <w:szCs w:val="24"/>
                <w:lang w:eastAsia="ru-RU"/>
              </w:rPr>
              <w:t>31</w:t>
            </w:r>
            <w:r w:rsidR="001D3A2F" w:rsidRPr="001D3A2F">
              <w:rPr>
                <w:rFonts w:ascii="Times New Roman" w:eastAsia="Courier New" w:hAnsi="Times New Roman" w:cs="Times New Roman"/>
                <w:noProof/>
                <w:webHidden/>
                <w:color w:val="003F3E"/>
                <w:sz w:val="24"/>
                <w:szCs w:val="24"/>
                <w:lang w:eastAsia="ru-RU"/>
              </w:rPr>
              <w:fldChar w:fldCharType="end"/>
            </w:r>
          </w:hyperlink>
        </w:p>
        <w:p w14:paraId="53B6C0D5" w14:textId="77777777" w:rsidR="001D3A2F" w:rsidRPr="001D3A2F" w:rsidRDefault="001D3A2F" w:rsidP="001D3A2F">
          <w:pPr>
            <w:widowControl w:val="0"/>
            <w:spacing w:after="0" w:line="240"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3F3E"/>
              <w:sz w:val="28"/>
              <w:szCs w:val="28"/>
              <w:lang w:eastAsia="ru-RU"/>
            </w:rPr>
            <w:fldChar w:fldCharType="end"/>
          </w:r>
        </w:p>
      </w:sdtContent>
    </w:sdt>
    <w:p w14:paraId="251089A4"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pPr>
    </w:p>
    <w:p w14:paraId="067D1F64"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pPr>
    </w:p>
    <w:p w14:paraId="0929E565"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p>
    <w:p w14:paraId="57C34D7B" w14:textId="77777777" w:rsidR="000271F0" w:rsidRDefault="001D3A2F" w:rsidP="000271F0">
      <w:pPr>
        <w:keepNext/>
        <w:keepLines/>
        <w:widowControl w:val="0"/>
        <w:numPr>
          <w:ilvl w:val="0"/>
          <w:numId w:val="1"/>
        </w:numPr>
        <w:spacing w:after="0" w:line="360" w:lineRule="auto"/>
        <w:ind w:left="0" w:firstLine="0"/>
        <w:jc w:val="center"/>
        <w:outlineLvl w:val="0"/>
        <w:rPr>
          <w:rFonts w:ascii="Times New Roman" w:eastAsiaTheme="majorEastAsia" w:hAnsi="Times New Roman" w:cs="Times New Roman"/>
          <w:b/>
          <w:color w:val="005250"/>
          <w:sz w:val="32"/>
          <w:szCs w:val="32"/>
        </w:rPr>
      </w:pPr>
      <w:bookmarkStart w:id="1" w:name="_Toc95942217"/>
      <w:r w:rsidRPr="001D3A2F">
        <w:rPr>
          <w:rFonts w:ascii="Times New Roman" w:eastAsiaTheme="majorEastAsia" w:hAnsi="Times New Roman" w:cs="Times New Roman"/>
          <w:b/>
          <w:color w:val="005250"/>
          <w:sz w:val="32"/>
          <w:szCs w:val="32"/>
        </w:rPr>
        <w:lastRenderedPageBreak/>
        <w:t xml:space="preserve">Обращение Главы муниципального округа Тверской </w:t>
      </w:r>
    </w:p>
    <w:p w14:paraId="275211A9" w14:textId="7A8057C6" w:rsidR="001D3A2F" w:rsidRPr="001D3A2F" w:rsidRDefault="001D3A2F" w:rsidP="000271F0">
      <w:pPr>
        <w:keepNext/>
        <w:keepLines/>
        <w:widowControl w:val="0"/>
        <w:spacing w:after="0" w:line="360" w:lineRule="auto"/>
        <w:jc w:val="center"/>
        <w:outlineLvl w:val="0"/>
        <w:rPr>
          <w:rFonts w:ascii="Times New Roman" w:eastAsiaTheme="majorEastAsia" w:hAnsi="Times New Roman" w:cs="Times New Roman"/>
          <w:b/>
          <w:color w:val="005250"/>
          <w:sz w:val="32"/>
          <w:szCs w:val="32"/>
        </w:rPr>
      </w:pPr>
      <w:proofErr w:type="spellStart"/>
      <w:r w:rsidRPr="001D3A2F">
        <w:rPr>
          <w:rFonts w:ascii="Times New Roman" w:eastAsiaTheme="majorEastAsia" w:hAnsi="Times New Roman" w:cs="Times New Roman"/>
          <w:b/>
          <w:color w:val="005250"/>
          <w:sz w:val="32"/>
          <w:szCs w:val="32"/>
        </w:rPr>
        <w:t>Я.Б.Якубовича</w:t>
      </w:r>
      <w:proofErr w:type="spellEnd"/>
      <w:r w:rsidRPr="001D3A2F">
        <w:rPr>
          <w:rFonts w:ascii="Times New Roman" w:eastAsiaTheme="majorEastAsia" w:hAnsi="Times New Roman" w:cs="Times New Roman"/>
          <w:b/>
          <w:color w:val="005250"/>
          <w:sz w:val="32"/>
          <w:szCs w:val="32"/>
        </w:rPr>
        <w:t xml:space="preserve"> к депутатам и жителям</w:t>
      </w:r>
      <w:bookmarkEnd w:id="1"/>
    </w:p>
    <w:p w14:paraId="127C3C31"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color w:val="005250"/>
          <w:sz w:val="28"/>
          <w:szCs w:val="28"/>
          <w:lang w:eastAsia="ru-RU"/>
        </w:rPr>
      </w:pPr>
    </w:p>
    <w:tbl>
      <w:tblPr>
        <w:tblStyle w:val="3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88"/>
        <w:gridCol w:w="4190"/>
      </w:tblGrid>
      <w:tr w:rsidR="001D3A2F" w:rsidRPr="001D3A2F" w14:paraId="7558C111" w14:textId="77777777" w:rsidTr="00AF6A84">
        <w:trPr>
          <w:trHeight w:val="4267"/>
        </w:trPr>
        <w:tc>
          <w:tcPr>
            <w:tcW w:w="4770" w:type="dxa"/>
          </w:tcPr>
          <w:p w14:paraId="431DD554" w14:textId="77777777" w:rsidR="001D3A2F" w:rsidRPr="001D3A2F" w:rsidRDefault="001D3A2F" w:rsidP="001D3A2F">
            <w:pPr>
              <w:spacing w:line="360" w:lineRule="auto"/>
              <w:ind w:firstLine="741"/>
              <w:jc w:val="both"/>
              <w:rPr>
                <w:rFonts w:ascii="Times New Roman" w:hAnsi="Times New Roman" w:cs="Times New Roman"/>
                <w:b/>
                <w:i/>
                <w:color w:val="005250"/>
                <w:sz w:val="32"/>
                <w:szCs w:val="28"/>
              </w:rPr>
            </w:pPr>
            <w:r w:rsidRPr="001D3A2F">
              <w:rPr>
                <w:rFonts w:ascii="Times New Roman" w:hAnsi="Times New Roman" w:cs="Times New Roman"/>
                <w:b/>
                <w:i/>
                <w:color w:val="005250"/>
                <w:sz w:val="32"/>
                <w:szCs w:val="28"/>
              </w:rPr>
              <w:t>Дорогие жители муниципального округа Тверской, уважаемые коллеги.</w:t>
            </w:r>
          </w:p>
          <w:p w14:paraId="6A8DD3D3" w14:textId="77777777" w:rsidR="001D3A2F" w:rsidRPr="001D3A2F" w:rsidRDefault="001D3A2F" w:rsidP="001D3A2F">
            <w:pPr>
              <w:spacing w:line="360" w:lineRule="auto"/>
              <w:ind w:firstLine="741"/>
              <w:jc w:val="both"/>
              <w:rPr>
                <w:rFonts w:ascii="Times New Roman" w:hAnsi="Times New Roman" w:cs="Times New Roman"/>
                <w:b/>
                <w:i/>
                <w:color w:val="005250"/>
                <w:sz w:val="32"/>
                <w:szCs w:val="28"/>
              </w:rPr>
            </w:pPr>
            <w:r w:rsidRPr="001D3A2F">
              <w:rPr>
                <w:rFonts w:ascii="Times New Roman" w:hAnsi="Times New Roman" w:cs="Times New Roman"/>
                <w:b/>
                <w:i/>
                <w:color w:val="005250"/>
                <w:sz w:val="32"/>
                <w:szCs w:val="28"/>
              </w:rPr>
              <w:t xml:space="preserve">2022 год – последний в пятилетке полномочий текущего созыва муниципальных депутатов нашего района. </w:t>
            </w:r>
          </w:p>
        </w:tc>
        <w:tc>
          <w:tcPr>
            <w:tcW w:w="288" w:type="dxa"/>
          </w:tcPr>
          <w:p w14:paraId="5E043D76" w14:textId="77777777" w:rsidR="001D3A2F" w:rsidRPr="001D3A2F" w:rsidRDefault="001D3A2F" w:rsidP="001D3A2F">
            <w:pPr>
              <w:spacing w:line="360" w:lineRule="auto"/>
              <w:jc w:val="both"/>
              <w:rPr>
                <w:rFonts w:ascii="Times New Roman" w:hAnsi="Times New Roman" w:cs="Times New Roman"/>
                <w:b/>
                <w:i/>
                <w:color w:val="005250"/>
                <w:sz w:val="32"/>
                <w:szCs w:val="28"/>
              </w:rPr>
            </w:pPr>
          </w:p>
        </w:tc>
        <w:tc>
          <w:tcPr>
            <w:tcW w:w="4190" w:type="dxa"/>
          </w:tcPr>
          <w:p w14:paraId="63B6C2B7" w14:textId="77777777" w:rsidR="001D3A2F" w:rsidRPr="001D3A2F" w:rsidRDefault="001D3A2F" w:rsidP="001D3A2F">
            <w:pPr>
              <w:spacing w:line="360" w:lineRule="auto"/>
              <w:jc w:val="both"/>
              <w:rPr>
                <w:rFonts w:ascii="Times New Roman" w:hAnsi="Times New Roman" w:cs="Times New Roman"/>
                <w:b/>
                <w:i/>
                <w:color w:val="005250"/>
                <w:sz w:val="32"/>
                <w:szCs w:val="28"/>
              </w:rPr>
            </w:pPr>
            <w:r w:rsidRPr="001D3A2F">
              <w:rPr>
                <w:rFonts w:ascii="Times New Roman" w:hAnsi="Times New Roman" w:cs="Times New Roman"/>
                <w:b/>
                <w:i/>
                <w:noProof/>
                <w:color w:val="005250"/>
                <w:sz w:val="32"/>
                <w:szCs w:val="28"/>
              </w:rPr>
              <w:drawing>
                <wp:inline distT="0" distB="0" distL="0" distR="0" wp14:anchorId="393E64DA" wp14:editId="29AFE147">
                  <wp:extent cx="2319227" cy="2786332"/>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2262" cy="2814006"/>
                          </a:xfrm>
                          <a:prstGeom prst="rect">
                            <a:avLst/>
                          </a:prstGeom>
                          <a:noFill/>
                        </pic:spPr>
                      </pic:pic>
                    </a:graphicData>
                  </a:graphic>
                </wp:inline>
              </w:drawing>
            </w:r>
          </w:p>
        </w:tc>
      </w:tr>
    </w:tbl>
    <w:p w14:paraId="68F39A2A"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За 4,5 года, что мы трудимся, представляя и защищая наших жителей, мы постарались сделать все от себя зависящее, чтобы наш район стал лучше, а интересы граждан были высшим приоритетом при принятии городскими властями решений.</w:t>
      </w:r>
    </w:p>
    <w:p w14:paraId="646E3A29"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Не могу сказать, что удалось всё. Многие проблемы все еще актуальны. Появились и новые. Но смею заверить, что ни одна из них не остаётся вне нашего внимания. </w:t>
      </w:r>
    </w:p>
    <w:p w14:paraId="73BA2F3A"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К сожалению, полномочия муниципальных депутатов не позволяют в полной мере удовлетворить интересы и потребности наших жителей. А попытка решить проблемы горожан, как демонстрирует жизнь, может вылиться в преследование депутатов, в том числе уголовное. Те, кому невыгодно наличие независимого взгляда на происходящие в районе, округе, городе, стране процессы, не стесняются в методах. Увы, приходится постоянно быть «начеку», находиться в роли оправдывающегося и просителя. Такая роль угнетает. Но радует то, </w:t>
      </w:r>
      <w:proofErr w:type="gramStart"/>
      <w:r w:rsidRPr="001D3A2F">
        <w:rPr>
          <w:rFonts w:ascii="Times New Roman" w:eastAsia="Courier New" w:hAnsi="Times New Roman" w:cs="Times New Roman"/>
          <w:bCs/>
          <w:i/>
          <w:color w:val="005250"/>
          <w:sz w:val="28"/>
          <w:szCs w:val="24"/>
          <w:lang w:eastAsia="ru-RU"/>
        </w:rPr>
        <w:t>что</w:t>
      </w:r>
      <w:proofErr w:type="gramEnd"/>
      <w:r w:rsidRPr="001D3A2F">
        <w:rPr>
          <w:rFonts w:ascii="Times New Roman" w:eastAsia="Courier New" w:hAnsi="Times New Roman" w:cs="Times New Roman"/>
          <w:bCs/>
          <w:i/>
          <w:color w:val="005250"/>
          <w:sz w:val="28"/>
          <w:szCs w:val="24"/>
          <w:lang w:eastAsia="ru-RU"/>
        </w:rPr>
        <w:t xml:space="preserve"> если удаётся решить какую-то проблему, пусть малую, и не заметную всему району: удаётся помочь установить пандус в подъезде для инвалида, отремонтировать дверь, </w:t>
      </w:r>
      <w:r w:rsidRPr="001D3A2F">
        <w:rPr>
          <w:rFonts w:ascii="Times New Roman" w:eastAsia="Courier New" w:hAnsi="Times New Roman" w:cs="Times New Roman"/>
          <w:bCs/>
          <w:i/>
          <w:color w:val="005250"/>
          <w:sz w:val="28"/>
          <w:szCs w:val="24"/>
          <w:lang w:eastAsia="ru-RU"/>
        </w:rPr>
        <w:lastRenderedPageBreak/>
        <w:t>получить компенсацию за залив, заставить подрядчика выполнить качественно капремонт. Удаётся помочь с местом в детском саду для ребёнка, которого отправили в другой район, помирить рассорившихся соседей или предприятие общепита с жителями, организовать соседский праздник. Когда получается спасти чью-то жизнь, сдав кровь или подобрав подходящего донора, помочь бездомному, семье с приёмными детишками, простая человеческая благодарность является тем, что поддерживает нас на плаву и дарит вдохновение заниматься тем, чем мы занимаемся.</w:t>
      </w:r>
    </w:p>
    <w:p w14:paraId="48B2B955"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Местное самоуправление – тот институт публичной власти, который находится ближе всего к человеку. Мы, местные депутаты – ваши соседи. Абсолютно такие же жители многомиллионного города, которые так же, как и вы, понимают и переживают трудности с капремонтом, ЖКХ, социальной и транспортной политикой. За одним лишь исключением. Вы доверили нам представлять свои интересы. И я рад, что мы сохранили за эти годы осознание и понимание этого. Нам не стыдно за то время, что мы с вами. </w:t>
      </w:r>
    </w:p>
    <w:p w14:paraId="0B7CD610"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Несмотря на дефицит полномочий муниципального уровня, депутат может многое. Главный актив депутата – его репутация</w:t>
      </w:r>
      <w:r w:rsidRPr="001D3A2F">
        <w:rPr>
          <w:rFonts w:ascii="Times New Roman" w:eastAsia="Courier New" w:hAnsi="Times New Roman" w:cs="Times New Roman"/>
          <w:bCs/>
          <w:iCs/>
          <w:color w:val="005250"/>
          <w:sz w:val="28"/>
          <w:szCs w:val="24"/>
          <w:lang w:eastAsia="ru-RU"/>
        </w:rPr>
        <w:t xml:space="preserve"> </w:t>
      </w:r>
      <w:r w:rsidRPr="001D3A2F">
        <w:rPr>
          <w:rFonts w:ascii="Times New Roman" w:eastAsia="Courier New" w:hAnsi="Times New Roman" w:cs="Times New Roman"/>
          <w:bCs/>
          <w:i/>
          <w:color w:val="005250"/>
          <w:sz w:val="28"/>
          <w:szCs w:val="24"/>
          <w:lang w:eastAsia="ru-RU"/>
        </w:rPr>
        <w:t>и добрые дела. Главное право депутата –выступить с обоснованной позицией. Его главная ценность– его голос при голосовании. Главный инструмент депутата – голова, ноги и коммуникативные навыки. Главный страх муниципального депутата – навредить.</w:t>
      </w:r>
    </w:p>
    <w:p w14:paraId="4F2CD1AB"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Мандат муниципального депутата – это ответственность. Какой из депутатов вам нравится больше? Инициативный, деятельный, порядочный лидер общественного мнения, связанный с территорией и жителями. Или работник бюджетного учреждения (часто хороший и эффективный, но не самостоятельный), который по любому голосованию советуется с московскими властями и неукоснительно выполняет указания, спущенные сверху? Выбрать из этих двух вариантов – это то, что вам предстоит уже в сентябре 2022 года на муниципальных выборах, которые планируются в </w:t>
      </w:r>
      <w:r w:rsidRPr="001D3A2F">
        <w:rPr>
          <w:rFonts w:ascii="Times New Roman" w:eastAsia="Courier New" w:hAnsi="Times New Roman" w:cs="Times New Roman"/>
          <w:bCs/>
          <w:i/>
          <w:color w:val="005250"/>
          <w:sz w:val="28"/>
          <w:szCs w:val="24"/>
          <w:lang w:eastAsia="ru-RU"/>
        </w:rPr>
        <w:lastRenderedPageBreak/>
        <w:t>единый день голосования 9-11 сентября. Причём если не участвовать в выборах, то вы автоматически делаете свой выбор. В чью пользу – догадаться нетрудно.</w:t>
      </w:r>
    </w:p>
    <w:p w14:paraId="05746D42"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Часто мы не ценим то, что имеем, а потеряв, начинаем сожалеть. Высшей ценностью человека является его внутренняя свобода – делать и говорить то, что ближе по духу, по убеждениям, а не то, что велено сверху. Обрести такую свободу – задача не из лёгких. Давайте сделаем так, чтобы сохранить хотя бы одну из своих свобод. Свободу выбора. Ведь свободный выбор – это то, что легко потерять. Но потом практически невозможно вернуть.</w:t>
      </w:r>
    </w:p>
    <w:p w14:paraId="5E90322D"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Пусть жизнь приносит только радость, а все невзгоды обходят стороной наши дома. Счастья, благополучия, добра и внутренней свободы.</w:t>
      </w:r>
    </w:p>
    <w:p w14:paraId="5CE1C0D6"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i/>
          <w:color w:val="005250"/>
          <w:sz w:val="28"/>
          <w:szCs w:val="28"/>
          <w:lang w:eastAsia="ru-RU"/>
        </w:rPr>
      </w:pPr>
      <w:r w:rsidRPr="001D3A2F">
        <w:rPr>
          <w:rFonts w:ascii="Times New Roman" w:eastAsia="Courier New" w:hAnsi="Times New Roman" w:cs="Times New Roman"/>
          <w:i/>
          <w:color w:val="005250"/>
          <w:sz w:val="28"/>
          <w:szCs w:val="28"/>
          <w:lang w:eastAsia="ru-RU"/>
        </w:rPr>
        <w:t>Предлагаю Вашему вниманию отчёт о моей деятельности за 2021 год.</w:t>
      </w:r>
    </w:p>
    <w:p w14:paraId="5BAFBF70"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i/>
          <w:color w:val="005250"/>
          <w:sz w:val="28"/>
          <w:szCs w:val="28"/>
          <w:lang w:eastAsia="ru-RU"/>
        </w:rPr>
      </w:pPr>
    </w:p>
    <w:p w14:paraId="00500289"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i/>
          <w:color w:val="005250"/>
          <w:sz w:val="28"/>
          <w:szCs w:val="28"/>
          <w:lang w:eastAsia="ru-RU"/>
        </w:rPr>
      </w:pPr>
      <w:r w:rsidRPr="001D3A2F">
        <w:rPr>
          <w:rFonts w:ascii="Times New Roman" w:eastAsia="Courier New" w:hAnsi="Times New Roman" w:cs="Times New Roman"/>
          <w:i/>
          <w:color w:val="005250"/>
          <w:sz w:val="28"/>
          <w:szCs w:val="28"/>
          <w:lang w:eastAsia="ru-RU"/>
        </w:rPr>
        <w:t>Всегда с Вами</w:t>
      </w:r>
    </w:p>
    <w:p w14:paraId="187DE2E4"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i/>
          <w:color w:val="005250"/>
          <w:sz w:val="28"/>
          <w:szCs w:val="28"/>
          <w:lang w:eastAsia="ru-RU"/>
        </w:rPr>
      </w:pPr>
      <w:r w:rsidRPr="001D3A2F">
        <w:rPr>
          <w:rFonts w:ascii="Times New Roman" w:eastAsia="Courier New" w:hAnsi="Times New Roman" w:cs="Times New Roman"/>
          <w:b/>
          <w:i/>
          <w:color w:val="005250"/>
          <w:sz w:val="28"/>
          <w:szCs w:val="28"/>
          <w:lang w:eastAsia="ru-RU"/>
        </w:rPr>
        <w:t>Глава муниципального округа Тверской</w:t>
      </w:r>
    </w:p>
    <w:p w14:paraId="3076033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b/>
          <w:i/>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r w:rsidRPr="001D3A2F">
        <w:rPr>
          <w:rFonts w:ascii="Times New Roman" w:eastAsia="Courier New" w:hAnsi="Times New Roman" w:cs="Times New Roman"/>
          <w:b/>
          <w:i/>
          <w:color w:val="005250"/>
          <w:sz w:val="28"/>
          <w:szCs w:val="28"/>
          <w:lang w:eastAsia="ru-RU"/>
        </w:rPr>
        <w:t>Я.Б. Якубович</w:t>
      </w:r>
    </w:p>
    <w:p w14:paraId="3A67557F" w14:textId="532403BE" w:rsidR="001D3A2F" w:rsidRDefault="001D3A2F" w:rsidP="000271F0">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2" w:name="_Toc95942218"/>
      <w:r w:rsidRPr="001D3A2F">
        <w:rPr>
          <w:rFonts w:ascii="Times New Roman" w:eastAsiaTheme="majorEastAsia" w:hAnsi="Times New Roman" w:cs="Times New Roman"/>
          <w:b/>
          <w:color w:val="005250"/>
          <w:sz w:val="32"/>
          <w:szCs w:val="32"/>
        </w:rPr>
        <w:lastRenderedPageBreak/>
        <w:t>Введение</w:t>
      </w:r>
      <w:bookmarkEnd w:id="2"/>
    </w:p>
    <w:p w14:paraId="27B0842A" w14:textId="77777777" w:rsidR="000271F0" w:rsidRPr="001D3A2F" w:rsidRDefault="000271F0" w:rsidP="000271F0">
      <w:pPr>
        <w:keepNext/>
        <w:keepLines/>
        <w:widowControl w:val="0"/>
        <w:spacing w:after="0" w:line="216" w:lineRule="auto"/>
        <w:jc w:val="center"/>
        <w:outlineLvl w:val="0"/>
        <w:rPr>
          <w:rFonts w:ascii="Times New Roman" w:eastAsiaTheme="majorEastAsia" w:hAnsi="Times New Roman" w:cs="Times New Roman"/>
          <w:b/>
          <w:color w:val="005250"/>
          <w:sz w:val="32"/>
          <w:szCs w:val="32"/>
        </w:rPr>
      </w:pPr>
    </w:p>
    <w:p w14:paraId="2947AB6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Настоящий отчёт подготовлен с целью информирования депутатов и жителей внутригородского муниципального образования «Муниципальный округ Тверской в г. Москве (далее – МО Тверской)» и иных заинтересованных сторон о деятельности Главы муниципального образования (далее – Глава).</w:t>
      </w:r>
    </w:p>
    <w:p w14:paraId="3D864B3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Основаниями для подготовки отчёта являются:</w:t>
      </w:r>
    </w:p>
    <w:p w14:paraId="6400E99A" w14:textId="77777777"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часть 5.1 статьи 36 федерального закона от 06.10.2003 №131-Ф3 «Об общих принципах организации местного самоуправления в Российской Федерации» (далее – ФЗ-131), согласно которому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120EAA9D" w14:textId="77777777"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часть 1 статьи 15 закона г. Москвы от 06.11.2002 № 56 «Об организации местного самоуправления в городе Москве (далее ЗМ-56):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57B41191" w14:textId="00D83ECC"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часть 2 статьи 15 </w:t>
      </w:r>
      <w:hyperlink r:id="rId10" w:history="1">
        <w:r w:rsidRPr="001D3A2F">
          <w:rPr>
            <w:rFonts w:ascii="Times New Roman" w:eastAsia="Courier New" w:hAnsi="Times New Roman" w:cs="Times New Roman"/>
            <w:color w:val="005250"/>
            <w:sz w:val="28"/>
            <w:szCs w:val="28"/>
            <w:u w:val="single"/>
            <w:lang w:eastAsia="ru-RU"/>
          </w:rPr>
          <w:t>Устава Муниципального Округа Тверской</w:t>
        </w:r>
      </w:hyperlink>
      <w:r w:rsidRPr="001D3A2F">
        <w:rPr>
          <w:rFonts w:ascii="Times New Roman" w:eastAsia="Courier New" w:hAnsi="Times New Roman" w:cs="Times New Roman"/>
          <w:color w:val="005250"/>
          <w:sz w:val="28"/>
          <w:szCs w:val="28"/>
          <w:lang w:eastAsia="ru-RU"/>
        </w:rPr>
        <w:t xml:space="preserve"> (далее – Устав): Глава муниципального округа ежегодно, не позднее марта, представляет муниципальному Собранию отчет о результатах своей деятельности, в том числе о решении вопросов, поставленных Советом депутатов</w:t>
      </w:r>
      <w:r>
        <w:rPr>
          <w:rFonts w:ascii="Times New Roman" w:eastAsia="Courier New" w:hAnsi="Times New Roman" w:cs="Times New Roman"/>
          <w:color w:val="005250"/>
          <w:sz w:val="28"/>
          <w:szCs w:val="28"/>
          <w:lang w:eastAsia="ru-RU"/>
        </w:rPr>
        <w:t>.</w:t>
      </w:r>
    </w:p>
    <w:p w14:paraId="3212BAE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Согласно статье 36 ФЗ-131,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w:t>
      </w:r>
    </w:p>
    <w:p w14:paraId="1399C20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Перечень полномочий и обязанностей Главы, а также ограничений, накладываемых на Главу, приведён в </w:t>
      </w:r>
      <w:hyperlink w:anchor="_Приложение_1._Полномочия" w:history="1">
        <w:r w:rsidRPr="001D3A2F">
          <w:rPr>
            <w:rFonts w:ascii="Times New Roman" w:eastAsia="Courier New" w:hAnsi="Times New Roman" w:cs="Times New Roman"/>
            <w:color w:val="005250"/>
            <w:sz w:val="28"/>
            <w:szCs w:val="28"/>
            <w:u w:val="single"/>
            <w:lang w:eastAsia="ru-RU"/>
          </w:rPr>
          <w:t>Приложении 1</w:t>
        </w:r>
      </w:hyperlink>
      <w:r w:rsidRPr="001D3A2F">
        <w:rPr>
          <w:rFonts w:ascii="Times New Roman" w:eastAsia="Courier New" w:hAnsi="Times New Roman" w:cs="Times New Roman"/>
          <w:color w:val="005250"/>
          <w:sz w:val="28"/>
          <w:szCs w:val="28"/>
          <w:lang w:eastAsia="ru-RU"/>
        </w:rPr>
        <w:t>.</w:t>
      </w:r>
    </w:p>
    <w:p w14:paraId="0CB48B2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Исходя из норм, установленных Уставом, ФЗ-131 и ЗМ-56, Глава, будучи избранным из числа депутатов, осуществляет следующие полномочия, исполняет обязанности и роли:</w:t>
      </w:r>
    </w:p>
    <w:p w14:paraId="054A9157"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Главы муниципального округа, как высшего должностного лица муниципального образования, установленные Уставом</w:t>
      </w:r>
      <w:hyperlink w:anchor="_Приложение_1._Полномочия" w:history="1">
        <w:r w:rsidRPr="001D3A2F">
          <w:rPr>
            <w:rFonts w:ascii="Times New Roman" w:eastAsia="Courier New" w:hAnsi="Times New Roman" w:cs="Times New Roman"/>
            <w:color w:val="005250"/>
            <w:sz w:val="28"/>
            <w:szCs w:val="28"/>
            <w:u w:val="single"/>
            <w:lang w:eastAsia="ru-RU"/>
          </w:rPr>
          <w:t xml:space="preserve"> (Приложение 1)</w:t>
        </w:r>
      </w:hyperlink>
      <w:r w:rsidRPr="001D3A2F">
        <w:rPr>
          <w:rFonts w:ascii="Times New Roman" w:eastAsia="Courier New" w:hAnsi="Times New Roman" w:cs="Times New Roman"/>
          <w:color w:val="005250"/>
          <w:sz w:val="28"/>
          <w:szCs w:val="28"/>
          <w:lang w:eastAsia="ru-RU"/>
        </w:rPr>
        <w:t>;</w:t>
      </w:r>
    </w:p>
    <w:p w14:paraId="18B65EFF"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Депутата муниципального округа, установленные Уставом (установлены статьями 21-26 Устава) и законодательными актами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w:t>
      </w:r>
      <w:hyperlink r:id="rId11" w:anchor="2br9zp1tbqv" w:history="1">
        <w:r w:rsidRPr="001D3A2F">
          <w:rPr>
            <w:rFonts w:ascii="Times New Roman" w:eastAsia="Courier New" w:hAnsi="Times New Roman" w:cs="Times New Roman"/>
            <w:color w:val="005250"/>
            <w:sz w:val="28"/>
            <w:szCs w:val="28"/>
            <w:u w:val="single"/>
            <w:lang w:eastAsia="ru-RU"/>
          </w:rPr>
          <w:t>Закон города Москвы № 56</w:t>
        </w:r>
      </w:hyperlink>
      <w:r w:rsidRPr="001D3A2F">
        <w:rPr>
          <w:rFonts w:ascii="Times New Roman" w:eastAsia="Courier New" w:hAnsi="Times New Roman" w:cs="Times New Roman"/>
          <w:color w:val="005250"/>
          <w:sz w:val="28"/>
          <w:szCs w:val="28"/>
          <w:lang w:eastAsia="ru-RU"/>
        </w:rPr>
        <w:t xml:space="preserve"> от 06.11.2002 «Об организации местного самоуправления в городе Москве»; </w:t>
      </w:r>
      <w:hyperlink r:id="rId12" w:history="1">
        <w:r w:rsidRPr="001D3A2F">
          <w:rPr>
            <w:rFonts w:ascii="Times New Roman" w:eastAsia="Courier New" w:hAnsi="Times New Roman" w:cs="Times New Roman"/>
            <w:color w:val="005250"/>
            <w:sz w:val="28"/>
            <w:szCs w:val="28"/>
            <w:u w:val="single"/>
            <w:lang w:eastAsia="ru-RU"/>
          </w:rPr>
          <w:t>Закон города Москвы №39</w:t>
        </w:r>
      </w:hyperlink>
      <w:r w:rsidRPr="001D3A2F">
        <w:rPr>
          <w:rFonts w:ascii="Times New Roman" w:eastAsia="Courier New" w:hAnsi="Times New Roman" w:cs="Times New Roman"/>
          <w:color w:val="005250"/>
          <w:sz w:val="28"/>
          <w:szCs w:val="28"/>
          <w:lang w:eastAsia="ru-RU"/>
        </w:rPr>
        <w:t xml:space="preserve"> от 11.07.2012 «О наделении органов местного самоуправления муниципальных округов в городе Москве отдельными полномочиями города Москвы» (в ред. закона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от 27.01.2016 N 4); </w:t>
      </w:r>
      <w:hyperlink r:id="rId13" w:history="1">
        <w:r w:rsidRPr="001D3A2F">
          <w:rPr>
            <w:rFonts w:ascii="Times New Roman" w:eastAsia="Courier New" w:hAnsi="Times New Roman" w:cs="Times New Roman"/>
            <w:color w:val="005250"/>
            <w:sz w:val="28"/>
            <w:szCs w:val="28"/>
            <w:u w:val="single"/>
            <w:lang w:eastAsia="ru-RU"/>
          </w:rPr>
          <w:t>Закон города Москвы № 72</w:t>
        </w:r>
      </w:hyperlink>
      <w:r w:rsidRPr="001D3A2F">
        <w:rPr>
          <w:rFonts w:ascii="Times New Roman" w:eastAsia="Courier New" w:hAnsi="Times New Roman" w:cs="Times New Roman"/>
          <w:color w:val="005250"/>
          <w:sz w:val="28"/>
          <w:szCs w:val="28"/>
          <w:lang w:eastAsia="ru-RU"/>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p>
    <w:p w14:paraId="27670C71"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Председателя представительного органа местного самоуправления (Совета депутатов), установленные </w:t>
      </w:r>
      <w:hyperlink r:id="rId14" w:history="1">
        <w:r w:rsidRPr="001D3A2F">
          <w:rPr>
            <w:rFonts w:ascii="Times New Roman" w:eastAsia="Courier New" w:hAnsi="Times New Roman" w:cs="Times New Roman"/>
            <w:color w:val="005250"/>
            <w:sz w:val="28"/>
            <w:szCs w:val="28"/>
            <w:u w:val="single"/>
            <w:lang w:eastAsia="ru-RU"/>
          </w:rPr>
          <w:t>Уставом</w:t>
        </w:r>
      </w:hyperlink>
      <w:r w:rsidRPr="001D3A2F">
        <w:rPr>
          <w:rFonts w:ascii="Times New Roman" w:eastAsia="Courier New" w:hAnsi="Times New Roman" w:cs="Times New Roman"/>
          <w:color w:val="005250"/>
          <w:sz w:val="28"/>
          <w:szCs w:val="28"/>
          <w:lang w:eastAsia="ru-RU"/>
        </w:rPr>
        <w:t xml:space="preserve">, </w:t>
      </w:r>
      <w:hyperlink r:id="rId15" w:history="1">
        <w:r w:rsidRPr="001D3A2F">
          <w:rPr>
            <w:rFonts w:ascii="Times New Roman" w:eastAsia="Courier New" w:hAnsi="Times New Roman" w:cs="Times New Roman"/>
            <w:color w:val="005250"/>
            <w:sz w:val="28"/>
            <w:szCs w:val="28"/>
            <w:u w:val="single"/>
            <w:lang w:eastAsia="ru-RU"/>
          </w:rPr>
          <w:t>Регламентом</w:t>
        </w:r>
      </w:hyperlink>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eastAsia="ru-RU"/>
        </w:rPr>
        <w:lastRenderedPageBreak/>
        <w:t xml:space="preserve">Совета депутатов муниципального округа Тверской (далее – Регламент) и </w:t>
      </w:r>
      <w:hyperlink r:id="rId16" w:history="1">
        <w:r w:rsidRPr="001D3A2F">
          <w:rPr>
            <w:rFonts w:ascii="Times New Roman" w:eastAsia="Courier New" w:hAnsi="Times New Roman" w:cs="Times New Roman"/>
            <w:color w:val="005250"/>
            <w:sz w:val="28"/>
            <w:szCs w:val="28"/>
            <w:u w:val="single"/>
            <w:lang w:eastAsia="ru-RU"/>
          </w:rPr>
          <w:t>иными нормативными правовыми актами</w:t>
        </w:r>
      </w:hyperlink>
      <w:r w:rsidRPr="001D3A2F">
        <w:rPr>
          <w:rFonts w:ascii="Times New Roman" w:eastAsia="Courier New" w:hAnsi="Times New Roman" w:cs="Times New Roman"/>
          <w:color w:val="005250"/>
          <w:sz w:val="28"/>
          <w:szCs w:val="28"/>
          <w:lang w:eastAsia="ru-RU"/>
        </w:rPr>
        <w:t xml:space="preserve">. </w:t>
      </w:r>
    </w:p>
    <w:p w14:paraId="3755208B" w14:textId="77777777" w:rsidR="001D3A2F" w:rsidRPr="001D3A2F" w:rsidRDefault="001D3A2F" w:rsidP="001D3A2F">
      <w:pPr>
        <w:widowControl w:val="0"/>
        <w:spacing w:after="0" w:line="216" w:lineRule="auto"/>
        <w:rPr>
          <w:rFonts w:ascii="Times New Roman" w:eastAsia="Courier New" w:hAnsi="Times New Roman" w:cs="Times New Roman"/>
          <w:color w:val="005250"/>
          <w:sz w:val="28"/>
          <w:szCs w:val="28"/>
          <w:lang w:eastAsia="ru-RU"/>
        </w:rPr>
      </w:pPr>
    </w:p>
    <w:p w14:paraId="57CE580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Полный перечень документов, регламентирующих деятельность органов местного самоуправления в Москве, размещён на </w:t>
      </w:r>
      <w:hyperlink r:id="rId17" w:history="1">
        <w:r w:rsidRPr="001D3A2F">
          <w:rPr>
            <w:rFonts w:ascii="Times New Roman" w:eastAsia="Courier New" w:hAnsi="Times New Roman" w:cs="Times New Roman"/>
            <w:color w:val="005250"/>
            <w:sz w:val="28"/>
            <w:szCs w:val="28"/>
            <w:u w:val="single"/>
            <w:lang w:eastAsia="ru-RU"/>
          </w:rPr>
          <w:t>сайте администрации МО Тверской</w:t>
        </w:r>
      </w:hyperlink>
      <w:r w:rsidRPr="001D3A2F">
        <w:rPr>
          <w:rFonts w:ascii="Times New Roman" w:eastAsia="Courier New" w:hAnsi="Times New Roman" w:cs="Times New Roman"/>
          <w:color w:val="005250"/>
          <w:sz w:val="28"/>
          <w:szCs w:val="28"/>
          <w:lang w:eastAsia="ru-RU"/>
        </w:rPr>
        <w:t xml:space="preserve">. </w:t>
      </w:r>
    </w:p>
    <w:p w14:paraId="2212DA3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Таким образом,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14:paraId="484AE84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bookmarkStart w:id="3" w:name="bookmark2"/>
    </w:p>
    <w:p w14:paraId="7CBE5D6F" w14:textId="39CB0790" w:rsidR="001D3A2F" w:rsidRDefault="001D3A2F" w:rsidP="001D3A2F">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4" w:name="_Toc95942219"/>
      <w:r w:rsidRPr="001D3A2F">
        <w:rPr>
          <w:rFonts w:ascii="Times New Roman" w:eastAsiaTheme="majorEastAsia" w:hAnsi="Times New Roman" w:cs="Times New Roman"/>
          <w:b/>
          <w:color w:val="005250"/>
          <w:sz w:val="32"/>
          <w:szCs w:val="32"/>
        </w:rPr>
        <w:lastRenderedPageBreak/>
        <w:t>Осуществление полномочий Председателя Совета депутатов</w:t>
      </w:r>
      <w:bookmarkEnd w:id="3"/>
      <w:r w:rsidRPr="001D3A2F">
        <w:rPr>
          <w:rFonts w:ascii="Times New Roman" w:eastAsiaTheme="majorEastAsia" w:hAnsi="Times New Roman" w:cs="Times New Roman"/>
          <w:b/>
          <w:color w:val="005250"/>
          <w:sz w:val="32"/>
          <w:szCs w:val="32"/>
        </w:rPr>
        <w:t xml:space="preserve"> МО Тверской</w:t>
      </w:r>
      <w:bookmarkEnd w:id="4"/>
    </w:p>
    <w:p w14:paraId="3CEE0404" w14:textId="77777777" w:rsidR="000271F0" w:rsidRPr="001D3A2F" w:rsidRDefault="000271F0" w:rsidP="000271F0">
      <w:pPr>
        <w:keepNext/>
        <w:keepLines/>
        <w:widowControl w:val="0"/>
        <w:spacing w:after="0" w:line="216" w:lineRule="auto"/>
        <w:jc w:val="center"/>
        <w:outlineLvl w:val="0"/>
        <w:rPr>
          <w:rFonts w:ascii="Times New Roman" w:eastAsiaTheme="majorEastAsia" w:hAnsi="Times New Roman" w:cs="Times New Roman"/>
          <w:b/>
          <w:color w:val="005250"/>
          <w:sz w:val="32"/>
          <w:szCs w:val="32"/>
        </w:rPr>
      </w:pPr>
    </w:p>
    <w:p w14:paraId="2E136383"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организовано и проведено </w:t>
      </w: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заседаний, из них: </w:t>
      </w: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очередных,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i/>
          <w:color w:val="005250"/>
          <w:sz w:val="28"/>
          <w:szCs w:val="28"/>
          <w:lang w:eastAsia="ru-RU"/>
        </w:rPr>
        <w:t xml:space="preserve">– </w:t>
      </w:r>
      <w:r w:rsidRPr="001D3A2F">
        <w:rPr>
          <w:rFonts w:ascii="Times New Roman" w:eastAsia="Courier New" w:hAnsi="Times New Roman" w:cs="Times New Roman"/>
          <w:color w:val="005250"/>
          <w:sz w:val="28"/>
          <w:szCs w:val="28"/>
          <w:lang w:eastAsia="ru-RU"/>
        </w:rPr>
        <w:t xml:space="preserve">внеочередных. Рассмотрено </w:t>
      </w:r>
      <w:r w:rsidRPr="001D3A2F">
        <w:rPr>
          <w:rFonts w:ascii="Times New Roman" w:eastAsia="Courier New" w:hAnsi="Times New Roman" w:cs="Times New Roman"/>
          <w:b/>
          <w:bCs/>
          <w:color w:val="005250"/>
          <w:sz w:val="28"/>
          <w:szCs w:val="28"/>
          <w:lang w:eastAsia="ru-RU"/>
        </w:rPr>
        <w:t>163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134</w:t>
      </w:r>
      <w:r w:rsidRPr="001D3A2F">
        <w:rPr>
          <w:rFonts w:ascii="Times New Roman" w:eastAsia="Courier New" w:hAnsi="Times New Roman" w:cs="Times New Roman"/>
          <w:color w:val="005250"/>
          <w:sz w:val="28"/>
          <w:szCs w:val="28"/>
          <w:lang w:eastAsia="ru-RU"/>
        </w:rPr>
        <w:t xml:space="preserve"> - в прошлом году) основных вопроса повестки дня, принято </w:t>
      </w:r>
      <w:r w:rsidRPr="001D3A2F">
        <w:rPr>
          <w:rFonts w:ascii="Times New Roman" w:eastAsia="Courier New" w:hAnsi="Times New Roman" w:cs="Times New Roman"/>
          <w:b/>
          <w:bCs/>
          <w:color w:val="005250"/>
          <w:sz w:val="28"/>
          <w:szCs w:val="28"/>
          <w:lang w:eastAsia="ru-RU"/>
        </w:rPr>
        <w:t>102</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134</w:t>
      </w:r>
      <w:r w:rsidRPr="001D3A2F">
        <w:rPr>
          <w:rFonts w:ascii="Times New Roman" w:eastAsia="Courier New" w:hAnsi="Times New Roman" w:cs="Times New Roman"/>
          <w:color w:val="005250"/>
          <w:sz w:val="28"/>
          <w:szCs w:val="28"/>
          <w:lang w:eastAsia="ru-RU"/>
        </w:rPr>
        <w:t xml:space="preserve"> в прошлом году) решения. Уменьшение количества рассмотренных вопросов объясняется снижением активности органов публичной власти в связи с распространением новой коронавирусной инфекции. Кроме того, в рамках исполнения «переданных» г. Москвой полномочий, уменьшилось количество обращений граждан по вопросам согласования ограждающих устройств и обращений Префектуры ЦАО г. Москвы по вопросу согласования летних веранд, - эти два вопроса часто рассматривались на заседаниях Совета депутатов в предыдущие годы.</w:t>
      </w:r>
    </w:p>
    <w:p w14:paraId="38DD598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Часть заседаний (из </w:t>
      </w: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заседаний – </w:t>
      </w:r>
      <w:r w:rsidRPr="001D3A2F">
        <w:rPr>
          <w:rFonts w:ascii="Times New Roman" w:eastAsia="Courier New" w:hAnsi="Times New Roman" w:cs="Times New Roman"/>
          <w:b/>
          <w:bCs/>
          <w:color w:val="005250"/>
          <w:sz w:val="28"/>
          <w:szCs w:val="28"/>
          <w:lang w:eastAsia="ru-RU"/>
        </w:rPr>
        <w:t>11</w:t>
      </w:r>
      <w:r w:rsidRPr="001D3A2F">
        <w:rPr>
          <w:rFonts w:ascii="Times New Roman" w:eastAsia="Courier New" w:hAnsi="Times New Roman" w:cs="Times New Roman"/>
          <w:color w:val="005250"/>
          <w:sz w:val="28"/>
          <w:szCs w:val="28"/>
          <w:lang w:eastAsia="ru-RU"/>
        </w:rPr>
        <w:t xml:space="preserve">) состоялась с использованием </w:t>
      </w:r>
      <w:proofErr w:type="spellStart"/>
      <w:proofErr w:type="gramStart"/>
      <w:r w:rsidRPr="001D3A2F">
        <w:rPr>
          <w:rFonts w:ascii="Times New Roman" w:eastAsia="Courier New" w:hAnsi="Times New Roman" w:cs="Times New Roman"/>
          <w:color w:val="005250"/>
          <w:sz w:val="28"/>
          <w:szCs w:val="28"/>
          <w:lang w:eastAsia="ru-RU"/>
        </w:rPr>
        <w:t>видеоконференц</w:t>
      </w:r>
      <w:proofErr w:type="spellEnd"/>
      <w:r w:rsidRPr="001D3A2F">
        <w:rPr>
          <w:rFonts w:ascii="Times New Roman" w:eastAsia="Courier New" w:hAnsi="Times New Roman" w:cs="Times New Roman"/>
          <w:color w:val="005250"/>
          <w:sz w:val="28"/>
          <w:szCs w:val="28"/>
          <w:lang w:eastAsia="ru-RU"/>
        </w:rPr>
        <w:t>-связи</w:t>
      </w:r>
      <w:proofErr w:type="gramEnd"/>
      <w:r w:rsidRPr="001D3A2F">
        <w:rPr>
          <w:rFonts w:ascii="Times New Roman" w:eastAsia="Courier New" w:hAnsi="Times New Roman" w:cs="Times New Roman"/>
          <w:color w:val="005250"/>
          <w:sz w:val="28"/>
          <w:szCs w:val="28"/>
          <w:lang w:eastAsia="ru-RU"/>
        </w:rPr>
        <w:t xml:space="preserve"> в соответствии с Регламентом Совета депутатов муниципального округа Тверской.</w:t>
      </w:r>
    </w:p>
    <w:p w14:paraId="1EC1629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Большая часть рассмотренных вопросов повестки дня в основной ее части касались «переданных» полномочий</w:t>
      </w:r>
      <w:r w:rsidRPr="001D3A2F">
        <w:rPr>
          <w:rFonts w:ascii="Times New Roman" w:eastAsia="Courier New" w:hAnsi="Times New Roman" w:cs="Times New Roman"/>
          <w:color w:val="005250"/>
          <w:sz w:val="28"/>
          <w:szCs w:val="28"/>
          <w:vertAlign w:val="superscript"/>
          <w:lang w:eastAsia="ru-RU"/>
        </w:rPr>
        <w:footnoteReference w:id="1"/>
      </w:r>
      <w:r w:rsidRPr="001D3A2F">
        <w:rPr>
          <w:rFonts w:ascii="Times New Roman" w:eastAsia="Courier New" w:hAnsi="Times New Roman" w:cs="Times New Roman"/>
          <w:color w:val="005250"/>
          <w:sz w:val="28"/>
          <w:szCs w:val="28"/>
          <w:lang w:eastAsia="ru-RU"/>
        </w:rPr>
        <w:t>. По результатам рассмотрения вопросов повестки дня по «переданным» полномочиям принято:</w:t>
      </w:r>
    </w:p>
    <w:p w14:paraId="7BEF478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8</w:t>
      </w:r>
      <w:r w:rsidRPr="001D3A2F">
        <w:rPr>
          <w:rFonts w:ascii="Times New Roman" w:eastAsia="Courier New" w:hAnsi="Times New Roman" w:cs="Times New Roman"/>
          <w:color w:val="005250"/>
          <w:sz w:val="28"/>
          <w:szCs w:val="28"/>
          <w:lang w:eastAsia="ru-RU"/>
        </w:rPr>
        <w:t xml:space="preserve"> решений по ограждающим устройствам;</w:t>
      </w:r>
    </w:p>
    <w:p w14:paraId="2598646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решений по согласованию летних кафе (согласовано размещение </w:t>
      </w:r>
      <w:r w:rsidRPr="001D3A2F">
        <w:rPr>
          <w:rFonts w:ascii="Times New Roman" w:eastAsia="Courier New" w:hAnsi="Times New Roman" w:cs="Times New Roman"/>
          <w:b/>
          <w:bCs/>
          <w:color w:val="005250"/>
          <w:sz w:val="28"/>
          <w:szCs w:val="28"/>
          <w:lang w:eastAsia="ru-RU"/>
        </w:rPr>
        <w:t>20</w:t>
      </w:r>
      <w:r w:rsidRPr="001D3A2F">
        <w:rPr>
          <w:rFonts w:ascii="Times New Roman" w:eastAsia="Courier New" w:hAnsi="Times New Roman" w:cs="Times New Roman"/>
          <w:color w:val="005250"/>
          <w:sz w:val="28"/>
          <w:szCs w:val="28"/>
          <w:lang w:eastAsia="ru-RU"/>
        </w:rPr>
        <w:t xml:space="preserve"> кафе и отказано в размещении </w:t>
      </w: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кафе), в том числе:</w:t>
      </w:r>
    </w:p>
    <w:p w14:paraId="6251ADF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17 </w:t>
      </w:r>
      <w:r w:rsidRPr="001D3A2F">
        <w:rPr>
          <w:rFonts w:ascii="Times New Roman" w:eastAsia="Courier New" w:hAnsi="Times New Roman" w:cs="Times New Roman"/>
          <w:color w:val="005250"/>
          <w:sz w:val="28"/>
          <w:szCs w:val="28"/>
          <w:lang w:eastAsia="ru-RU"/>
        </w:rPr>
        <w:t xml:space="preserve">кафе площадью </w:t>
      </w:r>
      <w:r w:rsidRPr="001D3A2F">
        <w:rPr>
          <w:rFonts w:ascii="Times New Roman" w:eastAsia="Courier New" w:hAnsi="Times New Roman" w:cs="Times New Roman"/>
          <w:b/>
          <w:bCs/>
          <w:color w:val="005250"/>
          <w:sz w:val="28"/>
          <w:szCs w:val="28"/>
          <w:lang w:eastAsia="ru-RU"/>
        </w:rPr>
        <w:t>1014,39</w:t>
      </w:r>
      <w:r w:rsidRPr="001D3A2F">
        <w:rPr>
          <w:rFonts w:ascii="Times New Roman" w:eastAsia="Courier New" w:hAnsi="Times New Roman" w:cs="Times New Roman"/>
          <w:color w:val="005250"/>
          <w:sz w:val="28"/>
          <w:szCs w:val="28"/>
          <w:lang w:eastAsia="ru-RU"/>
        </w:rPr>
        <w:t xml:space="preserve"> </w:t>
      </w:r>
      <w:proofErr w:type="spellStart"/>
      <w:proofErr w:type="gramStart"/>
      <w:r w:rsidRPr="001D3A2F">
        <w:rPr>
          <w:rFonts w:ascii="Times New Roman" w:eastAsia="Courier New" w:hAnsi="Times New Roman" w:cs="Times New Roman"/>
          <w:color w:val="005250"/>
          <w:sz w:val="28"/>
          <w:szCs w:val="28"/>
          <w:lang w:eastAsia="ru-RU"/>
        </w:rPr>
        <w:t>кв.м</w:t>
      </w:r>
      <w:proofErr w:type="spellEnd"/>
      <w:proofErr w:type="gramEnd"/>
      <w:r w:rsidRPr="001D3A2F">
        <w:rPr>
          <w:rFonts w:ascii="Times New Roman" w:eastAsia="Courier New" w:hAnsi="Times New Roman" w:cs="Times New Roman"/>
          <w:color w:val="005250"/>
          <w:sz w:val="28"/>
          <w:szCs w:val="28"/>
          <w:lang w:eastAsia="ru-RU"/>
        </w:rPr>
        <w:t>;</w:t>
      </w:r>
    </w:p>
    <w:p w14:paraId="728CE7E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увеличение площади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кафе на </w:t>
      </w:r>
      <w:r w:rsidRPr="001D3A2F">
        <w:rPr>
          <w:rFonts w:ascii="Times New Roman" w:eastAsia="Courier New" w:hAnsi="Times New Roman" w:cs="Times New Roman"/>
          <w:b/>
          <w:bCs/>
          <w:color w:val="005250"/>
          <w:sz w:val="28"/>
          <w:szCs w:val="28"/>
          <w:lang w:eastAsia="ru-RU"/>
        </w:rPr>
        <w:t>128,23</w:t>
      </w:r>
      <w:r w:rsidRPr="001D3A2F">
        <w:rPr>
          <w:rFonts w:ascii="Times New Roman" w:eastAsia="Courier New" w:hAnsi="Times New Roman" w:cs="Times New Roman"/>
          <w:color w:val="005250"/>
          <w:sz w:val="28"/>
          <w:szCs w:val="28"/>
          <w:lang w:eastAsia="ru-RU"/>
        </w:rPr>
        <w:t xml:space="preserve"> </w:t>
      </w:r>
      <w:proofErr w:type="spellStart"/>
      <w:proofErr w:type="gramStart"/>
      <w:r w:rsidRPr="001D3A2F">
        <w:rPr>
          <w:rFonts w:ascii="Times New Roman" w:eastAsia="Courier New" w:hAnsi="Times New Roman" w:cs="Times New Roman"/>
          <w:color w:val="005250"/>
          <w:sz w:val="28"/>
          <w:szCs w:val="28"/>
          <w:lang w:eastAsia="ru-RU"/>
        </w:rPr>
        <w:t>кв.м</w:t>
      </w:r>
      <w:proofErr w:type="spellEnd"/>
      <w:proofErr w:type="gramEnd"/>
      <w:r w:rsidRPr="001D3A2F">
        <w:rPr>
          <w:rFonts w:ascii="Times New Roman" w:eastAsia="Courier New" w:hAnsi="Times New Roman" w:cs="Times New Roman"/>
          <w:color w:val="005250"/>
          <w:sz w:val="28"/>
          <w:szCs w:val="28"/>
          <w:lang w:eastAsia="ru-RU"/>
        </w:rPr>
        <w:t>;</w:t>
      </w:r>
    </w:p>
    <w:p w14:paraId="22A961B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решения по согласованию нестационарных торговых объектов, в том числе:</w:t>
      </w:r>
    </w:p>
    <w:p w14:paraId="57164008"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1 </w:t>
      </w:r>
      <w:r w:rsidRPr="001D3A2F">
        <w:rPr>
          <w:rFonts w:ascii="Times New Roman" w:eastAsia="Courier New" w:hAnsi="Times New Roman" w:cs="Times New Roman"/>
          <w:color w:val="005250"/>
          <w:sz w:val="28"/>
          <w:szCs w:val="28"/>
          <w:lang w:eastAsia="ru-RU"/>
        </w:rPr>
        <w:t xml:space="preserve">киоска со специализацией «Печать» и отказано в исключении из схемы </w:t>
      </w:r>
      <w:r w:rsidRPr="001D3A2F">
        <w:rPr>
          <w:rFonts w:ascii="Times New Roman" w:eastAsia="Courier New" w:hAnsi="Times New Roman" w:cs="Times New Roman"/>
          <w:b/>
          <w:bCs/>
          <w:color w:val="005250"/>
          <w:sz w:val="28"/>
          <w:szCs w:val="28"/>
          <w:lang w:eastAsia="ru-RU"/>
        </w:rPr>
        <w:t xml:space="preserve">2 </w:t>
      </w:r>
      <w:r w:rsidRPr="001D3A2F">
        <w:rPr>
          <w:rFonts w:ascii="Times New Roman" w:eastAsia="Courier New" w:hAnsi="Times New Roman" w:cs="Times New Roman"/>
          <w:color w:val="005250"/>
          <w:sz w:val="28"/>
          <w:szCs w:val="28"/>
          <w:lang w:eastAsia="ru-RU"/>
        </w:rPr>
        <w:t>киосков со специализацией «Печать»;</w:t>
      </w:r>
    </w:p>
    <w:p w14:paraId="0BA3669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4 </w:t>
      </w:r>
      <w:r w:rsidRPr="001D3A2F">
        <w:rPr>
          <w:rFonts w:ascii="Times New Roman" w:eastAsia="Courier New" w:hAnsi="Times New Roman" w:cs="Times New Roman"/>
          <w:color w:val="005250"/>
          <w:sz w:val="28"/>
          <w:szCs w:val="28"/>
          <w:lang w:eastAsia="ru-RU"/>
        </w:rPr>
        <w:t>киосков со специализацией «Мороженое»;</w:t>
      </w:r>
    </w:p>
    <w:p w14:paraId="16A3C07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решений, касающихся бюджета муниципального округа, в том числе:</w:t>
      </w:r>
    </w:p>
    <w:p w14:paraId="231A861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2</w:t>
      </w:r>
      <w:r w:rsidRPr="001D3A2F">
        <w:rPr>
          <w:rFonts w:ascii="Times New Roman" w:eastAsia="Courier New" w:hAnsi="Times New Roman" w:cs="Times New Roman"/>
          <w:color w:val="005250"/>
          <w:sz w:val="28"/>
          <w:szCs w:val="28"/>
          <w:lang w:eastAsia="ru-RU"/>
        </w:rPr>
        <w:t xml:space="preserve"> решения об исполнении бюджета 2020 года;</w:t>
      </w:r>
    </w:p>
    <w:p w14:paraId="4B98094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8</w:t>
      </w:r>
      <w:r w:rsidRPr="001D3A2F">
        <w:rPr>
          <w:rFonts w:ascii="Times New Roman" w:eastAsia="Courier New" w:hAnsi="Times New Roman" w:cs="Times New Roman"/>
          <w:color w:val="005250"/>
          <w:sz w:val="28"/>
          <w:szCs w:val="28"/>
          <w:lang w:eastAsia="ru-RU"/>
        </w:rPr>
        <w:t xml:space="preserve"> решений по внесению изменений в бюджет 2021 года;</w:t>
      </w:r>
    </w:p>
    <w:p w14:paraId="22A90DF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- 2</w:t>
      </w:r>
      <w:r w:rsidRPr="001D3A2F">
        <w:rPr>
          <w:rFonts w:ascii="Times New Roman" w:eastAsia="Courier New" w:hAnsi="Times New Roman" w:cs="Times New Roman"/>
          <w:color w:val="005250"/>
          <w:sz w:val="28"/>
          <w:szCs w:val="28"/>
          <w:lang w:eastAsia="ru-RU"/>
        </w:rPr>
        <w:t xml:space="preserve"> решения по утверждению бюджета на 2022 год и плановый период 2023 и 2024 годов;</w:t>
      </w:r>
    </w:p>
    <w:p w14:paraId="4A88708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- 1</w:t>
      </w:r>
      <w:r w:rsidRPr="001D3A2F">
        <w:rPr>
          <w:rFonts w:ascii="Times New Roman" w:eastAsia="Courier New" w:hAnsi="Times New Roman" w:cs="Times New Roman"/>
          <w:color w:val="005250"/>
          <w:sz w:val="28"/>
          <w:szCs w:val="28"/>
          <w:lang w:eastAsia="ru-RU"/>
        </w:rPr>
        <w:t xml:space="preserve"> решение об обращении в Контрольно-счетную палату для проведения внешней проверки и экспертизы бюджета на 2022 год и плановый период 2023 и 2024 годов.</w:t>
      </w:r>
    </w:p>
    <w:p w14:paraId="6F52AC2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два муниципальных нормативных правовых акта вносились изменения (в Регламент Совета депутатов муниципального округа Тверской и </w:t>
      </w:r>
      <w:r w:rsidRPr="001D3A2F">
        <w:rPr>
          <w:rFonts w:ascii="Times New Roman" w:eastAsia="Courier New" w:hAnsi="Times New Roman" w:cs="Times New Roman"/>
          <w:color w:val="005250"/>
          <w:sz w:val="28"/>
          <w:szCs w:val="28"/>
          <w:lang w:eastAsia="ru-RU"/>
        </w:rPr>
        <w:lastRenderedPageBreak/>
        <w:t>Порядок организации и проведения публичных слушаний в муниципальном округе Тверской), а также принято решение о внесении изменений и дополнений в Устав муниципального округа Тверской.</w:t>
      </w:r>
    </w:p>
    <w:p w14:paraId="51A4748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 отчёт Главы управы, а также 12 решений по заслушиванию информации директора ГБУ «Жилищник района Тверской», руководителей двух учреждений здравоохранения, трех учреждений образования, руководителя МФЦ Тверского района, отдела МВД по району Тверской, руководителя ГКУ ИС Тверского района, ГБОУ ДО города Москвы «Дворец творчества детей и молодежи на </w:t>
      </w:r>
      <w:proofErr w:type="spellStart"/>
      <w:r w:rsidRPr="001D3A2F">
        <w:rPr>
          <w:rFonts w:ascii="Times New Roman" w:eastAsia="Courier New" w:hAnsi="Times New Roman" w:cs="Times New Roman"/>
          <w:color w:val="005250"/>
          <w:sz w:val="28"/>
          <w:szCs w:val="28"/>
          <w:lang w:eastAsia="ru-RU"/>
        </w:rPr>
        <w:t>Миусах</w:t>
      </w:r>
      <w:proofErr w:type="spellEnd"/>
      <w:r w:rsidRPr="001D3A2F">
        <w:rPr>
          <w:rFonts w:ascii="Times New Roman" w:eastAsia="Courier New" w:hAnsi="Times New Roman" w:cs="Times New Roman"/>
          <w:color w:val="005250"/>
          <w:sz w:val="28"/>
          <w:szCs w:val="28"/>
          <w:lang w:eastAsia="ru-RU"/>
        </w:rPr>
        <w:t xml:space="preserve">», директора ЦСО «Арбат», директора ГБУ «Центр». </w:t>
      </w:r>
    </w:p>
    <w:p w14:paraId="2D17E0D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Принято </w:t>
      </w:r>
      <w:r w:rsidRPr="001D3A2F">
        <w:rPr>
          <w:rFonts w:ascii="Times New Roman" w:eastAsia="Courier New" w:hAnsi="Times New Roman" w:cs="Times New Roman"/>
          <w:b/>
          <w:bCs/>
          <w:color w:val="005250"/>
          <w:sz w:val="28"/>
          <w:szCs w:val="28"/>
          <w:lang w:eastAsia="ru-RU"/>
        </w:rPr>
        <w:t>5</w:t>
      </w:r>
      <w:r w:rsidRPr="001D3A2F">
        <w:rPr>
          <w:rFonts w:ascii="Times New Roman" w:eastAsia="Courier New" w:hAnsi="Times New Roman" w:cs="Times New Roman"/>
          <w:color w:val="005250"/>
          <w:sz w:val="28"/>
          <w:szCs w:val="28"/>
          <w:lang w:eastAsia="ru-RU"/>
        </w:rPr>
        <w:t xml:space="preserve"> решений по согласованию выделения средств стимулирования управы Тверского района по Постановлению Правительства Москвы от 26.12.2012 № 849-ПП на благоустройство дворовых территорий района в 2021 году на сумму </w:t>
      </w:r>
      <w:r w:rsidRPr="001D3A2F">
        <w:rPr>
          <w:rFonts w:ascii="Times New Roman" w:eastAsia="Courier New" w:hAnsi="Times New Roman" w:cs="Times New Roman"/>
          <w:b/>
          <w:bCs/>
          <w:color w:val="005250"/>
          <w:sz w:val="28"/>
          <w:szCs w:val="28"/>
          <w:lang w:eastAsia="ru-RU"/>
        </w:rPr>
        <w:t>510 971,75</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в том числе:</w:t>
      </w:r>
    </w:p>
    <w:p w14:paraId="081AA5D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локальные мероприятия по объектам дорожного хозяйства района Тверской на сумму </w:t>
      </w:r>
      <w:r w:rsidRPr="001D3A2F">
        <w:rPr>
          <w:rFonts w:ascii="Times New Roman" w:eastAsia="Courier New" w:hAnsi="Times New Roman" w:cs="Times New Roman"/>
          <w:b/>
          <w:bCs/>
          <w:color w:val="005250"/>
          <w:sz w:val="28"/>
          <w:szCs w:val="28"/>
          <w:lang w:eastAsia="ru-RU"/>
        </w:rPr>
        <w:t>3 982,38</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01586F3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освещение пешеходных переходов района Тверской на сумму </w:t>
      </w:r>
      <w:r w:rsidRPr="001D3A2F">
        <w:rPr>
          <w:rFonts w:ascii="Times New Roman" w:eastAsia="Courier New" w:hAnsi="Times New Roman" w:cs="Times New Roman"/>
          <w:b/>
          <w:bCs/>
          <w:color w:val="005250"/>
          <w:sz w:val="28"/>
          <w:szCs w:val="28"/>
          <w:lang w:eastAsia="ru-RU"/>
        </w:rPr>
        <w:t>10 338,2</w:t>
      </w:r>
      <w:r w:rsidRPr="001D3A2F">
        <w:rPr>
          <w:rFonts w:ascii="Times New Roman" w:eastAsia="Courier New" w:hAnsi="Times New Roman" w:cs="Times New Roman"/>
          <w:color w:val="005250"/>
          <w:sz w:val="28"/>
          <w:szCs w:val="28"/>
          <w:lang w:eastAsia="ru-RU"/>
        </w:rPr>
        <w:t xml:space="preserve"> тыс. руб.;</w:t>
      </w:r>
    </w:p>
    <w:p w14:paraId="38AE4E9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ремонт объектов ГБУ «Автомобильные дороги ЦАО» района Тверской на сумму </w:t>
      </w:r>
      <w:r w:rsidRPr="001D3A2F">
        <w:rPr>
          <w:rFonts w:ascii="Times New Roman" w:eastAsia="Courier New" w:hAnsi="Times New Roman" w:cs="Times New Roman"/>
          <w:b/>
          <w:bCs/>
          <w:color w:val="005250"/>
          <w:sz w:val="28"/>
          <w:szCs w:val="28"/>
          <w:lang w:eastAsia="ru-RU"/>
        </w:rPr>
        <w:t>428 631,87</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120AD68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комплексное благоустройство 4 дворовых территорий Тверского района города Москвы на сумму </w:t>
      </w:r>
      <w:r w:rsidRPr="001D3A2F">
        <w:rPr>
          <w:rFonts w:ascii="Times New Roman" w:eastAsia="Courier New" w:hAnsi="Times New Roman" w:cs="Times New Roman"/>
          <w:b/>
          <w:bCs/>
          <w:color w:val="005250"/>
          <w:sz w:val="28"/>
          <w:szCs w:val="28"/>
          <w:lang w:eastAsia="ru-RU"/>
        </w:rPr>
        <w:t>14 082,4</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xml:space="preserve">.; </w:t>
      </w:r>
    </w:p>
    <w:p w14:paraId="44D395E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реконструкция спортивных площадок на сумму </w:t>
      </w:r>
      <w:r w:rsidRPr="001D3A2F">
        <w:rPr>
          <w:rFonts w:ascii="Times New Roman" w:eastAsia="Courier New" w:hAnsi="Times New Roman" w:cs="Times New Roman"/>
          <w:b/>
          <w:bCs/>
          <w:color w:val="005250"/>
          <w:sz w:val="28"/>
          <w:szCs w:val="28"/>
          <w:lang w:eastAsia="ru-RU"/>
        </w:rPr>
        <w:t>13 863,1</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042BDCD3"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разработка проектно-сметной документации (проекты освещения) на сумму </w:t>
      </w:r>
      <w:r w:rsidRPr="001D3A2F">
        <w:rPr>
          <w:rFonts w:ascii="Times New Roman" w:eastAsia="Courier New" w:hAnsi="Times New Roman" w:cs="Times New Roman"/>
          <w:b/>
          <w:bCs/>
          <w:color w:val="005250"/>
          <w:sz w:val="28"/>
          <w:szCs w:val="28"/>
          <w:lang w:eastAsia="ru-RU"/>
        </w:rPr>
        <w:t>1 186,8</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21C34CD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текущий ремонт дворовых территорий на сумму </w:t>
      </w:r>
      <w:r w:rsidRPr="001D3A2F">
        <w:rPr>
          <w:rFonts w:ascii="Times New Roman" w:eastAsia="Courier New" w:hAnsi="Times New Roman" w:cs="Times New Roman"/>
          <w:b/>
          <w:bCs/>
          <w:color w:val="005250"/>
          <w:sz w:val="28"/>
          <w:szCs w:val="28"/>
          <w:lang w:eastAsia="ru-RU"/>
        </w:rPr>
        <w:t>37 570,8</w:t>
      </w:r>
      <w:r w:rsidRPr="001D3A2F">
        <w:rPr>
          <w:rFonts w:ascii="Times New Roman" w:eastAsia="Courier New" w:hAnsi="Times New Roman" w:cs="Times New Roman"/>
          <w:color w:val="005250"/>
          <w:sz w:val="28"/>
          <w:szCs w:val="28"/>
          <w:lang w:eastAsia="ru-RU"/>
        </w:rPr>
        <w:t xml:space="preserve"> тыс. </w:t>
      </w:r>
      <w:proofErr w:type="spellStart"/>
      <w:r w:rsidRPr="001D3A2F">
        <w:rPr>
          <w:rFonts w:ascii="Times New Roman" w:eastAsia="Courier New" w:hAnsi="Times New Roman" w:cs="Times New Roman"/>
          <w:color w:val="005250"/>
          <w:sz w:val="28"/>
          <w:szCs w:val="28"/>
          <w:lang w:eastAsia="ru-RU"/>
        </w:rPr>
        <w:t>руб</w:t>
      </w:r>
      <w:proofErr w:type="spellEnd"/>
      <w:r w:rsidRPr="001D3A2F">
        <w:rPr>
          <w:rFonts w:ascii="Times New Roman" w:eastAsia="Courier New" w:hAnsi="Times New Roman" w:cs="Times New Roman"/>
          <w:color w:val="005250"/>
          <w:sz w:val="28"/>
          <w:szCs w:val="28"/>
          <w:lang w:eastAsia="ru-RU"/>
        </w:rPr>
        <w:t>;</w:t>
      </w:r>
    </w:p>
    <w:p w14:paraId="5C66B05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ремонт </w:t>
      </w:r>
      <w:proofErr w:type="spellStart"/>
      <w:proofErr w:type="gramStart"/>
      <w:r w:rsidRPr="001D3A2F">
        <w:rPr>
          <w:rFonts w:ascii="Times New Roman" w:eastAsia="Courier New" w:hAnsi="Times New Roman" w:cs="Times New Roman"/>
          <w:color w:val="005250"/>
          <w:sz w:val="28"/>
          <w:szCs w:val="28"/>
          <w:lang w:eastAsia="ru-RU"/>
        </w:rPr>
        <w:t>асфальто</w:t>
      </w:r>
      <w:proofErr w:type="spellEnd"/>
      <w:r w:rsidRPr="001D3A2F">
        <w:rPr>
          <w:rFonts w:ascii="Times New Roman" w:eastAsia="Courier New" w:hAnsi="Times New Roman" w:cs="Times New Roman"/>
          <w:color w:val="005250"/>
          <w:sz w:val="28"/>
          <w:szCs w:val="28"/>
          <w:lang w:eastAsia="ru-RU"/>
        </w:rPr>
        <w:t>-бетонного</w:t>
      </w:r>
      <w:proofErr w:type="gramEnd"/>
      <w:r w:rsidRPr="001D3A2F">
        <w:rPr>
          <w:rFonts w:ascii="Times New Roman" w:eastAsia="Courier New" w:hAnsi="Times New Roman" w:cs="Times New Roman"/>
          <w:color w:val="005250"/>
          <w:sz w:val="28"/>
          <w:szCs w:val="28"/>
          <w:lang w:eastAsia="ru-RU"/>
        </w:rPr>
        <w:t xml:space="preserve"> покрытия в Новослободском парке на сумму </w:t>
      </w:r>
      <w:r w:rsidRPr="001D3A2F">
        <w:rPr>
          <w:rFonts w:ascii="Times New Roman" w:eastAsia="Courier New" w:hAnsi="Times New Roman" w:cs="Times New Roman"/>
          <w:b/>
          <w:bCs/>
          <w:color w:val="005250"/>
          <w:sz w:val="28"/>
          <w:szCs w:val="28"/>
          <w:lang w:eastAsia="ru-RU"/>
        </w:rPr>
        <w:t>1 318, 0</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6A86C45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Принято решение по согласованию средств на проведение дополнительных мероприятий по социально-экономическому развитию Тверского района в 2021 году в рамках постановления Правительства Москвы от 13.09.2012 № 484-ПП в размере </w:t>
      </w:r>
      <w:r w:rsidRPr="001D3A2F">
        <w:rPr>
          <w:rFonts w:ascii="Times New Roman" w:eastAsia="Courier New" w:hAnsi="Times New Roman" w:cs="Times New Roman"/>
          <w:b/>
          <w:bCs/>
          <w:color w:val="005250"/>
          <w:sz w:val="28"/>
          <w:szCs w:val="28"/>
          <w:lang w:eastAsia="ru-RU"/>
        </w:rPr>
        <w:t>6 351 000</w:t>
      </w:r>
      <w:r w:rsidRPr="001D3A2F">
        <w:rPr>
          <w:rFonts w:ascii="Times New Roman" w:eastAsia="Courier New" w:hAnsi="Times New Roman" w:cs="Times New Roman"/>
          <w:color w:val="005250"/>
          <w:sz w:val="28"/>
          <w:szCs w:val="28"/>
          <w:lang w:eastAsia="ru-RU"/>
        </w:rPr>
        <w:t xml:space="preserve"> руб., в том числе:</w:t>
      </w:r>
    </w:p>
    <w:p w14:paraId="4F27A1F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выполнить ремонт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жилых помещений детей-сирот и детей, оставшихся без попечения родителей, на сумму </w:t>
      </w:r>
      <w:r w:rsidRPr="001D3A2F">
        <w:rPr>
          <w:rFonts w:ascii="Times New Roman" w:eastAsia="Courier New" w:hAnsi="Times New Roman" w:cs="Times New Roman"/>
          <w:b/>
          <w:bCs/>
          <w:color w:val="005250"/>
          <w:sz w:val="28"/>
          <w:szCs w:val="28"/>
          <w:lang w:eastAsia="ru-RU"/>
        </w:rPr>
        <w:t>3 262 397,04</w:t>
      </w:r>
      <w:r w:rsidRPr="001D3A2F">
        <w:rPr>
          <w:rFonts w:ascii="Times New Roman" w:eastAsia="Courier New" w:hAnsi="Times New Roman" w:cs="Times New Roman"/>
          <w:color w:val="005250"/>
          <w:sz w:val="28"/>
          <w:szCs w:val="28"/>
          <w:lang w:eastAsia="ru-RU"/>
        </w:rPr>
        <w:t xml:space="preserve"> руб.;</w:t>
      </w:r>
    </w:p>
    <w:p w14:paraId="3E7E32F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выполнить ремонт помещения первичной организации №7 Совета ветеранов Тверского района города Москвы на сумму </w:t>
      </w:r>
      <w:r w:rsidRPr="001D3A2F">
        <w:rPr>
          <w:rFonts w:ascii="Times New Roman" w:eastAsia="Courier New" w:hAnsi="Times New Roman" w:cs="Times New Roman"/>
          <w:b/>
          <w:bCs/>
          <w:color w:val="005250"/>
          <w:sz w:val="28"/>
          <w:szCs w:val="28"/>
          <w:lang w:eastAsia="ru-RU"/>
        </w:rPr>
        <w:t>1 745 583,88</w:t>
      </w:r>
      <w:r w:rsidRPr="001D3A2F">
        <w:rPr>
          <w:rFonts w:ascii="Times New Roman" w:eastAsia="Courier New" w:hAnsi="Times New Roman" w:cs="Times New Roman"/>
          <w:color w:val="005250"/>
          <w:sz w:val="28"/>
          <w:szCs w:val="28"/>
          <w:lang w:eastAsia="ru-RU"/>
        </w:rPr>
        <w:t xml:space="preserve"> руб.;</w:t>
      </w:r>
    </w:p>
    <w:p w14:paraId="0A75EF3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pacing w:val="-2"/>
          <w:sz w:val="28"/>
          <w:szCs w:val="28"/>
          <w:lang w:eastAsia="ru-RU"/>
        </w:rPr>
      </w:pPr>
      <w:r w:rsidRPr="001D3A2F">
        <w:rPr>
          <w:rFonts w:ascii="Times New Roman" w:eastAsia="Courier New" w:hAnsi="Times New Roman" w:cs="Times New Roman"/>
          <w:color w:val="005250"/>
          <w:spacing w:val="-2"/>
          <w:sz w:val="28"/>
          <w:szCs w:val="28"/>
          <w:lang w:eastAsia="ru-RU"/>
        </w:rPr>
        <w:t xml:space="preserve">- установить пандус для инвалида-колясочника на сумму </w:t>
      </w:r>
      <w:r w:rsidRPr="001D3A2F">
        <w:rPr>
          <w:rFonts w:ascii="Times New Roman" w:eastAsia="Courier New" w:hAnsi="Times New Roman" w:cs="Times New Roman"/>
          <w:b/>
          <w:bCs/>
          <w:color w:val="005250"/>
          <w:spacing w:val="-2"/>
          <w:sz w:val="28"/>
          <w:szCs w:val="28"/>
          <w:lang w:eastAsia="ru-RU"/>
        </w:rPr>
        <w:t>107 179,37</w:t>
      </w:r>
      <w:r w:rsidRPr="001D3A2F">
        <w:rPr>
          <w:rFonts w:ascii="Times New Roman" w:eastAsia="Courier New" w:hAnsi="Times New Roman" w:cs="Times New Roman"/>
          <w:color w:val="005250"/>
          <w:spacing w:val="-2"/>
          <w:sz w:val="28"/>
          <w:szCs w:val="28"/>
          <w:lang w:eastAsia="ru-RU"/>
        </w:rPr>
        <w:t xml:space="preserve"> руб.;</w:t>
      </w:r>
    </w:p>
    <w:p w14:paraId="696707B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оказать материальную помощь нетрудоспособным малообеспеченным гражданам льготных категорий, на сумму </w:t>
      </w:r>
      <w:r w:rsidRPr="001D3A2F">
        <w:rPr>
          <w:rFonts w:ascii="Times New Roman" w:eastAsia="Courier New" w:hAnsi="Times New Roman" w:cs="Times New Roman"/>
          <w:b/>
          <w:bCs/>
          <w:color w:val="005250"/>
          <w:sz w:val="28"/>
          <w:szCs w:val="28"/>
          <w:lang w:eastAsia="ru-RU"/>
        </w:rPr>
        <w:t>1 235 839,71</w:t>
      </w:r>
      <w:r w:rsidRPr="001D3A2F">
        <w:rPr>
          <w:rFonts w:ascii="Times New Roman" w:eastAsia="Courier New" w:hAnsi="Times New Roman" w:cs="Times New Roman"/>
          <w:color w:val="005250"/>
          <w:sz w:val="28"/>
          <w:szCs w:val="28"/>
          <w:lang w:eastAsia="ru-RU"/>
        </w:rPr>
        <w:t xml:space="preserve"> руб.</w:t>
      </w:r>
    </w:p>
    <w:p w14:paraId="30A0DA0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Ежеквартально согласовываются сводные планы мероприятий досуговых учреждений Тверского района: во 2 квартале 2021 года планировалось провести </w:t>
      </w:r>
      <w:r w:rsidRPr="001D3A2F">
        <w:rPr>
          <w:rFonts w:ascii="Times New Roman" w:eastAsia="Courier New" w:hAnsi="Times New Roman" w:cs="Times New Roman"/>
          <w:b/>
          <w:bCs/>
          <w:color w:val="005250"/>
          <w:sz w:val="28"/>
          <w:szCs w:val="28"/>
          <w:lang w:eastAsia="ru-RU"/>
        </w:rPr>
        <w:t>65</w:t>
      </w:r>
      <w:r w:rsidRPr="001D3A2F">
        <w:rPr>
          <w:rFonts w:ascii="Times New Roman" w:eastAsia="Courier New" w:hAnsi="Times New Roman" w:cs="Times New Roman"/>
          <w:color w:val="005250"/>
          <w:sz w:val="28"/>
          <w:szCs w:val="28"/>
          <w:lang w:eastAsia="ru-RU"/>
        </w:rPr>
        <w:t xml:space="preserve"> мероприятий, в 3 квартале – </w:t>
      </w:r>
      <w:r w:rsidRPr="001D3A2F">
        <w:rPr>
          <w:rFonts w:ascii="Times New Roman" w:eastAsia="Courier New" w:hAnsi="Times New Roman" w:cs="Times New Roman"/>
          <w:b/>
          <w:bCs/>
          <w:color w:val="005250"/>
          <w:sz w:val="28"/>
          <w:szCs w:val="28"/>
          <w:lang w:eastAsia="ru-RU"/>
        </w:rPr>
        <w:t>35</w:t>
      </w:r>
      <w:r w:rsidRPr="001D3A2F">
        <w:rPr>
          <w:rFonts w:ascii="Times New Roman" w:eastAsia="Courier New" w:hAnsi="Times New Roman" w:cs="Times New Roman"/>
          <w:color w:val="005250"/>
          <w:sz w:val="28"/>
          <w:szCs w:val="28"/>
          <w:lang w:eastAsia="ru-RU"/>
        </w:rPr>
        <w:t xml:space="preserve"> мероприятий, в 4 квартале – </w:t>
      </w:r>
      <w:r w:rsidRPr="001D3A2F">
        <w:rPr>
          <w:rFonts w:ascii="Times New Roman" w:eastAsia="Courier New" w:hAnsi="Times New Roman" w:cs="Times New Roman"/>
          <w:b/>
          <w:bCs/>
          <w:color w:val="005250"/>
          <w:sz w:val="28"/>
          <w:szCs w:val="28"/>
          <w:lang w:eastAsia="ru-RU"/>
        </w:rPr>
        <w:t>57</w:t>
      </w:r>
      <w:r w:rsidRPr="001D3A2F">
        <w:rPr>
          <w:rFonts w:ascii="Times New Roman" w:eastAsia="Courier New" w:hAnsi="Times New Roman" w:cs="Times New Roman"/>
          <w:color w:val="005250"/>
          <w:sz w:val="28"/>
          <w:szCs w:val="28"/>
          <w:lang w:eastAsia="ru-RU"/>
        </w:rPr>
        <w:t xml:space="preserve"> мероприятий, на 1 квартал 2022 года согласовано </w:t>
      </w:r>
      <w:r w:rsidRPr="001D3A2F">
        <w:rPr>
          <w:rFonts w:ascii="Times New Roman" w:eastAsia="Courier New" w:hAnsi="Times New Roman" w:cs="Times New Roman"/>
          <w:b/>
          <w:bCs/>
          <w:color w:val="005250"/>
          <w:sz w:val="28"/>
          <w:szCs w:val="28"/>
          <w:lang w:eastAsia="ru-RU"/>
        </w:rPr>
        <w:t>67</w:t>
      </w:r>
      <w:r w:rsidRPr="001D3A2F">
        <w:rPr>
          <w:rFonts w:ascii="Times New Roman" w:eastAsia="Courier New" w:hAnsi="Times New Roman" w:cs="Times New Roman"/>
          <w:color w:val="005250"/>
          <w:sz w:val="28"/>
          <w:szCs w:val="28"/>
          <w:lang w:eastAsia="ru-RU"/>
        </w:rPr>
        <w:t xml:space="preserve"> мероприятий. Вместе с тем в связи с санитарными ограничениями проведение мероприятий зависело во многом от санитарно-эпидемиологической ситуации.</w:t>
      </w:r>
    </w:p>
    <w:p w14:paraId="25D99F8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администрацией муниципального округа Тверской было проведено </w:t>
      </w:r>
      <w:r w:rsidRPr="001D3A2F">
        <w:rPr>
          <w:rFonts w:ascii="Times New Roman" w:eastAsia="Courier New" w:hAnsi="Times New Roman" w:cs="Times New Roman"/>
          <w:b/>
          <w:bCs/>
          <w:color w:val="005250"/>
          <w:sz w:val="28"/>
          <w:szCs w:val="28"/>
          <w:lang w:eastAsia="ru-RU"/>
        </w:rPr>
        <w:t>4</w:t>
      </w:r>
      <w:r w:rsidRPr="001D3A2F">
        <w:rPr>
          <w:rFonts w:ascii="Times New Roman" w:eastAsia="Courier New" w:hAnsi="Times New Roman" w:cs="Times New Roman"/>
          <w:color w:val="005250"/>
          <w:sz w:val="28"/>
          <w:szCs w:val="28"/>
          <w:lang w:eastAsia="ru-RU"/>
        </w:rPr>
        <w:t xml:space="preserve"> мероприятия (из </w:t>
      </w:r>
      <w:r w:rsidRPr="001D3A2F">
        <w:rPr>
          <w:rFonts w:ascii="Times New Roman" w:eastAsia="Courier New" w:hAnsi="Times New Roman" w:cs="Times New Roman"/>
          <w:b/>
          <w:bCs/>
          <w:color w:val="005250"/>
          <w:sz w:val="28"/>
          <w:szCs w:val="28"/>
          <w:lang w:eastAsia="ru-RU"/>
        </w:rPr>
        <w:t>9</w:t>
      </w:r>
      <w:r w:rsidRPr="001D3A2F">
        <w:rPr>
          <w:rFonts w:ascii="Times New Roman" w:eastAsia="Courier New" w:hAnsi="Times New Roman" w:cs="Times New Roman"/>
          <w:color w:val="005250"/>
          <w:sz w:val="28"/>
          <w:szCs w:val="28"/>
          <w:lang w:eastAsia="ru-RU"/>
        </w:rPr>
        <w:t xml:space="preserve"> запланированных) для жителей Тверского района на сумму </w:t>
      </w:r>
      <w:r w:rsidRPr="001D3A2F">
        <w:rPr>
          <w:rFonts w:ascii="Times New Roman" w:eastAsia="Courier New" w:hAnsi="Times New Roman" w:cs="Times New Roman"/>
          <w:b/>
          <w:bCs/>
          <w:color w:val="005250"/>
          <w:sz w:val="28"/>
          <w:szCs w:val="28"/>
          <w:lang w:eastAsia="ru-RU"/>
        </w:rPr>
        <w:t>640,25</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xml:space="preserve">. На 2022 год решением Совета депутатов запланировано 7 мероприятий на сумму </w:t>
      </w:r>
      <w:r w:rsidRPr="001D3A2F">
        <w:rPr>
          <w:rFonts w:ascii="Times New Roman" w:eastAsia="Courier New" w:hAnsi="Times New Roman" w:cs="Times New Roman"/>
          <w:b/>
          <w:bCs/>
          <w:color w:val="005250"/>
          <w:sz w:val="28"/>
          <w:szCs w:val="28"/>
          <w:lang w:eastAsia="ru-RU"/>
        </w:rPr>
        <w:t>1844,0</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28CACFF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Регулярно и своевременно рассматривались протесты и </w:t>
      </w:r>
      <w:r w:rsidRPr="001D3A2F">
        <w:rPr>
          <w:rFonts w:ascii="Times New Roman" w:eastAsia="Courier New" w:hAnsi="Times New Roman" w:cs="Times New Roman"/>
          <w:color w:val="005250"/>
          <w:sz w:val="28"/>
          <w:szCs w:val="28"/>
          <w:lang w:eastAsia="ru-RU"/>
        </w:rPr>
        <w:lastRenderedPageBreak/>
        <w:t xml:space="preserve">информационные письма межрайонной прокуратуры (всего </w:t>
      </w:r>
      <w:r w:rsidRPr="001D3A2F">
        <w:rPr>
          <w:rFonts w:ascii="Times New Roman" w:eastAsia="Courier New" w:hAnsi="Times New Roman" w:cs="Times New Roman"/>
          <w:b/>
          <w:bCs/>
          <w:color w:val="005250"/>
          <w:sz w:val="28"/>
          <w:szCs w:val="28"/>
          <w:lang w:eastAsia="ru-RU"/>
        </w:rPr>
        <w:t>39</w:t>
      </w:r>
      <w:r w:rsidRPr="001D3A2F">
        <w:rPr>
          <w:rFonts w:ascii="Times New Roman" w:eastAsia="Courier New" w:hAnsi="Times New Roman" w:cs="Times New Roman"/>
          <w:color w:val="005250"/>
          <w:sz w:val="28"/>
          <w:szCs w:val="28"/>
          <w:lang w:eastAsia="ru-RU"/>
        </w:rPr>
        <w:t xml:space="preserve"> обращений). В 2021 году рассмотрены </w:t>
      </w:r>
      <w:r w:rsidRPr="001D3A2F">
        <w:rPr>
          <w:rFonts w:ascii="Times New Roman" w:eastAsia="Courier New" w:hAnsi="Times New Roman" w:cs="Times New Roman"/>
          <w:b/>
          <w:bCs/>
          <w:color w:val="005250"/>
          <w:sz w:val="28"/>
          <w:szCs w:val="28"/>
          <w:lang w:eastAsia="ru-RU"/>
        </w:rPr>
        <w:t>30</w:t>
      </w:r>
      <w:r w:rsidRPr="001D3A2F">
        <w:rPr>
          <w:rFonts w:ascii="Times New Roman" w:eastAsia="Courier New" w:hAnsi="Times New Roman" w:cs="Times New Roman"/>
          <w:color w:val="005250"/>
          <w:sz w:val="28"/>
          <w:szCs w:val="28"/>
          <w:lang w:eastAsia="ru-RU"/>
        </w:rPr>
        <w:t xml:space="preserve"> информационных писем и учтены в работе </w:t>
      </w:r>
      <w:r w:rsidRPr="001D3A2F">
        <w:rPr>
          <w:rFonts w:ascii="Times New Roman" w:eastAsia="Courier New" w:hAnsi="Times New Roman" w:cs="Times New Roman"/>
          <w:b/>
          <w:bCs/>
          <w:color w:val="005250"/>
          <w:sz w:val="28"/>
          <w:szCs w:val="28"/>
          <w:lang w:eastAsia="ru-RU"/>
        </w:rPr>
        <w:t xml:space="preserve">6 </w:t>
      </w:r>
      <w:r w:rsidRPr="001D3A2F">
        <w:rPr>
          <w:rFonts w:ascii="Times New Roman" w:eastAsia="Courier New" w:hAnsi="Times New Roman" w:cs="Times New Roman"/>
          <w:color w:val="005250"/>
          <w:sz w:val="28"/>
          <w:szCs w:val="28"/>
          <w:lang w:eastAsia="ru-RU"/>
        </w:rPr>
        <w:t xml:space="preserve">представлений межрайонной прокуратуры, в том числе по соблюдению требований федерального законодательства в области: </w:t>
      </w:r>
    </w:p>
    <w:p w14:paraId="07993E9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защиты населения и территорий от чрезвычайных ситуаций техногенного характера;</w:t>
      </w:r>
    </w:p>
    <w:p w14:paraId="1D02734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получения информации о состоянии окружающей среды и экологической безопасности;</w:t>
      </w:r>
    </w:p>
    <w:p w14:paraId="020E526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сроков регистрации уставов муниципального образования;</w:t>
      </w:r>
    </w:p>
    <w:p w14:paraId="7A7AFAF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трудового законодательства.</w:t>
      </w:r>
    </w:p>
    <w:p w14:paraId="5AFA207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Решения по всем вопросам повестки дня, внесенным в Совет депутатов по инициативе управы Тверского района г. Москвы в 2020 году, принимались по результатам рассмотрения профильными комиссиями. Депутатами, членами профильных комиссий, проведен существенный объем работы, в первую очередь, Комиссией по ЖКХ, капитальному ремонту, благоустройству и транспорту. </w:t>
      </w:r>
    </w:p>
    <w:p w14:paraId="48BC13B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заседаниях Совета в 2021 году приняты 48 протокольных решений с адресными поручениями мне как Главе и как депутату, в том числе: </w:t>
      </w:r>
    </w:p>
    <w:p w14:paraId="724D9DA2"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поддержке обращения депутата Мосгордумы Яндиева М.И. по вопросу о законопроекте «О защите зеленых насаждений»;</w:t>
      </w:r>
    </w:p>
    <w:p w14:paraId="26A5529A"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поддержке обращения депутата Мосгордумы </w:t>
      </w:r>
      <w:proofErr w:type="spellStart"/>
      <w:r w:rsidRPr="001D3A2F">
        <w:rPr>
          <w:rFonts w:ascii="Times New Roman" w:eastAsia="Times New Roman" w:hAnsi="Times New Roman" w:cs="Times New Roman"/>
          <w:color w:val="005250"/>
          <w:sz w:val="28"/>
          <w:szCs w:val="28"/>
          <w:lang w:eastAsia="ru-RU"/>
        </w:rPr>
        <w:t>Бесединой</w:t>
      </w:r>
      <w:proofErr w:type="spellEnd"/>
      <w:r w:rsidRPr="001D3A2F">
        <w:rPr>
          <w:rFonts w:ascii="Times New Roman" w:eastAsia="Times New Roman" w:hAnsi="Times New Roman" w:cs="Times New Roman"/>
          <w:color w:val="005250"/>
          <w:sz w:val="28"/>
          <w:szCs w:val="28"/>
          <w:lang w:eastAsia="ru-RU"/>
        </w:rPr>
        <w:t xml:space="preserve"> Д.С. о внесении изменений в Закон города Москвы от 04.04.2007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2F5EB670"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согласии в установке памятника </w:t>
      </w:r>
      <w:proofErr w:type="spellStart"/>
      <w:r w:rsidRPr="001D3A2F">
        <w:rPr>
          <w:rFonts w:ascii="Times New Roman" w:eastAsia="Times New Roman" w:hAnsi="Times New Roman" w:cs="Times New Roman"/>
          <w:color w:val="005250"/>
          <w:sz w:val="28"/>
          <w:szCs w:val="28"/>
          <w:lang w:eastAsia="ru-RU"/>
        </w:rPr>
        <w:t>И.Д.Кобзону</w:t>
      </w:r>
      <w:proofErr w:type="spellEnd"/>
      <w:r w:rsidRPr="001D3A2F">
        <w:rPr>
          <w:rFonts w:ascii="Times New Roman" w:eastAsia="Times New Roman" w:hAnsi="Times New Roman" w:cs="Times New Roman"/>
          <w:color w:val="005250"/>
          <w:sz w:val="28"/>
          <w:szCs w:val="28"/>
          <w:lang w:eastAsia="ru-RU"/>
        </w:rPr>
        <w:t xml:space="preserve"> при условии участия депутатов муниципального округа Тверской в конкурсной комиссии по выбору концепции памятника;</w:t>
      </w:r>
    </w:p>
    <w:p w14:paraId="5F89AE05"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выражении поддержки задержанных независимых политиков на форуме «Муниципальная Россия», проходившем 13 марта 2021 года в гостинице «Измайлово» в Москве;</w:t>
      </w:r>
    </w:p>
    <w:p w14:paraId="3FE5CCA9"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поддержке обращений жителей по вопросу благоустройства придомовых территорий, работы по которым были запланированы в 2020-2021 годах, но остались не выполнены;</w:t>
      </w:r>
    </w:p>
    <w:p w14:paraId="6DE936E0"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выражении позиции Совета депутатов муниципального округа Тверской по вопросам экологии, в том числе: об обустройстве </w:t>
      </w:r>
      <w:proofErr w:type="spellStart"/>
      <w:r w:rsidRPr="001D3A2F">
        <w:rPr>
          <w:rFonts w:ascii="Times New Roman" w:eastAsia="Times New Roman" w:hAnsi="Times New Roman" w:cs="Times New Roman"/>
          <w:color w:val="005250"/>
          <w:sz w:val="28"/>
          <w:szCs w:val="28"/>
          <w:lang w:eastAsia="ru-RU"/>
        </w:rPr>
        <w:t>бельчатника</w:t>
      </w:r>
      <w:proofErr w:type="spellEnd"/>
      <w:r w:rsidRPr="001D3A2F">
        <w:rPr>
          <w:rFonts w:ascii="Times New Roman" w:eastAsia="Times New Roman" w:hAnsi="Times New Roman" w:cs="Times New Roman"/>
          <w:color w:val="005250"/>
          <w:sz w:val="28"/>
          <w:szCs w:val="28"/>
          <w:lang w:eastAsia="ru-RU"/>
        </w:rPr>
        <w:t xml:space="preserve"> в саду «Эрмитаж»; об использовании зеркальных фасадов в городе Москве, приводящих к гибели птиц; о компенсационной высадке деревьев, удаляемых в ходе реконструкции железнодорожных путей в районе улицы Бутырский вал;</w:t>
      </w:r>
    </w:p>
    <w:p w14:paraId="26EB1428"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признании неудавшейся попытки урегулировать конфликт между жителями при рассмотрении вопроса об установлении границ территорий для осуществления деятельности территориального общественного самоуправления по адресу: Страстной бульвар, д.4 и возможности вернуться к рассмотрению данного вопроса при поступлении от инициативных групп по учреждению ТОС материалов с непересекающимися границами территорий;</w:t>
      </w:r>
    </w:p>
    <w:p w14:paraId="237101D9"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а также по ряду вопросов текущей деятельности по жалобам и предложениям жителей района. Невыполненных поручений Совета нет.</w:t>
      </w:r>
    </w:p>
    <w:p w14:paraId="4160A7F7"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p>
    <w:p w14:paraId="3418892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C5319AE" w14:textId="4A15077D" w:rsidR="001D3A2F" w:rsidRDefault="001D3A2F" w:rsidP="001D3A2F">
      <w:pPr>
        <w:keepNext/>
        <w:keepLines/>
        <w:widowControl w:val="0"/>
        <w:numPr>
          <w:ilvl w:val="0"/>
          <w:numId w:val="1"/>
        </w:numPr>
        <w:spacing w:after="0" w:line="216" w:lineRule="auto"/>
        <w:ind w:firstLine="709"/>
        <w:jc w:val="both"/>
        <w:outlineLvl w:val="0"/>
        <w:rPr>
          <w:rFonts w:ascii="Times New Roman" w:eastAsiaTheme="majorEastAsia" w:hAnsi="Times New Roman" w:cs="Times New Roman"/>
          <w:b/>
          <w:color w:val="005250"/>
          <w:sz w:val="32"/>
          <w:szCs w:val="32"/>
        </w:rPr>
      </w:pPr>
      <w:bookmarkStart w:id="5" w:name="bookmark3"/>
      <w:bookmarkStart w:id="6" w:name="_Toc95942220"/>
      <w:r w:rsidRPr="001D3A2F">
        <w:rPr>
          <w:rFonts w:ascii="Times New Roman" w:eastAsiaTheme="majorEastAsia" w:hAnsi="Times New Roman" w:cs="Times New Roman"/>
          <w:b/>
          <w:color w:val="005250"/>
          <w:sz w:val="32"/>
          <w:szCs w:val="32"/>
        </w:rPr>
        <w:t>Осуществление депутатских полномочий</w:t>
      </w:r>
      <w:bookmarkEnd w:id="5"/>
      <w:bookmarkEnd w:id="6"/>
    </w:p>
    <w:p w14:paraId="23CD2D37" w14:textId="77777777" w:rsidR="000271F0" w:rsidRPr="001D3A2F" w:rsidRDefault="000271F0" w:rsidP="000271F0">
      <w:pPr>
        <w:keepNext/>
        <w:keepLines/>
        <w:widowControl w:val="0"/>
        <w:spacing w:after="0" w:line="216" w:lineRule="auto"/>
        <w:ind w:left="1778"/>
        <w:jc w:val="both"/>
        <w:outlineLvl w:val="0"/>
        <w:rPr>
          <w:rFonts w:ascii="Times New Roman" w:eastAsiaTheme="majorEastAsia" w:hAnsi="Times New Roman" w:cs="Times New Roman"/>
          <w:b/>
          <w:color w:val="005250"/>
          <w:sz w:val="32"/>
          <w:szCs w:val="32"/>
        </w:rPr>
      </w:pPr>
    </w:p>
    <w:p w14:paraId="0B0CE0A3"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7" w:name="_Toc95942221"/>
      <w:r w:rsidRPr="001D3A2F">
        <w:rPr>
          <w:rFonts w:ascii="Times New Roman" w:eastAsiaTheme="majorEastAsia" w:hAnsi="Times New Roman" w:cs="Times New Roman"/>
          <w:i/>
          <w:color w:val="005250"/>
          <w:sz w:val="28"/>
          <w:szCs w:val="28"/>
          <w:lang w:eastAsia="ru-RU"/>
        </w:rPr>
        <w:t>Работа с обращениями граждан и организаций.</w:t>
      </w:r>
      <w:bookmarkEnd w:id="7"/>
      <w:r w:rsidRPr="001D3A2F">
        <w:rPr>
          <w:rFonts w:ascii="Times New Roman" w:eastAsiaTheme="majorEastAsia" w:hAnsi="Times New Roman" w:cs="Times New Roman"/>
          <w:i/>
          <w:color w:val="005250"/>
          <w:sz w:val="28"/>
          <w:szCs w:val="28"/>
          <w:lang w:eastAsia="ru-RU"/>
        </w:rPr>
        <w:t xml:space="preserve"> </w:t>
      </w:r>
    </w:p>
    <w:p w14:paraId="0812781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Я, как глава муниципального округа Тверской в г. Москве, еженедельно, дважды в неделю (по вторникам и четвергам с 8:30 по 10:30, по предварительной записи) провожу личный прием граждан. Вместе с тем, помимо установленного времени приёма, в частном порядке провожу встречи с гражданами и организациями в иное время.</w:t>
      </w:r>
    </w:p>
    <w:p w14:paraId="479546D8"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2021 году лично рассмотрел 804 (733 в прошлом году) входящих персональных обращений, из них:</w:t>
      </w:r>
    </w:p>
    <w:p w14:paraId="44CBB36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267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218</w:t>
      </w:r>
      <w:r w:rsidRPr="001D3A2F">
        <w:rPr>
          <w:rFonts w:ascii="Times New Roman" w:eastAsia="Courier New" w:hAnsi="Times New Roman" w:cs="Times New Roman"/>
          <w:color w:val="005250"/>
          <w:sz w:val="28"/>
          <w:szCs w:val="28"/>
          <w:lang w:eastAsia="ru-RU"/>
        </w:rPr>
        <w:t xml:space="preserve"> в прошлом году) – от граждан;</w:t>
      </w:r>
    </w:p>
    <w:p w14:paraId="55AEFFB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537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515</w:t>
      </w:r>
      <w:r w:rsidRPr="001D3A2F">
        <w:rPr>
          <w:rFonts w:ascii="Times New Roman" w:eastAsia="Courier New" w:hAnsi="Times New Roman" w:cs="Times New Roman"/>
          <w:color w:val="005250"/>
          <w:sz w:val="28"/>
          <w:szCs w:val="28"/>
          <w:lang w:eastAsia="ru-RU"/>
        </w:rPr>
        <w:t xml:space="preserve"> в прошлом году) – от организаций.</w:t>
      </w:r>
    </w:p>
    <w:p w14:paraId="3595D6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Всего в 2021 году в адрес органов управления и депутатов МО Тверской поступило </w:t>
      </w:r>
      <w:r w:rsidRPr="001D3A2F">
        <w:rPr>
          <w:rFonts w:ascii="Times New Roman" w:eastAsia="Courier New" w:hAnsi="Times New Roman" w:cs="Times New Roman"/>
          <w:b/>
          <w:bCs/>
          <w:color w:val="005250"/>
          <w:sz w:val="28"/>
          <w:szCs w:val="28"/>
          <w:lang w:eastAsia="ru-RU"/>
        </w:rPr>
        <w:t>1679</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1518</w:t>
      </w:r>
      <w:r w:rsidRPr="001D3A2F">
        <w:rPr>
          <w:rFonts w:ascii="Times New Roman" w:eastAsia="Courier New" w:hAnsi="Times New Roman" w:cs="Times New Roman"/>
          <w:color w:val="005250"/>
          <w:sz w:val="28"/>
          <w:szCs w:val="28"/>
          <w:lang w:eastAsia="ru-RU"/>
        </w:rPr>
        <w:t xml:space="preserve"> в прошлом году) обращений, значительная часть которых рассмотрена мною лично. Выданы соответствующие резолюции, направлены </w:t>
      </w:r>
      <w:r w:rsidRPr="001D3A2F">
        <w:rPr>
          <w:rFonts w:ascii="Times New Roman" w:eastAsia="Courier New" w:hAnsi="Times New Roman" w:cs="Times New Roman"/>
          <w:b/>
          <w:bCs/>
          <w:color w:val="005250"/>
          <w:sz w:val="28"/>
          <w:szCs w:val="28"/>
          <w:lang w:eastAsia="ru-RU"/>
        </w:rPr>
        <w:t>447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308</w:t>
      </w:r>
      <w:r w:rsidRPr="001D3A2F">
        <w:rPr>
          <w:rFonts w:ascii="Times New Roman" w:eastAsia="Courier New" w:hAnsi="Times New Roman" w:cs="Times New Roman"/>
          <w:color w:val="005250"/>
          <w:sz w:val="28"/>
          <w:szCs w:val="28"/>
          <w:lang w:eastAsia="ru-RU"/>
        </w:rPr>
        <w:t xml:space="preserve"> в прошлом году) обращений в органы государственной власти по подведомственности и </w:t>
      </w:r>
      <w:r w:rsidRPr="001D3A2F">
        <w:rPr>
          <w:rFonts w:ascii="Times New Roman" w:eastAsia="Courier New" w:hAnsi="Times New Roman" w:cs="Times New Roman"/>
          <w:b/>
          <w:bCs/>
          <w:color w:val="005250"/>
          <w:sz w:val="28"/>
          <w:szCs w:val="28"/>
          <w:lang w:eastAsia="ru-RU"/>
        </w:rPr>
        <w:t>113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88</w:t>
      </w:r>
      <w:r w:rsidRPr="001D3A2F">
        <w:rPr>
          <w:rFonts w:ascii="Times New Roman" w:eastAsia="Courier New" w:hAnsi="Times New Roman" w:cs="Times New Roman"/>
          <w:color w:val="005250"/>
          <w:sz w:val="28"/>
          <w:szCs w:val="28"/>
          <w:lang w:eastAsia="ru-RU"/>
        </w:rPr>
        <w:t xml:space="preserve"> в прошлом году) ответов гражданам по существу рассматриваемых вопросов,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 Всего в адрес органов государственной власти в 2021 году направлено </w:t>
      </w:r>
      <w:r w:rsidRPr="001D3A2F">
        <w:rPr>
          <w:rFonts w:ascii="Times New Roman" w:eastAsia="Courier New" w:hAnsi="Times New Roman" w:cs="Times New Roman"/>
          <w:b/>
          <w:bCs/>
          <w:color w:val="005250"/>
          <w:sz w:val="28"/>
          <w:szCs w:val="28"/>
          <w:lang w:eastAsia="ru-RU"/>
        </w:rPr>
        <w:t>1124</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926</w:t>
      </w:r>
      <w:r w:rsidRPr="001D3A2F">
        <w:rPr>
          <w:rFonts w:ascii="Times New Roman" w:eastAsia="Courier New" w:hAnsi="Times New Roman" w:cs="Times New Roman"/>
          <w:color w:val="005250"/>
          <w:sz w:val="28"/>
          <w:szCs w:val="28"/>
          <w:lang w:eastAsia="ru-RU"/>
        </w:rPr>
        <w:t xml:space="preserve"> в прошлом году) обращений от депутатов и администрации муниципального округа Тверской.</w:t>
      </w:r>
    </w:p>
    <w:p w14:paraId="505D06A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 части обращений, не находящихся в компетенции муниципальных депутатов, ведется работа совместно с органами исполнительной власти, депутатов органов государственной власти Москвы и РФ.</w:t>
      </w:r>
    </w:p>
    <w:p w14:paraId="1BD417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Основная часть обращений граждан касалась вопросов жилищно-коммунального хозяйства: содержания и ремонта МКД, капитального ремонта МКД, комфортной городской среды, транспортных проблем, вопросов здравоохранения, образования, социальной защиты и поддержки, работы предприятий потребительского рынка.</w:t>
      </w:r>
    </w:p>
    <w:p w14:paraId="32A0AC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период карантинных мер обращения принимались в электронном формате.</w:t>
      </w:r>
    </w:p>
    <w:p w14:paraId="5910D0F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Помимо формализованных каналов связи с гражданами через организационный отдел администрации, используются такие неформальные средства связи, как социальная сеть </w:t>
      </w:r>
      <w:r w:rsidRPr="001D3A2F">
        <w:rPr>
          <w:rFonts w:ascii="Times New Roman" w:eastAsia="Courier New" w:hAnsi="Times New Roman" w:cs="Times New Roman"/>
          <w:color w:val="005250"/>
          <w:sz w:val="28"/>
          <w:szCs w:val="28"/>
          <w:lang w:val="en-US" w:eastAsia="ru-RU"/>
        </w:rPr>
        <w:t>F</w:t>
      </w:r>
      <w:proofErr w:type="spellStart"/>
      <w:r w:rsidRPr="001D3A2F">
        <w:rPr>
          <w:rFonts w:ascii="Times New Roman" w:eastAsia="Courier New" w:hAnsi="Times New Roman" w:cs="Times New Roman"/>
          <w:color w:val="005250"/>
          <w:sz w:val="28"/>
          <w:szCs w:val="28"/>
          <w:lang w:eastAsia="ru-RU"/>
        </w:rPr>
        <w:t>acebook</w:t>
      </w:r>
      <w:proofErr w:type="spellEnd"/>
      <w:r w:rsidRPr="001D3A2F">
        <w:rPr>
          <w:rFonts w:ascii="Times New Roman" w:eastAsia="Courier New" w:hAnsi="Times New Roman" w:cs="Times New Roman"/>
          <w:color w:val="005250"/>
          <w:sz w:val="28"/>
          <w:szCs w:val="28"/>
          <w:lang w:eastAsia="ru-RU"/>
        </w:rPr>
        <w:t xml:space="preserve"> (в том числе группа «Соседи. Белорусская-Новослободская-Маяковская»), мессенджер </w:t>
      </w:r>
      <w:r w:rsidRPr="001D3A2F">
        <w:rPr>
          <w:rFonts w:ascii="Times New Roman" w:eastAsia="Courier New" w:hAnsi="Times New Roman" w:cs="Times New Roman"/>
          <w:color w:val="005250"/>
          <w:sz w:val="28"/>
          <w:szCs w:val="28"/>
          <w:lang w:val="en-US" w:eastAsia="ru-RU"/>
        </w:rPr>
        <w:t>W</w:t>
      </w:r>
      <w:proofErr w:type="spellStart"/>
      <w:r w:rsidRPr="001D3A2F">
        <w:rPr>
          <w:rFonts w:ascii="Times New Roman" w:eastAsia="Courier New" w:hAnsi="Times New Roman" w:cs="Times New Roman"/>
          <w:color w:val="005250"/>
          <w:sz w:val="28"/>
          <w:szCs w:val="28"/>
          <w:lang w:eastAsia="ru-RU"/>
        </w:rPr>
        <w:t>hatsapp</w:t>
      </w:r>
      <w:proofErr w:type="spellEnd"/>
      <w:r w:rsidRPr="001D3A2F">
        <w:rPr>
          <w:rFonts w:ascii="Times New Roman" w:eastAsia="Courier New" w:hAnsi="Times New Roman" w:cs="Times New Roman"/>
          <w:color w:val="005250"/>
          <w:sz w:val="28"/>
          <w:szCs w:val="28"/>
          <w:lang w:eastAsia="ru-RU"/>
        </w:rPr>
        <w:t xml:space="preserve">, телефон, электронная почта </w:t>
      </w:r>
      <w:hyperlink r:id="rId18" w:history="1">
        <w:r w:rsidRPr="001D3A2F">
          <w:rPr>
            <w:rFonts w:ascii="Times New Roman" w:eastAsia="Courier New" w:hAnsi="Times New Roman" w:cs="Times New Roman"/>
            <w:color w:val="005250"/>
            <w:sz w:val="28"/>
            <w:szCs w:val="28"/>
            <w:u w:val="single"/>
            <w:lang w:eastAsia="ru-RU"/>
          </w:rPr>
          <w:t>glava@mutver.ru</w:t>
        </w:r>
      </w:hyperlink>
      <w:r w:rsidRPr="001D3A2F">
        <w:rPr>
          <w:rFonts w:ascii="Times New Roman" w:eastAsia="Courier New" w:hAnsi="Times New Roman" w:cs="Times New Roman"/>
          <w:color w:val="005250"/>
          <w:sz w:val="28"/>
          <w:szCs w:val="28"/>
          <w:lang w:eastAsia="ru-RU"/>
        </w:rPr>
        <w:t xml:space="preserve"> и электронная почта администрации </w:t>
      </w:r>
      <w:hyperlink r:id="rId19" w:history="1">
        <w:r w:rsidRPr="001D3A2F">
          <w:rPr>
            <w:rFonts w:ascii="Times New Roman" w:eastAsia="Courier New" w:hAnsi="Times New Roman" w:cs="Times New Roman"/>
            <w:color w:val="005250"/>
            <w:sz w:val="28"/>
            <w:szCs w:val="28"/>
            <w:u w:val="single"/>
            <w:lang w:val="en-US" w:eastAsia="ru-RU"/>
          </w:rPr>
          <w:t>adm</w:t>
        </w:r>
        <w:r w:rsidRPr="001D3A2F">
          <w:rPr>
            <w:rFonts w:ascii="Times New Roman" w:eastAsia="Courier New" w:hAnsi="Times New Roman" w:cs="Times New Roman"/>
            <w:color w:val="005250"/>
            <w:sz w:val="28"/>
            <w:szCs w:val="28"/>
            <w:u w:val="single"/>
            <w:lang w:eastAsia="ru-RU"/>
          </w:rPr>
          <w:t>@</w:t>
        </w:r>
        <w:r w:rsidRPr="001D3A2F">
          <w:rPr>
            <w:rFonts w:ascii="Times New Roman" w:eastAsia="Courier New" w:hAnsi="Times New Roman" w:cs="Times New Roman"/>
            <w:color w:val="005250"/>
            <w:sz w:val="28"/>
            <w:szCs w:val="28"/>
            <w:u w:val="single"/>
            <w:lang w:val="en-US" w:eastAsia="ru-RU"/>
          </w:rPr>
          <w:t>mutver</w:t>
        </w:r>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ru</w:t>
        </w:r>
        <w:proofErr w:type="spellEnd"/>
      </w:hyperlink>
      <w:r w:rsidRPr="001D3A2F">
        <w:rPr>
          <w:rFonts w:ascii="Times New Roman" w:eastAsia="Courier New" w:hAnsi="Times New Roman" w:cs="Times New Roman"/>
          <w:color w:val="005250"/>
          <w:sz w:val="28"/>
          <w:szCs w:val="28"/>
          <w:lang w:eastAsia="ru-RU"/>
        </w:rPr>
        <w:t>. Коммуникации с жителями происходят и по телефону в рабочем порядке.</w:t>
      </w:r>
    </w:p>
    <w:p w14:paraId="752E686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Неформальные каналы связи зачастую не позволяют зарегистрировать обращения как официальные. Вместе с тем сообщения о проблемах, полученные в частном порядке: по телефону, в мессенджерах или социальных сетях, – не остаются без внимания и прорабатываются, если это возможно сделать в рабочем порядке благодаря контактам с органами государственной власти г. Москвы и подведомственными им организациями, включая Префектуру ЦАО, Управу Тверского района, дирекцию ГБУ «Жилищник района Тверской» и его эксплуатационные участки, ГКУ ИС, МФЦ «Мои документы», государственные образовательные учреждения, учреждения </w:t>
      </w:r>
      <w:r w:rsidRPr="001D3A2F">
        <w:rPr>
          <w:rFonts w:ascii="Times New Roman" w:eastAsia="Courier New" w:hAnsi="Times New Roman" w:cs="Times New Roman"/>
          <w:color w:val="005250"/>
          <w:sz w:val="28"/>
          <w:szCs w:val="28"/>
          <w:lang w:eastAsia="ru-RU"/>
        </w:rPr>
        <w:lastRenderedPageBreak/>
        <w:t>здравоохранения и социальной защиты, учреждения культуры, расположенные в Тверском районе. Основным способом взаимодействия с гражданами являются формализованный путь через обращения в рамках 59-ФЗ, однако применяется и практика урегулирования вопросов и проблем в рабочем порядке в случае, если есть такая возможность.</w:t>
      </w:r>
    </w:p>
    <w:p w14:paraId="10691AB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B333899"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8" w:name="_Toc95942222"/>
      <w:r w:rsidRPr="001D3A2F">
        <w:rPr>
          <w:rFonts w:ascii="Times New Roman" w:eastAsiaTheme="majorEastAsia" w:hAnsi="Times New Roman" w:cs="Times New Roman"/>
          <w:i/>
          <w:color w:val="005250"/>
          <w:sz w:val="28"/>
          <w:szCs w:val="28"/>
          <w:lang w:eastAsia="ru-RU"/>
        </w:rPr>
        <w:t>Работа в профильных комиссиях Совета депутатов</w:t>
      </w:r>
      <w:bookmarkEnd w:id="8"/>
    </w:p>
    <w:p w14:paraId="670F160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Уставом Глава муниципального округа не может быть председателем профильных комиссий, однако может входить в их состав (но не более трех комиссий). Являясь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принимал участие в рабочих органах Совета депутатов.</w:t>
      </w:r>
    </w:p>
    <w:p w14:paraId="48CDF41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Бюджетно-финансовая комиссия заседала за отчётный период </w:t>
      </w:r>
      <w:r w:rsidRPr="001D3A2F">
        <w:rPr>
          <w:rFonts w:ascii="Times New Roman" w:eastAsia="Courier New" w:hAnsi="Times New Roman" w:cs="Times New Roman"/>
          <w:b/>
          <w:bCs/>
          <w:color w:val="005250"/>
          <w:sz w:val="28"/>
          <w:szCs w:val="28"/>
          <w:lang w:eastAsia="ru-RU"/>
        </w:rPr>
        <w:t xml:space="preserve">6 </w:t>
      </w:r>
      <w:r w:rsidRPr="001D3A2F">
        <w:rPr>
          <w:rFonts w:ascii="Times New Roman" w:eastAsia="Courier New" w:hAnsi="Times New Roman" w:cs="Times New Roman"/>
          <w:color w:val="005250"/>
          <w:sz w:val="28"/>
          <w:szCs w:val="28"/>
          <w:lang w:eastAsia="ru-RU"/>
        </w:rPr>
        <w:t xml:space="preserve">раз с моим участием, рассмотрено </w:t>
      </w:r>
      <w:r w:rsidRPr="001D3A2F">
        <w:rPr>
          <w:rFonts w:ascii="Times New Roman" w:eastAsia="Courier New" w:hAnsi="Times New Roman" w:cs="Times New Roman"/>
          <w:b/>
          <w:bCs/>
          <w:color w:val="005250"/>
          <w:sz w:val="28"/>
          <w:szCs w:val="28"/>
          <w:lang w:eastAsia="ru-RU"/>
        </w:rPr>
        <w:t xml:space="preserve">18 </w:t>
      </w:r>
      <w:r w:rsidRPr="001D3A2F">
        <w:rPr>
          <w:rFonts w:ascii="Times New Roman" w:eastAsia="Courier New" w:hAnsi="Times New Roman" w:cs="Times New Roman"/>
          <w:color w:val="005250"/>
          <w:sz w:val="28"/>
          <w:szCs w:val="28"/>
          <w:lang w:eastAsia="ru-RU"/>
        </w:rPr>
        <w:t xml:space="preserve">вопросов. В 2021 году прошли публичные слушания «Об исполнении бюджета муниципального округа Тверской за 2020 год» (Решение от 09.06.2021 № 407/2021, слушания состоялись 21 июля 2021 года) и публичные слушания «О бюджете муниципального округа Тверской на 2022 год и плановый период 2023 и 2024 годов» (Решение 18.11.2021 № 436/2021, слушания прошли 14 декабря 2021 года). </w:t>
      </w:r>
    </w:p>
    <w:p w14:paraId="20194057"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в 2021 году 1 раз, на котором был рассмотрен 1 вопрос.</w:t>
      </w:r>
    </w:p>
    <w:p w14:paraId="03C60F5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принял участие в заседании рабочей группы рабочей группы по рассмотрению вопроса об установлении границ ТОС.</w:t>
      </w:r>
    </w:p>
    <w:p w14:paraId="604840B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4EE8B0AF"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9" w:name="_Toc95942223"/>
      <w:r w:rsidRPr="001D3A2F">
        <w:rPr>
          <w:rFonts w:ascii="Times New Roman" w:eastAsiaTheme="majorEastAsia" w:hAnsi="Times New Roman" w:cs="Times New Roman"/>
          <w:i/>
          <w:color w:val="005250"/>
          <w:sz w:val="28"/>
          <w:szCs w:val="28"/>
          <w:lang w:eastAsia="ru-RU"/>
        </w:rPr>
        <w:t>Осуществление переданных полномочий по капитальному ремонту</w:t>
      </w:r>
      <w:bookmarkEnd w:id="9"/>
    </w:p>
    <w:p w14:paraId="4FCF067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моим контролем находится </w:t>
      </w:r>
      <w:r w:rsidRPr="001D3A2F">
        <w:rPr>
          <w:rFonts w:ascii="Times New Roman" w:eastAsia="Courier New" w:hAnsi="Times New Roman" w:cs="Times New Roman"/>
          <w:b/>
          <w:bCs/>
          <w:color w:val="005250"/>
          <w:sz w:val="28"/>
          <w:szCs w:val="28"/>
          <w:lang w:eastAsia="ru-RU"/>
        </w:rPr>
        <w:t>89</w:t>
      </w:r>
      <w:r w:rsidRPr="001D3A2F">
        <w:rPr>
          <w:rFonts w:ascii="Times New Roman" w:eastAsia="Courier New" w:hAnsi="Times New Roman" w:cs="Times New Roman"/>
          <w:color w:val="005250"/>
          <w:sz w:val="28"/>
          <w:szCs w:val="28"/>
          <w:lang w:eastAsia="ru-RU"/>
        </w:rPr>
        <w:t xml:space="preserve">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К таким многоквартирным домам можно отнести дома по адресам: 4-я Тверская-Ямская, 2/11 стр.1, 2, 4-я Тверская-Ямская, 6/12, </w:t>
      </w:r>
      <w:proofErr w:type="spellStart"/>
      <w:r w:rsidRPr="001D3A2F">
        <w:rPr>
          <w:rFonts w:ascii="Times New Roman" w:eastAsia="Courier New" w:hAnsi="Times New Roman" w:cs="Times New Roman"/>
          <w:color w:val="005250"/>
          <w:sz w:val="28"/>
          <w:szCs w:val="28"/>
          <w:lang w:eastAsia="ru-RU"/>
        </w:rPr>
        <w:t>Краснопролетарская</w:t>
      </w:r>
      <w:proofErr w:type="spellEnd"/>
      <w:r w:rsidRPr="001D3A2F">
        <w:rPr>
          <w:rFonts w:ascii="Times New Roman" w:eastAsia="Courier New" w:hAnsi="Times New Roman" w:cs="Times New Roman"/>
          <w:color w:val="005250"/>
          <w:sz w:val="28"/>
          <w:szCs w:val="28"/>
          <w:lang w:eastAsia="ru-RU"/>
        </w:rPr>
        <w:t xml:space="preserve"> ул., 8, стр.2, </w:t>
      </w:r>
      <w:proofErr w:type="spellStart"/>
      <w:r w:rsidRPr="001D3A2F">
        <w:rPr>
          <w:rFonts w:ascii="Times New Roman" w:eastAsia="Courier New" w:hAnsi="Times New Roman" w:cs="Times New Roman"/>
          <w:color w:val="005250"/>
          <w:sz w:val="28"/>
          <w:szCs w:val="28"/>
          <w:lang w:eastAsia="ru-RU"/>
        </w:rPr>
        <w:t>Б.Дмитровка</w:t>
      </w:r>
      <w:proofErr w:type="spellEnd"/>
      <w:r w:rsidRPr="001D3A2F">
        <w:rPr>
          <w:rFonts w:ascii="Times New Roman" w:eastAsia="Courier New" w:hAnsi="Times New Roman" w:cs="Times New Roman"/>
          <w:color w:val="005250"/>
          <w:sz w:val="28"/>
          <w:szCs w:val="28"/>
          <w:lang w:eastAsia="ru-RU"/>
        </w:rPr>
        <w:t xml:space="preserve">, 21/7, 1-я Тверская-Ямская, 29, Тверская, 6, Самотёчная, 17а, Лесная, 8/12, 1-й </w:t>
      </w:r>
      <w:proofErr w:type="spellStart"/>
      <w:r w:rsidRPr="001D3A2F">
        <w:rPr>
          <w:rFonts w:ascii="Times New Roman" w:eastAsia="Courier New" w:hAnsi="Times New Roman" w:cs="Times New Roman"/>
          <w:color w:val="005250"/>
          <w:sz w:val="28"/>
          <w:szCs w:val="28"/>
          <w:lang w:eastAsia="ru-RU"/>
        </w:rPr>
        <w:t>Колобовский</w:t>
      </w:r>
      <w:proofErr w:type="spellEnd"/>
      <w:r w:rsidRPr="001D3A2F">
        <w:rPr>
          <w:rFonts w:ascii="Times New Roman" w:eastAsia="Courier New" w:hAnsi="Times New Roman" w:cs="Times New Roman"/>
          <w:color w:val="005250"/>
          <w:sz w:val="28"/>
          <w:szCs w:val="28"/>
          <w:lang w:eastAsia="ru-RU"/>
        </w:rPr>
        <w:t xml:space="preserve"> пер, 13/14, стр.2, Садовая-Каретная, 8 стр.2, </w:t>
      </w:r>
      <w:proofErr w:type="spellStart"/>
      <w:r w:rsidRPr="001D3A2F">
        <w:rPr>
          <w:rFonts w:ascii="Times New Roman" w:eastAsia="Courier New" w:hAnsi="Times New Roman" w:cs="Times New Roman"/>
          <w:color w:val="005250"/>
          <w:sz w:val="28"/>
          <w:szCs w:val="28"/>
          <w:lang w:eastAsia="ru-RU"/>
        </w:rPr>
        <w:t>Новолесная</w:t>
      </w:r>
      <w:proofErr w:type="spellEnd"/>
      <w:r w:rsidRPr="001D3A2F">
        <w:rPr>
          <w:rFonts w:ascii="Times New Roman" w:eastAsia="Courier New" w:hAnsi="Times New Roman" w:cs="Times New Roman"/>
          <w:color w:val="005250"/>
          <w:sz w:val="28"/>
          <w:szCs w:val="28"/>
          <w:lang w:eastAsia="ru-RU"/>
        </w:rPr>
        <w:t xml:space="preserve"> ул., 7, Средний каретный пер., 4 и др.</w:t>
      </w:r>
    </w:p>
    <w:p w14:paraId="5438A5E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Капитальный ремонт в многоквартирных домах </w:t>
      </w:r>
      <w:r w:rsidRPr="001D3A2F">
        <w:rPr>
          <w:rFonts w:ascii="Times New Roman" w:eastAsia="Courier New" w:hAnsi="Times New Roman" w:cs="Times New Roman"/>
          <w:color w:val="005250"/>
          <w:sz w:val="28"/>
          <w:szCs w:val="28"/>
          <w:lang w:val="en-US" w:eastAsia="ru-RU"/>
        </w:rPr>
        <w:t>IV</w:t>
      </w:r>
      <w:r w:rsidRPr="001D3A2F">
        <w:rPr>
          <w:rFonts w:ascii="Times New Roman" w:eastAsia="Courier New" w:hAnsi="Times New Roman" w:cs="Times New Roman"/>
          <w:color w:val="005250"/>
          <w:sz w:val="28"/>
          <w:szCs w:val="28"/>
          <w:lang w:eastAsia="ru-RU"/>
        </w:rPr>
        <w:t xml:space="preserve"> избирательного округа, закрепленных за мной, также не остался без внимания. Текущий контроль работ по капитальному ремонту и проработка иных вопросов проводился совместно с жителями в </w:t>
      </w:r>
      <w:r w:rsidRPr="001D3A2F">
        <w:rPr>
          <w:rFonts w:ascii="Times New Roman" w:eastAsia="Courier New" w:hAnsi="Times New Roman" w:cs="Times New Roman"/>
          <w:b/>
          <w:bCs/>
          <w:color w:val="005250"/>
          <w:sz w:val="28"/>
          <w:szCs w:val="28"/>
          <w:lang w:eastAsia="ru-RU"/>
        </w:rPr>
        <w:t xml:space="preserve">24 </w:t>
      </w:r>
      <w:r w:rsidRPr="001D3A2F">
        <w:rPr>
          <w:rFonts w:ascii="Times New Roman" w:eastAsia="Courier New" w:hAnsi="Times New Roman" w:cs="Times New Roman"/>
          <w:color w:val="005250"/>
          <w:sz w:val="28"/>
          <w:szCs w:val="28"/>
          <w:lang w:eastAsia="ru-RU"/>
        </w:rPr>
        <w:t xml:space="preserve">многоквартирных домах по адресам: Новослободская ул., 67/69, Новослободская ул., 50/1 стр.2, Новослободская ул. 57/65, </w:t>
      </w:r>
      <w:proofErr w:type="spellStart"/>
      <w:r w:rsidRPr="001D3A2F">
        <w:rPr>
          <w:rFonts w:ascii="Times New Roman" w:eastAsia="Courier New" w:hAnsi="Times New Roman" w:cs="Times New Roman"/>
          <w:color w:val="005250"/>
          <w:sz w:val="28"/>
          <w:szCs w:val="28"/>
          <w:lang w:eastAsia="ru-RU"/>
        </w:rPr>
        <w:t>Уголовой</w:t>
      </w:r>
      <w:proofErr w:type="spellEnd"/>
      <w:r w:rsidRPr="001D3A2F">
        <w:rPr>
          <w:rFonts w:ascii="Times New Roman" w:eastAsia="Courier New" w:hAnsi="Times New Roman" w:cs="Times New Roman"/>
          <w:color w:val="005250"/>
          <w:sz w:val="28"/>
          <w:szCs w:val="28"/>
          <w:lang w:eastAsia="ru-RU"/>
        </w:rPr>
        <w:t xml:space="preserve"> пер., 26, Угловой пер., 27, Тихвинский пер., 6, Тихвинская ул., 3, корп.1,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4/6, </w:t>
      </w:r>
      <w:proofErr w:type="spellStart"/>
      <w:r w:rsidRPr="001D3A2F">
        <w:rPr>
          <w:rFonts w:ascii="Times New Roman" w:eastAsia="Courier New" w:hAnsi="Times New Roman" w:cs="Times New Roman"/>
          <w:color w:val="005250"/>
          <w:sz w:val="28"/>
          <w:szCs w:val="28"/>
          <w:lang w:eastAsia="ru-RU"/>
        </w:rPr>
        <w:t>Перуновский</w:t>
      </w:r>
      <w:proofErr w:type="spellEnd"/>
      <w:r w:rsidRPr="001D3A2F">
        <w:rPr>
          <w:rFonts w:ascii="Times New Roman" w:eastAsia="Courier New" w:hAnsi="Times New Roman" w:cs="Times New Roman"/>
          <w:color w:val="005250"/>
          <w:sz w:val="28"/>
          <w:szCs w:val="28"/>
          <w:lang w:eastAsia="ru-RU"/>
        </w:rPr>
        <w:t xml:space="preserve"> пер., 4-10, Новослободская ул., 52 стр.2, Новослободская ул., 50/1 стр.1, 1А, Новослободская ул., 62 корп. 15, корп.17. корп.16, корп.19, ул. Бутырский вал, 48, Бутырский вал, 52, </w:t>
      </w:r>
      <w:r w:rsidRPr="001D3A2F">
        <w:rPr>
          <w:rFonts w:ascii="Times New Roman" w:eastAsia="Courier New" w:hAnsi="Times New Roman" w:cs="Times New Roman"/>
          <w:color w:val="005250"/>
          <w:sz w:val="28"/>
          <w:szCs w:val="28"/>
          <w:lang w:eastAsia="ru-RU"/>
        </w:rPr>
        <w:lastRenderedPageBreak/>
        <w:t xml:space="preserve">Порядковый пер., 8,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12,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16, Новослободская, 73/68, стр.2, Палиха 7-9, корп.6, ул. Лесная, 61 стр.1. </w:t>
      </w:r>
    </w:p>
    <w:p w14:paraId="1C40729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Текущий контроль работ по капитальному ремонту как в рабочем порядке, так и в рамках комиссий по рассмотрению жалоб собственников, касающихся работ по капитальному ремонту. Также в рабочем порядке обсуждались проблемные вопросы с руководством Фонда капитального ремонта и ГУП «</w:t>
      </w:r>
      <w:proofErr w:type="spellStart"/>
      <w:r w:rsidRPr="001D3A2F">
        <w:rPr>
          <w:rFonts w:ascii="Times New Roman" w:eastAsia="Courier New" w:hAnsi="Times New Roman" w:cs="Times New Roman"/>
          <w:color w:val="005250"/>
          <w:sz w:val="28"/>
          <w:szCs w:val="28"/>
          <w:lang w:eastAsia="ru-RU"/>
        </w:rPr>
        <w:t>Мосжилниипроект</w:t>
      </w:r>
      <w:proofErr w:type="spellEnd"/>
      <w:r w:rsidRPr="001D3A2F">
        <w:rPr>
          <w:rFonts w:ascii="Times New Roman" w:eastAsia="Courier New" w:hAnsi="Times New Roman" w:cs="Times New Roman"/>
          <w:color w:val="005250"/>
          <w:sz w:val="28"/>
          <w:szCs w:val="28"/>
          <w:lang w:eastAsia="ru-RU"/>
        </w:rPr>
        <w:t>», которому в начале 2021 года переданы функции строительного контроля работ по капитальному ремонту в многоквартирных домах.</w:t>
      </w:r>
    </w:p>
    <w:p w14:paraId="6F79F4F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34B83C5E"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0" w:name="_Toc95942224"/>
      <w:r w:rsidRPr="001D3A2F">
        <w:rPr>
          <w:rFonts w:ascii="Times New Roman" w:eastAsiaTheme="majorEastAsia" w:hAnsi="Times New Roman" w:cs="Times New Roman"/>
          <w:i/>
          <w:color w:val="005250"/>
          <w:sz w:val="28"/>
          <w:szCs w:val="28"/>
          <w:lang w:eastAsia="ru-RU"/>
        </w:rPr>
        <w:t>Информирование граждан о деятельности депутата</w:t>
      </w:r>
      <w:bookmarkEnd w:id="10"/>
    </w:p>
    <w:p w14:paraId="1AF0AD4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Информирование граждан о работе в качестве депутата осуществляется преимущественно через средства массовой информации, в т.ч. сетевые издания, официальный сайт муниципального округа </w:t>
      </w:r>
      <w:proofErr w:type="spellStart"/>
      <w:r w:rsidRPr="001D3A2F">
        <w:rPr>
          <w:rFonts w:ascii="Times New Roman" w:eastAsia="Courier New" w:hAnsi="Times New Roman" w:cs="Times New Roman"/>
          <w:color w:val="005250"/>
          <w:sz w:val="28"/>
          <w:szCs w:val="28"/>
          <w:lang w:val="en-US" w:eastAsia="ru-RU"/>
        </w:rPr>
        <w:t>adm</w:t>
      </w:r>
      <w:proofErr w:type="spellEnd"/>
      <w:r w:rsidRPr="001D3A2F">
        <w:rPr>
          <w:rFonts w:ascii="Times New Roman" w:eastAsia="Courier New" w:hAnsi="Times New Roman" w:cs="Times New Roman"/>
          <w:color w:val="005250"/>
          <w:sz w:val="28"/>
          <w:szCs w:val="28"/>
          <w:lang w:eastAsia="ru-RU"/>
        </w:rPr>
        <w:t>-</w:t>
      </w:r>
      <w:proofErr w:type="spellStart"/>
      <w:r w:rsidRPr="001D3A2F">
        <w:rPr>
          <w:rFonts w:ascii="Times New Roman" w:eastAsia="Courier New" w:hAnsi="Times New Roman" w:cs="Times New Roman"/>
          <w:color w:val="005250"/>
          <w:sz w:val="28"/>
          <w:szCs w:val="28"/>
          <w:lang w:val="en-US" w:eastAsia="ru-RU"/>
        </w:rPr>
        <w:t>tver</w:t>
      </w:r>
      <w:proofErr w:type="spellEnd"/>
      <w:r w:rsidRPr="001D3A2F">
        <w:rPr>
          <w:rFonts w:ascii="Times New Roman" w:eastAsia="Courier New" w:hAnsi="Times New Roman" w:cs="Times New Roman"/>
          <w:color w:val="005250"/>
          <w:sz w:val="28"/>
          <w:szCs w:val="28"/>
          <w:lang w:eastAsia="ru-RU"/>
        </w:rPr>
        <w:t>.</w:t>
      </w:r>
      <w:proofErr w:type="spellStart"/>
      <w:r w:rsidRPr="001D3A2F">
        <w:rPr>
          <w:rFonts w:ascii="Times New Roman" w:eastAsia="Courier New" w:hAnsi="Times New Roman" w:cs="Times New Roman"/>
          <w:color w:val="005250"/>
          <w:sz w:val="28"/>
          <w:szCs w:val="28"/>
          <w:lang w:val="en-US" w:eastAsia="ru-RU"/>
        </w:rPr>
        <w:t>ru</w:t>
      </w:r>
      <w:proofErr w:type="spellEnd"/>
      <w:r w:rsidRPr="001D3A2F">
        <w:rPr>
          <w:rFonts w:ascii="Times New Roman" w:eastAsia="Courier New" w:hAnsi="Times New Roman" w:cs="Times New Roman"/>
          <w:color w:val="005250"/>
          <w:sz w:val="28"/>
          <w:szCs w:val="28"/>
          <w:lang w:eastAsia="ru-RU"/>
        </w:rPr>
        <w:t xml:space="preserve">, социальные сети (страница и группы в социальной сети </w:t>
      </w:r>
      <w:r w:rsidRPr="001D3A2F">
        <w:rPr>
          <w:rFonts w:ascii="Times New Roman" w:eastAsia="Courier New" w:hAnsi="Times New Roman" w:cs="Times New Roman"/>
          <w:color w:val="005250"/>
          <w:sz w:val="28"/>
          <w:szCs w:val="28"/>
          <w:lang w:val="en-US" w:eastAsia="ru-RU"/>
        </w:rPr>
        <w:t>Facebook</w:t>
      </w:r>
      <w:r w:rsidRPr="001D3A2F">
        <w:rPr>
          <w:rFonts w:ascii="Times New Roman" w:eastAsia="Courier New" w:hAnsi="Times New Roman" w:cs="Times New Roman"/>
          <w:color w:val="005250"/>
          <w:sz w:val="28"/>
          <w:szCs w:val="28"/>
          <w:lang w:eastAsia="ru-RU"/>
        </w:rPr>
        <w:t xml:space="preserve">, </w:t>
      </w:r>
      <w:proofErr w:type="gramStart"/>
      <w:r w:rsidRPr="001D3A2F">
        <w:rPr>
          <w:rFonts w:ascii="Times New Roman" w:eastAsia="Courier New" w:hAnsi="Times New Roman" w:cs="Times New Roman"/>
          <w:color w:val="005250"/>
          <w:sz w:val="28"/>
          <w:szCs w:val="28"/>
          <w:lang w:val="en-US" w:eastAsia="ru-RU"/>
        </w:rPr>
        <w:t>Instagram</w:t>
      </w:r>
      <w:r w:rsidRPr="001D3A2F">
        <w:rPr>
          <w:rFonts w:ascii="Times New Roman" w:eastAsia="Courier New" w:hAnsi="Times New Roman" w:cs="Times New Roman"/>
          <w:color w:val="005250"/>
          <w:sz w:val="28"/>
          <w:szCs w:val="28"/>
          <w:lang w:eastAsia="ru-RU"/>
        </w:rPr>
        <w:t>,</w:t>
      </w:r>
      <w:r w:rsidRPr="001D3A2F">
        <w:rPr>
          <w:rFonts w:ascii="Times New Roman" w:eastAsia="Courier New" w:hAnsi="Times New Roman" w:cs="Times New Roman"/>
          <w:color w:val="005250"/>
          <w:sz w:val="28"/>
          <w:szCs w:val="28"/>
          <w:lang w:val="en-US" w:eastAsia="ru-RU"/>
        </w:rPr>
        <w:t>VK</w:t>
      </w:r>
      <w:proofErr w:type="gramEnd"/>
      <w:r w:rsidRPr="001D3A2F">
        <w:rPr>
          <w:rFonts w:ascii="Times New Roman" w:eastAsia="Courier New" w:hAnsi="Times New Roman" w:cs="Times New Roman"/>
          <w:color w:val="005250"/>
          <w:sz w:val="28"/>
          <w:szCs w:val="28"/>
          <w:lang w:eastAsia="ru-RU"/>
        </w:rPr>
        <w:t>), а также в рамках очных встреч с жителями района в различных форматах по проблемным вопросам в рамках проводимых администрацией и органами исполнительной власти досуговых и иных мероприятий.</w:t>
      </w:r>
    </w:p>
    <w:p w14:paraId="1E3543E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видеохостинге </w:t>
      </w:r>
      <w:proofErr w:type="spellStart"/>
      <w:r w:rsidRPr="001D3A2F">
        <w:rPr>
          <w:rFonts w:ascii="Times New Roman" w:eastAsia="Courier New" w:hAnsi="Times New Roman" w:cs="Times New Roman"/>
          <w:color w:val="005250"/>
          <w:sz w:val="28"/>
          <w:szCs w:val="28"/>
          <w:lang w:val="en-US" w:eastAsia="ru-RU"/>
        </w:rPr>
        <w:t>youtube</w:t>
      </w:r>
      <w:proofErr w:type="spellEnd"/>
      <w:r w:rsidRPr="001D3A2F">
        <w:rPr>
          <w:rFonts w:ascii="Times New Roman" w:eastAsia="Courier New" w:hAnsi="Times New Roman" w:cs="Times New Roman"/>
          <w:color w:val="005250"/>
          <w:sz w:val="28"/>
          <w:szCs w:val="28"/>
          <w:lang w:eastAsia="ru-RU"/>
        </w:rPr>
        <w:t xml:space="preserve"> продолжаю вести канал «Яков Якубович», на котором транслируется видеоконтент с моими выступлениями в телевизионных эфирах, на круглых столах, интервью, фильмы и так далее, в которых я рассказываю о важных вопросах общественно-политической жизни, в том числе, муниципального округа Тверской.</w:t>
      </w:r>
    </w:p>
    <w:p w14:paraId="7C7BDCF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Также информирование о своей деятельности я осуществляю через </w:t>
      </w:r>
      <w:proofErr w:type="spellStart"/>
      <w:r w:rsidRPr="001D3A2F">
        <w:rPr>
          <w:rFonts w:ascii="Times New Roman" w:eastAsia="Courier New" w:hAnsi="Times New Roman" w:cs="Times New Roman"/>
          <w:color w:val="005250"/>
          <w:sz w:val="28"/>
          <w:szCs w:val="28"/>
          <w:lang w:eastAsia="ru-RU"/>
        </w:rPr>
        <w:t>телеграм</w:t>
      </w:r>
      <w:proofErr w:type="spellEnd"/>
      <w:r w:rsidRPr="001D3A2F">
        <w:rPr>
          <w:rFonts w:ascii="Times New Roman" w:eastAsia="Courier New" w:hAnsi="Times New Roman" w:cs="Times New Roman"/>
          <w:color w:val="005250"/>
          <w:sz w:val="28"/>
          <w:szCs w:val="28"/>
          <w:lang w:eastAsia="ru-RU"/>
        </w:rPr>
        <w:t>-канал @</w:t>
      </w:r>
      <w:proofErr w:type="spellStart"/>
      <w:r w:rsidRPr="001D3A2F">
        <w:rPr>
          <w:rFonts w:ascii="Times New Roman" w:eastAsia="Courier New" w:hAnsi="Times New Roman" w:cs="Times New Roman"/>
          <w:color w:val="005250"/>
          <w:sz w:val="28"/>
          <w:szCs w:val="28"/>
          <w:lang w:val="en-US" w:eastAsia="ru-RU"/>
        </w:rPr>
        <w:t>iakoy</w:t>
      </w:r>
      <w:proofErr w:type="spellEnd"/>
      <w:r w:rsidRPr="001D3A2F">
        <w:rPr>
          <w:rFonts w:ascii="Times New Roman" w:eastAsia="Courier New" w:hAnsi="Times New Roman" w:cs="Times New Roman"/>
          <w:color w:val="005250"/>
          <w:sz w:val="28"/>
          <w:szCs w:val="28"/>
          <w:lang w:eastAsia="ru-RU"/>
        </w:rPr>
        <w:t xml:space="preserve"> и канал муниципального округа «</w:t>
      </w:r>
      <w:proofErr w:type="spellStart"/>
      <w:r w:rsidRPr="001D3A2F">
        <w:rPr>
          <w:rFonts w:ascii="Times New Roman" w:eastAsia="Courier New" w:hAnsi="Times New Roman" w:cs="Times New Roman"/>
          <w:color w:val="005250"/>
          <w:sz w:val="28"/>
          <w:szCs w:val="28"/>
          <w:lang w:eastAsia="ru-RU"/>
        </w:rPr>
        <w:t>Тверской.Официально</w:t>
      </w:r>
      <w:proofErr w:type="spellEnd"/>
      <w:r w:rsidRPr="001D3A2F">
        <w:rPr>
          <w:rFonts w:ascii="Times New Roman" w:eastAsia="Courier New" w:hAnsi="Times New Roman" w:cs="Times New Roman"/>
          <w:color w:val="005250"/>
          <w:sz w:val="28"/>
          <w:szCs w:val="28"/>
          <w:lang w:eastAsia="ru-RU"/>
        </w:rPr>
        <w:t xml:space="preserve">». На регулярной основе веду блог на сайте «Эхо Москвы» </w:t>
      </w:r>
      <w:hyperlink r:id="rId20" w:history="1">
        <w:r w:rsidRPr="001D3A2F">
          <w:rPr>
            <w:rFonts w:ascii="Times New Roman" w:eastAsia="Courier New" w:hAnsi="Times New Roman" w:cs="Times New Roman"/>
            <w:color w:val="005250"/>
            <w:sz w:val="28"/>
            <w:szCs w:val="28"/>
            <w:u w:val="single"/>
            <w:lang w:val="en-US" w:eastAsia="ru-RU"/>
          </w:rPr>
          <w:t>www</w:t>
        </w:r>
        <w:r w:rsidRPr="001D3A2F">
          <w:rPr>
            <w:rFonts w:ascii="Times New Roman" w:eastAsia="Courier New" w:hAnsi="Times New Roman" w:cs="Times New Roman"/>
            <w:color w:val="005250"/>
            <w:sz w:val="28"/>
            <w:szCs w:val="28"/>
            <w:u w:val="single"/>
            <w:lang w:eastAsia="ru-RU"/>
          </w:rPr>
          <w:t>.</w:t>
        </w:r>
        <w:r w:rsidRPr="001D3A2F">
          <w:rPr>
            <w:rFonts w:ascii="Times New Roman" w:eastAsia="Courier New" w:hAnsi="Times New Roman" w:cs="Times New Roman"/>
            <w:color w:val="005250"/>
            <w:sz w:val="28"/>
            <w:szCs w:val="28"/>
            <w:u w:val="single"/>
            <w:lang w:val="en-US" w:eastAsia="ru-RU"/>
          </w:rPr>
          <w:t>echo</w:t>
        </w:r>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msk</w:t>
        </w:r>
        <w:proofErr w:type="spellEnd"/>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ru</w:t>
        </w:r>
        <w:proofErr w:type="spellEnd"/>
      </w:hyperlink>
      <w:r w:rsidRPr="001D3A2F">
        <w:rPr>
          <w:rFonts w:ascii="Times New Roman" w:eastAsia="Courier New" w:hAnsi="Times New Roman" w:cs="Times New Roman"/>
          <w:color w:val="005250"/>
          <w:sz w:val="28"/>
          <w:szCs w:val="28"/>
          <w:lang w:eastAsia="ru-RU"/>
        </w:rPr>
        <w:t xml:space="preserve">, где в 2021 году опубликованы 97 постов, часть из которых привлекла внимание нескольких сотен тысяч читателей. Ведётся блог в социальной сети </w:t>
      </w:r>
      <w:proofErr w:type="spellStart"/>
      <w:r w:rsidRPr="001D3A2F">
        <w:rPr>
          <w:rFonts w:ascii="Times New Roman" w:eastAsia="Courier New" w:hAnsi="Times New Roman" w:cs="Times New Roman"/>
          <w:color w:val="005250"/>
          <w:sz w:val="28"/>
          <w:szCs w:val="28"/>
          <w:lang w:eastAsia="ru-RU"/>
        </w:rPr>
        <w:t>Instagram</w:t>
      </w:r>
      <w:proofErr w:type="spellEnd"/>
      <w:r w:rsidRPr="001D3A2F">
        <w:rPr>
          <w:rFonts w:ascii="Times New Roman" w:eastAsia="Courier New" w:hAnsi="Times New Roman" w:cs="Times New Roman"/>
          <w:color w:val="005250"/>
          <w:sz w:val="28"/>
          <w:szCs w:val="28"/>
          <w:lang w:eastAsia="ru-RU"/>
        </w:rPr>
        <w:t xml:space="preserve"> и </w:t>
      </w:r>
      <w:r w:rsidRPr="001D3A2F">
        <w:rPr>
          <w:rFonts w:ascii="Times New Roman" w:eastAsia="Courier New" w:hAnsi="Times New Roman" w:cs="Times New Roman"/>
          <w:color w:val="005250"/>
          <w:sz w:val="28"/>
          <w:szCs w:val="28"/>
          <w:lang w:val="en-GB" w:eastAsia="ru-RU"/>
        </w:rPr>
        <w:t>Facebook</w:t>
      </w:r>
      <w:r w:rsidRPr="001D3A2F">
        <w:rPr>
          <w:rFonts w:ascii="Times New Roman" w:eastAsia="Courier New" w:hAnsi="Times New Roman" w:cs="Times New Roman"/>
          <w:color w:val="005250"/>
          <w:sz w:val="28"/>
          <w:szCs w:val="28"/>
          <w:lang w:eastAsia="ru-RU"/>
        </w:rPr>
        <w:t xml:space="preserve"> на политической странице.</w:t>
      </w:r>
    </w:p>
    <w:p w14:paraId="36D827C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u w:val="single"/>
          <w:lang w:eastAsia="ru-RU"/>
        </w:rPr>
      </w:pPr>
      <w:r w:rsidRPr="001D3A2F">
        <w:rPr>
          <w:rFonts w:ascii="Times New Roman" w:eastAsia="Courier New" w:hAnsi="Times New Roman" w:cs="Times New Roman"/>
          <w:color w:val="005250"/>
          <w:sz w:val="28"/>
          <w:szCs w:val="28"/>
          <w:lang w:eastAsia="ru-RU"/>
        </w:rPr>
        <w:t>В апреле 2020 года состоялся отчёт Главы муниципального округа за 2019 год. Он доступен на сайте Муниципального округа Тверской и в СМИ по адресу</w:t>
      </w:r>
      <w:r w:rsidRPr="001D3A2F">
        <w:rPr>
          <w:rFonts w:ascii="Times New Roman" w:eastAsia="Courier New" w:hAnsi="Times New Roman" w:cs="Times New Roman"/>
          <w:color w:val="005250"/>
          <w:sz w:val="28"/>
          <w:szCs w:val="28"/>
          <w:u w:val="single"/>
          <w:lang w:eastAsia="ru-RU"/>
        </w:rPr>
        <w:t xml:space="preserve"> на сайте Московского отделения партии «Яблоко»</w:t>
      </w:r>
      <w:r w:rsidRPr="001D3A2F">
        <w:rPr>
          <w:rFonts w:ascii="Times New Roman" w:eastAsia="Courier New" w:hAnsi="Times New Roman" w:cs="Times New Roman"/>
          <w:color w:val="005250"/>
          <w:sz w:val="28"/>
          <w:szCs w:val="28"/>
          <w:u w:val="single"/>
          <w:lang w:eastAsia="ru-RU"/>
        </w:rPr>
        <w:br/>
      </w:r>
      <w:r w:rsidRPr="001D3A2F">
        <w:rPr>
          <w:rFonts w:ascii="Times New Roman" w:eastAsia="Courier New" w:hAnsi="Times New Roman" w:cs="Times New Roman"/>
          <w:color w:val="005250"/>
          <w:sz w:val="28"/>
          <w:szCs w:val="28"/>
          <w:lang w:eastAsia="ru-RU"/>
        </w:rPr>
        <w:t>https://drive.google.com/file/d/1YqTistzePmvcSCZ45WzO3Zfe4WU1gbIe/view. Там же ранее размещены отчёты за 2017-</w:t>
      </w:r>
      <w:proofErr w:type="gramStart"/>
      <w:r w:rsidRPr="001D3A2F">
        <w:rPr>
          <w:rFonts w:ascii="Times New Roman" w:eastAsia="Courier New" w:hAnsi="Times New Roman" w:cs="Times New Roman"/>
          <w:color w:val="005250"/>
          <w:sz w:val="28"/>
          <w:szCs w:val="28"/>
          <w:lang w:eastAsia="ru-RU"/>
        </w:rPr>
        <w:t>2018  и</w:t>
      </w:r>
      <w:proofErr w:type="gramEnd"/>
      <w:r w:rsidRPr="001D3A2F">
        <w:rPr>
          <w:rFonts w:ascii="Times New Roman" w:eastAsia="Courier New" w:hAnsi="Times New Roman" w:cs="Times New Roman"/>
          <w:color w:val="005250"/>
          <w:sz w:val="28"/>
          <w:szCs w:val="28"/>
          <w:lang w:eastAsia="ru-RU"/>
        </w:rPr>
        <w:t xml:space="preserve"> 2019  годы: </w:t>
      </w:r>
      <w:hyperlink r:id="rId21" w:history="1">
        <w:r w:rsidRPr="001D3A2F">
          <w:rPr>
            <w:rFonts w:ascii="Times New Roman" w:eastAsia="Courier New" w:hAnsi="Times New Roman" w:cs="Times New Roman"/>
            <w:color w:val="005250"/>
            <w:sz w:val="28"/>
            <w:szCs w:val="28"/>
            <w:u w:val="single"/>
            <w:lang w:eastAsia="ru-RU"/>
          </w:rPr>
          <w:t>https://mosyabloko.ru/sites/default/files/Yakubovich.pdf</w:t>
        </w:r>
      </w:hyperlink>
      <w:r w:rsidRPr="001D3A2F">
        <w:rPr>
          <w:rFonts w:ascii="Times New Roman" w:eastAsia="Courier New" w:hAnsi="Times New Roman" w:cs="Times New Roman"/>
          <w:color w:val="005250"/>
          <w:sz w:val="28"/>
          <w:szCs w:val="28"/>
          <w:u w:val="single"/>
          <w:lang w:eastAsia="ru-RU"/>
        </w:rPr>
        <w:t xml:space="preserve"> и https://drive.google.com/file/d/1H4NVIvsWur2hsHvnZVLyPvzTi1HRfSwT/view. </w:t>
      </w:r>
    </w:p>
    <w:p w14:paraId="1D7BAEE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u w:val="single"/>
          <w:lang w:eastAsia="ru-RU"/>
        </w:rPr>
        <w:t>В приложении 2 изложен выборочный перечень результатов деятельности за 2021 год.</w:t>
      </w:r>
    </w:p>
    <w:p w14:paraId="2CF29091" w14:textId="77777777" w:rsidR="001D3A2F" w:rsidRPr="001D3A2F" w:rsidRDefault="001D3A2F" w:rsidP="001D3A2F">
      <w:pPr>
        <w:widowControl w:val="0"/>
        <w:spacing w:after="0" w:line="216"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br w:type="page"/>
      </w:r>
    </w:p>
    <w:p w14:paraId="70A0D5AD" w14:textId="41BF505D" w:rsidR="001D3A2F" w:rsidRDefault="001D3A2F" w:rsidP="000271F0">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11" w:name="bookmark4"/>
      <w:bookmarkStart w:id="12" w:name="_Toc95942225"/>
      <w:r w:rsidRPr="001D3A2F">
        <w:rPr>
          <w:rFonts w:ascii="Times New Roman" w:eastAsiaTheme="majorEastAsia" w:hAnsi="Times New Roman" w:cs="Times New Roman"/>
          <w:b/>
          <w:color w:val="005250"/>
          <w:sz w:val="32"/>
          <w:szCs w:val="32"/>
        </w:rPr>
        <w:lastRenderedPageBreak/>
        <w:t>Осуществление полномочий высшего должностного лица местного самоуправления. Социальные проекты и представительские функции</w:t>
      </w:r>
      <w:bookmarkEnd w:id="11"/>
      <w:bookmarkEnd w:id="12"/>
    </w:p>
    <w:p w14:paraId="637AC46B" w14:textId="77777777" w:rsidR="000271F0" w:rsidRPr="001D3A2F" w:rsidRDefault="000271F0" w:rsidP="000271F0">
      <w:pPr>
        <w:keepNext/>
        <w:keepLines/>
        <w:widowControl w:val="0"/>
        <w:spacing w:after="0" w:line="216" w:lineRule="auto"/>
        <w:ind w:left="1778"/>
        <w:jc w:val="both"/>
        <w:outlineLvl w:val="0"/>
        <w:rPr>
          <w:rFonts w:ascii="Times New Roman" w:eastAsiaTheme="majorEastAsia" w:hAnsi="Times New Roman" w:cs="Times New Roman"/>
          <w:b/>
          <w:color w:val="005250"/>
          <w:sz w:val="32"/>
          <w:szCs w:val="32"/>
        </w:rPr>
      </w:pPr>
    </w:p>
    <w:p w14:paraId="6532473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54E3862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пунктом 12 статьи 15 Устава Глава муниципального округа обеспечивает согласованное функционирование и взаимодействие органов местного самоуправления.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2021 года Советом депутатов по представлению Главы на должность ВРИО главы Администрации МО Тверской одобрена кандидатура Ж.А. Волобуевой. Ежеквартально полномочия ВРИО главы Администрации продлеваются.</w:t>
      </w:r>
    </w:p>
    <w:p w14:paraId="379ECA08"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начале 2021 годы предпринята попытка проведения конкурса на замещение должности главы администрации. Попытка организовать деятельность комиссии не увенчалась успехом по причине необходимости проведения заседания в очном формате. В то же время, в связи с болезнью членов комиссии и действовавшими санитарными ограничениями, заседания не набирали кворума. В связи с тем, что до окончания нынешнего созыва муниципальных депутатов остаётся менее полугода, а контракт с Главой администрации может быть заключён только до окончания срока, проведение конкурса не представляется целесообразным. </w:t>
      </w:r>
    </w:p>
    <w:p w14:paraId="61B96767"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0C0B3BC"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3" w:name="_Toc95942226"/>
      <w:r w:rsidRPr="001D3A2F">
        <w:rPr>
          <w:rFonts w:ascii="Times New Roman" w:eastAsiaTheme="majorEastAsia" w:hAnsi="Times New Roman" w:cs="Times New Roman"/>
          <w:i/>
          <w:color w:val="005250"/>
          <w:sz w:val="28"/>
          <w:szCs w:val="28"/>
          <w:lang w:eastAsia="ru-RU"/>
        </w:rPr>
        <w:t>Представительство муниципального округа в органах власти</w:t>
      </w:r>
      <w:bookmarkEnd w:id="13"/>
    </w:p>
    <w:p w14:paraId="1BBBFA8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регулярной основе проводятся встречи с органами исполнительной власти по разным вопросам, а также подведомственными отраслевым органам исполнительной власти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учреждениями. Проведено несколько десятков рабочих встреч с руководителями по направлениям префектуры ЦАО и управы по вопросам ЖКХ, социально-культурной сферы и др.</w:t>
      </w:r>
    </w:p>
    <w:p w14:paraId="1587E97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Принимал участие в общественных обсуждениях по вопросу внесения изменений в ПЗЗ на территории Тверского района. </w:t>
      </w:r>
    </w:p>
    <w:p w14:paraId="1A141F7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ходе обсуждения установки произведений монументального искусства провел несколько рабочих встреч с инициаторами установки с целью донесения позиции жителей МО Тверской по данному вопросу. Принял участие в конкурсном отборе эскиза памятника </w:t>
      </w:r>
      <w:proofErr w:type="spellStart"/>
      <w:r w:rsidRPr="001D3A2F">
        <w:rPr>
          <w:rFonts w:ascii="Times New Roman" w:eastAsia="Courier New" w:hAnsi="Times New Roman" w:cs="Times New Roman"/>
          <w:color w:val="005250"/>
          <w:sz w:val="28"/>
          <w:szCs w:val="28"/>
          <w:lang w:eastAsia="ru-RU"/>
        </w:rPr>
        <w:t>И.Д.Кобзону</w:t>
      </w:r>
      <w:proofErr w:type="spellEnd"/>
      <w:r w:rsidRPr="001D3A2F">
        <w:rPr>
          <w:rFonts w:ascii="Times New Roman" w:eastAsia="Courier New" w:hAnsi="Times New Roman" w:cs="Times New Roman"/>
          <w:color w:val="005250"/>
          <w:sz w:val="28"/>
          <w:szCs w:val="28"/>
          <w:lang w:eastAsia="ru-RU"/>
        </w:rPr>
        <w:t>.</w:t>
      </w:r>
    </w:p>
    <w:p w14:paraId="11082300"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Участвовал в рабочих встречах и совещаниях по вопросу установки тёплых павильонов у ЦТ «На </w:t>
      </w:r>
      <w:proofErr w:type="spellStart"/>
      <w:r w:rsidRPr="001D3A2F">
        <w:rPr>
          <w:rFonts w:ascii="Times New Roman" w:eastAsia="Courier New" w:hAnsi="Times New Roman" w:cs="Times New Roman"/>
          <w:color w:val="005250"/>
          <w:sz w:val="28"/>
          <w:szCs w:val="28"/>
          <w:lang w:eastAsia="ru-RU"/>
        </w:rPr>
        <w:t>Миусах</w:t>
      </w:r>
      <w:proofErr w:type="spellEnd"/>
      <w:r w:rsidRPr="001D3A2F">
        <w:rPr>
          <w:rFonts w:ascii="Times New Roman" w:eastAsia="Courier New" w:hAnsi="Times New Roman" w:cs="Times New Roman"/>
          <w:color w:val="005250"/>
          <w:sz w:val="28"/>
          <w:szCs w:val="28"/>
          <w:lang w:eastAsia="ru-RU"/>
        </w:rPr>
        <w:t xml:space="preserve">» (вопрос находится до сих пор в проработке, однако получено устное обещание установить павильоны рядом с дворцом). Организовывал рабочие встречи с представителями ГКУ «ЦОДД» и жителями по транспортным вопросам на улично-дорожной сети Тверского района и принимал в них участие (Тихвинская ул., 3-17, порядковый пер. 8). В обоих случаях проработка вопросов транспортной политики закончилась </w:t>
      </w:r>
      <w:r w:rsidRPr="001D3A2F">
        <w:rPr>
          <w:rFonts w:ascii="Times New Roman" w:eastAsia="Courier New" w:hAnsi="Times New Roman" w:cs="Times New Roman"/>
          <w:color w:val="005250"/>
          <w:sz w:val="28"/>
          <w:szCs w:val="28"/>
          <w:lang w:eastAsia="ru-RU"/>
        </w:rPr>
        <w:lastRenderedPageBreak/>
        <w:t>положительно. Окружной комиссией по безопасности дорожного движения приняты положительное решение.</w:t>
      </w:r>
    </w:p>
    <w:p w14:paraId="003379C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51D3019C"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4" w:name="_Toc95942227"/>
      <w:r w:rsidRPr="001D3A2F">
        <w:rPr>
          <w:rFonts w:ascii="Times New Roman" w:eastAsiaTheme="majorEastAsia" w:hAnsi="Times New Roman" w:cs="Times New Roman"/>
          <w:i/>
          <w:color w:val="005250"/>
          <w:sz w:val="28"/>
          <w:szCs w:val="28"/>
          <w:lang w:eastAsia="ru-RU"/>
        </w:rPr>
        <w:t>Участие в форумах и круглых столах, эфирах и публикациях в СМИ</w:t>
      </w:r>
      <w:bookmarkEnd w:id="14"/>
    </w:p>
    <w:p w14:paraId="26F19A5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принимал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(1 канал), «Москва 24», «Совершенно секретно», ТВЦ. </w:t>
      </w:r>
    </w:p>
    <w:p w14:paraId="1DBB97B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2021 году опубликовано 168 статей и комментариев в сетевых и печатных изданиях, а также в блоге на сайте «Эхо Москвы» (</w:t>
      </w:r>
      <w:r w:rsidRPr="001D3A2F">
        <w:rPr>
          <w:rFonts w:ascii="Times New Roman" w:eastAsia="Courier New" w:hAnsi="Times New Roman" w:cs="Times New Roman"/>
          <w:color w:val="005250"/>
          <w:sz w:val="28"/>
          <w:szCs w:val="28"/>
          <w:lang w:val="en-US" w:eastAsia="ru-RU"/>
        </w:rPr>
        <w:t>Interfax</w:t>
      </w:r>
      <w:r w:rsidRPr="001D3A2F">
        <w:rPr>
          <w:rFonts w:ascii="Times New Roman" w:eastAsia="Courier New" w:hAnsi="Times New Roman" w:cs="Times New Roman"/>
          <w:color w:val="005250"/>
          <w:sz w:val="28"/>
          <w:szCs w:val="28"/>
          <w:lang w:eastAsia="ru-RU"/>
        </w:rPr>
        <w:t xml:space="preserve">, ТАСС, РИА Новости, ИА </w:t>
      </w:r>
      <w:r w:rsidRPr="001D3A2F">
        <w:rPr>
          <w:rFonts w:ascii="Times New Roman" w:eastAsia="Courier New" w:hAnsi="Times New Roman" w:cs="Times New Roman"/>
          <w:color w:val="005250"/>
          <w:sz w:val="28"/>
          <w:szCs w:val="28"/>
          <w:lang w:val="en-US" w:eastAsia="ru-RU"/>
        </w:rPr>
        <w:t>REGNUM</w:t>
      </w:r>
      <w:r w:rsidRPr="001D3A2F">
        <w:rPr>
          <w:rFonts w:ascii="Times New Roman" w:eastAsia="Courier New" w:hAnsi="Times New Roman" w:cs="Times New Roman"/>
          <w:color w:val="005250"/>
          <w:sz w:val="28"/>
          <w:szCs w:val="28"/>
          <w:lang w:eastAsia="ru-RU"/>
        </w:rPr>
        <w:t>, «Комсомольская правда», «Новые известия», MskGazeta.ru., «Гражданские силы», «Московские ведомости», «</w:t>
      </w:r>
      <w:proofErr w:type="spellStart"/>
      <w:r w:rsidRPr="001D3A2F">
        <w:rPr>
          <w:rFonts w:ascii="Times New Roman" w:eastAsia="Courier New" w:hAnsi="Times New Roman" w:cs="Times New Roman"/>
          <w:color w:val="005250"/>
          <w:sz w:val="28"/>
          <w:szCs w:val="28"/>
          <w:lang w:eastAsia="ru-RU"/>
        </w:rPr>
        <w:t>АвтоВзгляд</w:t>
      </w:r>
      <w:proofErr w:type="spellEnd"/>
      <w:r w:rsidRPr="001D3A2F">
        <w:rPr>
          <w:rFonts w:ascii="Times New Roman" w:eastAsia="Courier New" w:hAnsi="Times New Roman" w:cs="Times New Roman"/>
          <w:color w:val="005250"/>
          <w:sz w:val="28"/>
          <w:szCs w:val="28"/>
          <w:lang w:eastAsia="ru-RU"/>
        </w:rPr>
        <w:t xml:space="preserve">», «Пульс дня», «Пятый угол» и др.). </w:t>
      </w:r>
    </w:p>
    <w:p w14:paraId="40B8D8B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Вышли несколько видео-интервью, например, телеканалу «Совершенно секретно», и получившим распространение в интернете видеоканалам (например, «Независимые районные медиа» – НРМ). Как политик, я неоднократно принимал участие в эфирах радиостанции «Свобода» (передача «Лицом к событию»</w:t>
      </w:r>
      <w:r w:rsidRPr="001D3A2F">
        <w:rPr>
          <w:rFonts w:ascii="Times New Roman" w:eastAsia="Courier New" w:hAnsi="Times New Roman" w:cs="Times New Roman"/>
          <w:color w:val="005250"/>
          <w:sz w:val="28"/>
          <w:szCs w:val="28"/>
          <w:vertAlign w:val="superscript"/>
          <w:lang w:eastAsia="ru-RU"/>
        </w:rPr>
        <w:footnoteReference w:id="2"/>
      </w:r>
      <w:r w:rsidRPr="001D3A2F">
        <w:rPr>
          <w:rFonts w:ascii="Times New Roman" w:eastAsia="Courier New" w:hAnsi="Times New Roman" w:cs="Times New Roman"/>
          <w:color w:val="005250"/>
          <w:sz w:val="28"/>
          <w:szCs w:val="28"/>
          <w:lang w:eastAsia="ru-RU"/>
        </w:rPr>
        <w:t>), давал комментарии в эфирах канала «Вечерняя Москва» и радиостанции «Комсомольская правда», каналу Изолента, радио «Аврора», репортажах программы «Вести» канала «Россия».</w:t>
      </w:r>
    </w:p>
    <w:p w14:paraId="0E5FDBE0"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Публикации и интервью в основном посвящены общественно-политическим вопросам как районного масштаба, так и общегородской и федеральной повестки</w:t>
      </w:r>
      <w:r w:rsidRPr="001D3A2F">
        <w:rPr>
          <w:rFonts w:ascii="Times New Roman" w:eastAsia="Courier New" w:hAnsi="Times New Roman" w:cs="Times New Roman"/>
          <w:color w:val="005250"/>
          <w:sz w:val="28"/>
          <w:szCs w:val="28"/>
          <w:vertAlign w:val="superscript"/>
          <w:lang w:eastAsia="ru-RU"/>
        </w:rPr>
        <w:footnoteReference w:id="3"/>
      </w:r>
      <w:r w:rsidRPr="001D3A2F">
        <w:rPr>
          <w:rFonts w:ascii="Times New Roman" w:eastAsia="Courier New" w:hAnsi="Times New Roman" w:cs="Times New Roman"/>
          <w:color w:val="005250"/>
          <w:sz w:val="28"/>
          <w:szCs w:val="28"/>
          <w:lang w:eastAsia="ru-RU"/>
        </w:rPr>
        <w:t>.</w:t>
      </w:r>
    </w:p>
    <w:p w14:paraId="0E82D49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Принимал участие в деятельности Общественной палаты РФ (по вопросам изменения законодательства в области МСУ), принимал участие в </w:t>
      </w:r>
      <w:proofErr w:type="spellStart"/>
      <w:r w:rsidRPr="001D3A2F">
        <w:rPr>
          <w:rFonts w:ascii="Times New Roman" w:eastAsia="Courier New" w:hAnsi="Times New Roman" w:cs="Times New Roman"/>
          <w:color w:val="005250"/>
          <w:sz w:val="28"/>
          <w:szCs w:val="28"/>
          <w:lang w:eastAsia="ru-RU"/>
        </w:rPr>
        <w:t>Глазычевских</w:t>
      </w:r>
      <w:proofErr w:type="spellEnd"/>
      <w:r w:rsidRPr="001D3A2F">
        <w:rPr>
          <w:rFonts w:ascii="Times New Roman" w:eastAsia="Courier New" w:hAnsi="Times New Roman" w:cs="Times New Roman"/>
          <w:color w:val="005250"/>
          <w:sz w:val="28"/>
          <w:szCs w:val="28"/>
          <w:lang w:eastAsia="ru-RU"/>
        </w:rPr>
        <w:t xml:space="preserve"> чтениях, посвящённых развитию городской среды, выступал с докладами по управляемому сжатию территорий.</w:t>
      </w:r>
    </w:p>
    <w:p w14:paraId="4C22E29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Участвовал в семинарах и рабочих встречах, конференциях, организованных Фондом «Институт экономики города», касающихся вопросов социально-экономического развития территорий, Общественного совета при Главном психиатре России по вопросам помощи лицам с ментальными нарушениями. Принял участие во Всероссийском Столыпинском форуме. Осуществлял взаимодействие с Федерацией отельеров и рестораторов России по вопросу институционализации предприятий потребительского рынка и работы предприятий общепита.</w:t>
      </w:r>
    </w:p>
    <w:p w14:paraId="715AF7F1"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в феврале 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1D3A2F">
        <w:rPr>
          <w:rFonts w:ascii="Times New Roman" w:eastAsia="Courier New" w:hAnsi="Times New Roman" w:cs="Times New Roman"/>
          <w:color w:val="005250"/>
          <w:sz w:val="28"/>
          <w:szCs w:val="28"/>
          <w:lang w:eastAsia="ru-RU"/>
        </w:rPr>
        <w:t>Велобудущее</w:t>
      </w:r>
      <w:proofErr w:type="spellEnd"/>
      <w:r w:rsidRPr="001D3A2F">
        <w:rPr>
          <w:rFonts w:ascii="Times New Roman" w:eastAsia="Courier New" w:hAnsi="Times New Roman" w:cs="Times New Roman"/>
          <w:color w:val="005250"/>
          <w:sz w:val="28"/>
          <w:szCs w:val="28"/>
          <w:lang w:eastAsia="ru-RU"/>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Также выступал на круглом столе одной </w:t>
      </w:r>
      <w:r w:rsidRPr="001D3A2F">
        <w:rPr>
          <w:rFonts w:ascii="Times New Roman" w:eastAsia="Courier New" w:hAnsi="Times New Roman" w:cs="Times New Roman"/>
          <w:color w:val="005250"/>
          <w:sz w:val="28"/>
          <w:szCs w:val="28"/>
          <w:lang w:eastAsia="ru-RU"/>
        </w:rPr>
        <w:lastRenderedPageBreak/>
        <w:t>из общественных организаций, посвящённом проблемам шума в центре Москвы, а также спорам между потребительским рынком и жителями.</w:t>
      </w:r>
    </w:p>
    <w:p w14:paraId="49E6D0E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Принял участие как спикер во всероссийском съезде союза НКО России (РОСНКО). </w:t>
      </w:r>
    </w:p>
    <w:p w14:paraId="36E8638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Вошёл в оргкомитет Всероссийского конкурса «Моя родословная». </w:t>
      </w:r>
    </w:p>
    <w:p w14:paraId="0C3E8AA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Принял участие в качестве докладчика во всероссийском съезде Союза предпринимателей России.</w:t>
      </w:r>
    </w:p>
    <w:p w14:paraId="56592DD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Занимаюсь просветительской деятельностью, читаю лекции в школах района по обществознанию как приглашённый спикер, а также в проектах молодёжной палаты Государственной думы ФС РФ, ВШГУ, ИГСУ РАНХиГС, Финансовом университете при Правительстве РФ.</w:t>
      </w:r>
    </w:p>
    <w:p w14:paraId="364135E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7EBE993D"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5" w:name="_Toc95942228"/>
      <w:r w:rsidRPr="001D3A2F">
        <w:rPr>
          <w:rFonts w:ascii="Times New Roman" w:eastAsiaTheme="majorEastAsia" w:hAnsi="Times New Roman" w:cs="Times New Roman"/>
          <w:i/>
          <w:color w:val="005250"/>
          <w:sz w:val="28"/>
          <w:szCs w:val="28"/>
          <w:lang w:eastAsia="ru-RU"/>
        </w:rPr>
        <w:t>Проекты по социально-экономическому развитию района, иные формы деятельности</w:t>
      </w:r>
      <w:bookmarkEnd w:id="15"/>
    </w:p>
    <w:p w14:paraId="7109B8A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я принял решение участвовать в выборах в государственную думу ФС РФ по 208 Центральному избирательному округу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С целью соблюдения законодательства в области избирательного права на время избирательной кампании находился в отпуске во избежание рисков конфликта интересов. </w:t>
      </w:r>
    </w:p>
    <w:p w14:paraId="1CFF17C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ходе подготовки к кампании, мной изучены и затронуты важные вопросы локальной (муниципальной) повестки, однако в фокусе повестки федеральной. Речь о проблемных вопросах организации местного самоуправления, градостроительной политике в городах федерального значения, вопросы социальной политики, прав человека, малого и среднего предпринимательства. </w:t>
      </w:r>
    </w:p>
    <w:p w14:paraId="013FC6B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числе прочего изучены, актуальные для центра Москвы </w:t>
      </w:r>
      <w:proofErr w:type="gramStart"/>
      <w:r w:rsidRPr="001D3A2F">
        <w:rPr>
          <w:rFonts w:ascii="Times New Roman" w:eastAsia="Courier New" w:hAnsi="Times New Roman" w:cs="Times New Roman"/>
          <w:color w:val="005250"/>
          <w:sz w:val="28"/>
          <w:szCs w:val="28"/>
          <w:lang w:eastAsia="ru-RU"/>
        </w:rPr>
        <w:t>и в частности</w:t>
      </w:r>
      <w:proofErr w:type="gramEnd"/>
      <w:r w:rsidRPr="001D3A2F">
        <w:rPr>
          <w:rFonts w:ascii="Times New Roman" w:eastAsia="Courier New" w:hAnsi="Times New Roman" w:cs="Times New Roman"/>
          <w:color w:val="005250"/>
          <w:sz w:val="28"/>
          <w:szCs w:val="28"/>
          <w:lang w:eastAsia="ru-RU"/>
        </w:rPr>
        <w:t xml:space="preserve"> для Тверского района проблемы, как:</w:t>
      </w:r>
    </w:p>
    <w:p w14:paraId="06B6643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существование бездомных, проблемы оказания им медицинской и иной помощи (в связи с чем принимал участие в круглом столе на площадке ОНФ по вопросам уличной медицины и иных проблемных вопросов),</w:t>
      </w:r>
    </w:p>
    <w:p w14:paraId="1E30869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распространение велосипедов как средства труда и незнание (игнорирование) многими велосипедистами ПДД, </w:t>
      </w:r>
    </w:p>
    <w:p w14:paraId="46A88C6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спорные ситуации между предприятиями потребительского рынка и жителями (лично провел 4 медиации между жителями и предприятиями потребительского рынка для урегулирования спора);</w:t>
      </w:r>
    </w:p>
    <w:p w14:paraId="4B1E8A4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городской шум и проработка вопросов, связанных с минимизацией воздействия его источников на человека,</w:t>
      </w:r>
    </w:p>
    <w:p w14:paraId="6DAB423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помощь людям с ментальными нарушениями и вовлечение их в экономические отношения, </w:t>
      </w:r>
    </w:p>
    <w:p w14:paraId="5E175CC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низкое качество городской среды, не доступной для людей с ограниченными возможностями здоровья, </w:t>
      </w:r>
    </w:p>
    <w:p w14:paraId="414FAF7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захват (закрепление) общественных территорий для организации ведомственных парковок и связанные с этим проблемы содержания территории центра Москвы,</w:t>
      </w:r>
    </w:p>
    <w:p w14:paraId="290C1CC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уличные музыканты (удалось урегулировать городские конфликты, связанные с шумом от уличных музыкантов, в частности на Камергерском переулке), </w:t>
      </w:r>
    </w:p>
    <w:p w14:paraId="50B924B5"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внесение изменений в жилищное законодательство с целью исключения фальсификации протоколов общих собраний собственников (совместно с рабочей группой при национальном агентстве малоэтажного и коттеджного строительства, а также рядом экспертов подготовлен пакет поправок в </w:t>
      </w:r>
      <w:r w:rsidRPr="001D3A2F">
        <w:rPr>
          <w:rFonts w:ascii="Times New Roman" w:eastAsia="Courier New" w:hAnsi="Times New Roman" w:cs="Times New Roman"/>
          <w:color w:val="005250"/>
          <w:sz w:val="28"/>
          <w:szCs w:val="28"/>
          <w:lang w:eastAsia="ru-RU"/>
        </w:rPr>
        <w:lastRenderedPageBreak/>
        <w:t xml:space="preserve">жилищный кодекс, который планируется к внесению через МГД как субъект законодательной инициативы), </w:t>
      </w:r>
    </w:p>
    <w:p w14:paraId="69C21DD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популяризация донорства крови и её компонентов как один из ключевых и важнейших направлений благотворительной деятельности (самостоятельно сдавал кровь и тромбоциты, стал организатором двух донорских акций совместно с 1 каналом, ЦССХ им. Бакулева, ресурсным центром «</w:t>
      </w:r>
      <w:proofErr w:type="spellStart"/>
      <w:r w:rsidRPr="001D3A2F">
        <w:rPr>
          <w:rFonts w:ascii="Times New Roman" w:eastAsia="Courier New" w:hAnsi="Times New Roman" w:cs="Times New Roman"/>
          <w:color w:val="005250"/>
          <w:sz w:val="28"/>
          <w:szCs w:val="28"/>
          <w:lang w:eastAsia="ru-RU"/>
        </w:rPr>
        <w:t>Мосволонтёр</w:t>
      </w:r>
      <w:proofErr w:type="spellEnd"/>
      <w:r w:rsidRPr="001D3A2F">
        <w:rPr>
          <w:rFonts w:ascii="Times New Roman" w:eastAsia="Courier New" w:hAnsi="Times New Roman" w:cs="Times New Roman"/>
          <w:color w:val="005250"/>
          <w:sz w:val="28"/>
          <w:szCs w:val="28"/>
          <w:lang w:eastAsia="ru-RU"/>
        </w:rPr>
        <w:t xml:space="preserve">», руководителем Ассоциации </w:t>
      </w:r>
      <w:proofErr w:type="spellStart"/>
      <w:r w:rsidRPr="001D3A2F">
        <w:rPr>
          <w:rFonts w:ascii="Times New Roman" w:eastAsia="Courier New" w:hAnsi="Times New Roman" w:cs="Times New Roman"/>
          <w:color w:val="005250"/>
          <w:sz w:val="28"/>
          <w:szCs w:val="28"/>
          <w:lang w:eastAsia="ru-RU"/>
        </w:rPr>
        <w:t>вололнтёров</w:t>
      </w:r>
      <w:proofErr w:type="spellEnd"/>
      <w:r w:rsidRPr="001D3A2F">
        <w:rPr>
          <w:rFonts w:ascii="Times New Roman" w:eastAsia="Courier New" w:hAnsi="Times New Roman" w:cs="Times New Roman"/>
          <w:color w:val="005250"/>
          <w:sz w:val="28"/>
          <w:szCs w:val="28"/>
          <w:lang w:eastAsia="ru-RU"/>
        </w:rPr>
        <w:t xml:space="preserve"> России Артёмом Метелевым, Комитетом общественных связей города Москвы, также организовывал вручение нагрудного знака «Почётный донор Москвы);</w:t>
      </w:r>
    </w:p>
    <w:p w14:paraId="570015D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проблемы, связанные с повышенной нагрузкой (в том числе налоговой) на малых предпринимателей (обсуждал вопросы как с предпринимательскими сообществами, так и с аппаратом </w:t>
      </w:r>
      <w:proofErr w:type="spellStart"/>
      <w:r w:rsidRPr="001D3A2F">
        <w:rPr>
          <w:rFonts w:ascii="Times New Roman" w:eastAsia="Courier New" w:hAnsi="Times New Roman" w:cs="Times New Roman"/>
          <w:color w:val="005250"/>
          <w:sz w:val="28"/>
          <w:szCs w:val="28"/>
          <w:lang w:eastAsia="ru-RU"/>
        </w:rPr>
        <w:t>уполномоченого</w:t>
      </w:r>
      <w:proofErr w:type="spellEnd"/>
      <w:r w:rsidRPr="001D3A2F">
        <w:rPr>
          <w:rFonts w:ascii="Times New Roman" w:eastAsia="Courier New" w:hAnsi="Times New Roman" w:cs="Times New Roman"/>
          <w:color w:val="005250"/>
          <w:sz w:val="28"/>
          <w:szCs w:val="28"/>
          <w:lang w:eastAsia="ru-RU"/>
        </w:rPr>
        <w:t xml:space="preserve"> по правам предпринимателей </w:t>
      </w:r>
      <w:proofErr w:type="spellStart"/>
      <w:r w:rsidRPr="001D3A2F">
        <w:rPr>
          <w:rFonts w:ascii="Times New Roman" w:eastAsia="Courier New" w:hAnsi="Times New Roman" w:cs="Times New Roman"/>
          <w:color w:val="005250"/>
          <w:sz w:val="28"/>
          <w:szCs w:val="28"/>
          <w:lang w:eastAsia="ru-RU"/>
        </w:rPr>
        <w:t>Т.В.Минеевой</w:t>
      </w:r>
      <w:proofErr w:type="spellEnd"/>
      <w:r w:rsidRPr="001D3A2F">
        <w:rPr>
          <w:rFonts w:ascii="Times New Roman" w:eastAsia="Courier New" w:hAnsi="Times New Roman" w:cs="Times New Roman"/>
          <w:color w:val="005250"/>
          <w:sz w:val="28"/>
          <w:szCs w:val="28"/>
          <w:lang w:eastAsia="ru-RU"/>
        </w:rPr>
        <w:t>);</w:t>
      </w:r>
    </w:p>
    <w:p w14:paraId="3952337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экономические последствия пандемии на креативные индустрии, в том числе, не получающие поддержку от государства (провёл серию интервью с руководителями ассоциаций и </w:t>
      </w:r>
    </w:p>
    <w:p w14:paraId="218E3B9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вопросы обращения с животными: не допущено устройство </w:t>
      </w:r>
      <w:proofErr w:type="spellStart"/>
      <w:r w:rsidRPr="001D3A2F">
        <w:rPr>
          <w:rFonts w:ascii="Times New Roman" w:eastAsia="Courier New" w:hAnsi="Times New Roman" w:cs="Times New Roman"/>
          <w:color w:val="005250"/>
          <w:sz w:val="28"/>
          <w:szCs w:val="28"/>
          <w:lang w:eastAsia="ru-RU"/>
        </w:rPr>
        <w:t>бельчатника</w:t>
      </w:r>
      <w:proofErr w:type="spellEnd"/>
      <w:r w:rsidRPr="001D3A2F">
        <w:rPr>
          <w:rFonts w:ascii="Times New Roman" w:eastAsia="Courier New" w:hAnsi="Times New Roman" w:cs="Times New Roman"/>
          <w:color w:val="005250"/>
          <w:sz w:val="28"/>
          <w:szCs w:val="28"/>
          <w:lang w:eastAsia="ru-RU"/>
        </w:rPr>
        <w:t xml:space="preserve"> в Саду «Эрмитаж», а также проведено несколько рабочих встреч с экоактивистами и представителями </w:t>
      </w:r>
      <w:r w:rsidRPr="001D3A2F">
        <w:rPr>
          <w:rFonts w:ascii="Times New Roman" w:eastAsia="Courier New" w:hAnsi="Times New Roman" w:cs="Times New Roman"/>
          <w:color w:val="005250"/>
          <w:sz w:val="28"/>
          <w:szCs w:val="28"/>
          <w:lang w:val="en-US" w:eastAsia="ru-RU"/>
        </w:rPr>
        <w:t>McDonalds</w:t>
      </w:r>
      <w:r w:rsidRPr="001D3A2F">
        <w:rPr>
          <w:rFonts w:ascii="Times New Roman" w:eastAsia="Courier New" w:hAnsi="Times New Roman" w:cs="Times New Roman"/>
          <w:color w:val="005250"/>
          <w:sz w:val="28"/>
          <w:szCs w:val="28"/>
          <w:lang w:eastAsia="ru-RU"/>
        </w:rPr>
        <w:t xml:space="preserve"> в связи с </w:t>
      </w:r>
      <w:proofErr w:type="gramStart"/>
      <w:r w:rsidRPr="001D3A2F">
        <w:rPr>
          <w:rFonts w:ascii="Times New Roman" w:eastAsia="Courier New" w:hAnsi="Times New Roman" w:cs="Times New Roman"/>
          <w:color w:val="005250"/>
          <w:sz w:val="28"/>
          <w:szCs w:val="28"/>
          <w:lang w:eastAsia="ru-RU"/>
        </w:rPr>
        <w:t>проведением  капитального</w:t>
      </w:r>
      <w:proofErr w:type="gramEnd"/>
      <w:r w:rsidRPr="001D3A2F">
        <w:rPr>
          <w:rFonts w:ascii="Times New Roman" w:eastAsia="Courier New" w:hAnsi="Times New Roman" w:cs="Times New Roman"/>
          <w:color w:val="005250"/>
          <w:sz w:val="28"/>
          <w:szCs w:val="28"/>
          <w:lang w:eastAsia="ru-RU"/>
        </w:rPr>
        <w:t xml:space="preserve"> ремонта фасада предприятия быстрого питания на Пушкинской площади.</w:t>
      </w:r>
    </w:p>
    <w:p w14:paraId="68901ED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по моей инициативе организован ряд экскурсий в музей декоративно-прикладного искусства. В настоящее время проводим переговоры с музеем ГУЛАГа по поводу экскурсий для жителей.</w:t>
      </w:r>
    </w:p>
    <w:p w14:paraId="7BFCE16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Организован семинар по просьбе жителей района по вопросу использования электронно-цифровой подписи и как избежать рисков мошенничества.</w:t>
      </w:r>
    </w:p>
    <w:p w14:paraId="2F60BD9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Совместно с жителями Тверского района и сотрудниками администрации организовал сбор книг для Дятьковской </w:t>
      </w:r>
      <w:proofErr w:type="spellStart"/>
      <w:r w:rsidRPr="001D3A2F">
        <w:rPr>
          <w:rFonts w:ascii="Times New Roman" w:eastAsia="Courier New" w:hAnsi="Times New Roman" w:cs="Times New Roman"/>
          <w:color w:val="005250"/>
          <w:sz w:val="28"/>
          <w:szCs w:val="28"/>
          <w:lang w:eastAsia="ru-RU"/>
        </w:rPr>
        <w:t>межпоселенеческой</w:t>
      </w:r>
      <w:proofErr w:type="spellEnd"/>
      <w:r w:rsidRPr="001D3A2F">
        <w:rPr>
          <w:rFonts w:ascii="Times New Roman" w:eastAsia="Courier New" w:hAnsi="Times New Roman" w:cs="Times New Roman"/>
          <w:color w:val="005250"/>
          <w:sz w:val="28"/>
          <w:szCs w:val="28"/>
          <w:lang w:eastAsia="ru-RU"/>
        </w:rPr>
        <w:t xml:space="preserve"> детской библиотеки и перевёз книги по месту назначения.</w:t>
      </w:r>
    </w:p>
    <w:p w14:paraId="2D56C757"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Вместе с семьёй Маркеловых (проживают в Тверском районе), работающей с приемными детьми, имеющими ограниченные возможности здоровья, провел ряд встреч с должностными лицами для продвижения их проекта, обеспечил взаимодействие семьи с фондом «Взрослеем вместе» </w:t>
      </w:r>
      <w:proofErr w:type="spellStart"/>
      <w:r w:rsidRPr="001D3A2F">
        <w:rPr>
          <w:rFonts w:ascii="Times New Roman" w:eastAsia="Courier New" w:hAnsi="Times New Roman" w:cs="Times New Roman"/>
          <w:color w:val="005250"/>
          <w:sz w:val="28"/>
          <w:szCs w:val="28"/>
          <w:lang w:eastAsia="ru-RU"/>
        </w:rPr>
        <w:t>Нарека</w:t>
      </w:r>
      <w:proofErr w:type="spellEnd"/>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Сираканяна</w:t>
      </w:r>
      <w:proofErr w:type="spellEnd"/>
      <w:r w:rsidRPr="001D3A2F">
        <w:rPr>
          <w:rFonts w:ascii="Times New Roman" w:eastAsia="Courier New" w:hAnsi="Times New Roman" w:cs="Times New Roman"/>
          <w:color w:val="005250"/>
          <w:sz w:val="28"/>
          <w:szCs w:val="28"/>
          <w:lang w:eastAsia="ru-RU"/>
        </w:rPr>
        <w:t xml:space="preserve">, который оказал поддержку по ведению соцсетей и сайта АНО «Солнечный ангел». </w:t>
      </w:r>
    </w:p>
    <w:p w14:paraId="752A1AE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Вместе с жителем Тверского района Ильёй </w:t>
      </w:r>
      <w:proofErr w:type="spellStart"/>
      <w:r w:rsidRPr="001D3A2F">
        <w:rPr>
          <w:rFonts w:ascii="Times New Roman" w:eastAsia="Courier New" w:hAnsi="Times New Roman" w:cs="Times New Roman"/>
          <w:color w:val="005250"/>
          <w:sz w:val="28"/>
          <w:szCs w:val="28"/>
          <w:lang w:eastAsia="ru-RU"/>
        </w:rPr>
        <w:t>Освером</w:t>
      </w:r>
      <w:proofErr w:type="spellEnd"/>
      <w:r w:rsidRPr="001D3A2F">
        <w:rPr>
          <w:rFonts w:ascii="Times New Roman" w:eastAsia="Courier New" w:hAnsi="Times New Roman" w:cs="Times New Roman"/>
          <w:color w:val="005250"/>
          <w:sz w:val="28"/>
          <w:szCs w:val="28"/>
          <w:lang w:eastAsia="ru-RU"/>
        </w:rPr>
        <w:t xml:space="preserve"> подарили АНО «Наш солнечный мир» эллиптический тренажёр.</w:t>
      </w:r>
    </w:p>
    <w:p w14:paraId="6B565ED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июле 2021 года я, наконец, закончил с отличием двухлетнее обучение в магистратуре на кафедре Глазычева ИОН РАНХиГС по специальности менеджмент, программе «Управление проектами территориального развития». Магистерская диссертация заняла третье место на всероссийском конкурсе выпускных квалификационных работ в номинации «Государственное и муниципальное управление». В результате – приглашён в качестве преподавателя кафедры Глазычева ИОН РАНХиГС на курс «Городское сообщество в муниципальной политике». Также приглашён в качестве тренера на программу по современному государственному управлению в ВШГУ РАНХиГС. </w:t>
      </w:r>
    </w:p>
    <w:p w14:paraId="6B8138F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Одновременно в июле 2021 года успешно окончил программу </w:t>
      </w:r>
      <w:r w:rsidRPr="001D3A2F">
        <w:rPr>
          <w:rFonts w:ascii="Times New Roman" w:eastAsia="Courier New" w:hAnsi="Times New Roman" w:cs="Times New Roman"/>
          <w:color w:val="005250"/>
          <w:sz w:val="28"/>
          <w:szCs w:val="28"/>
          <w:lang w:val="en-US" w:eastAsia="ru-RU"/>
        </w:rPr>
        <w:t>Executive</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Master</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of</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Public</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Policy</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EMPP</w:t>
      </w:r>
      <w:r w:rsidRPr="001D3A2F">
        <w:rPr>
          <w:rFonts w:ascii="Times New Roman" w:eastAsia="Courier New" w:hAnsi="Times New Roman" w:cs="Times New Roman"/>
          <w:color w:val="005250"/>
          <w:sz w:val="28"/>
          <w:szCs w:val="28"/>
          <w:lang w:eastAsia="ru-RU"/>
        </w:rPr>
        <w:t xml:space="preserve">) ВШГУ РАНХиГС в составе 49 победителей конкурса Лидеры России. Политика - 2020, проведенном Администрацией </w:t>
      </w:r>
      <w:r w:rsidRPr="001D3A2F">
        <w:rPr>
          <w:rFonts w:ascii="Times New Roman" w:eastAsia="Courier New" w:hAnsi="Times New Roman" w:cs="Times New Roman"/>
          <w:color w:val="005250"/>
          <w:sz w:val="28"/>
          <w:szCs w:val="28"/>
          <w:lang w:eastAsia="ru-RU"/>
        </w:rPr>
        <w:lastRenderedPageBreak/>
        <w:t xml:space="preserve">Президента РФ. </w:t>
      </w:r>
    </w:p>
    <w:p w14:paraId="57744ED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сентябре 2021 года мне присвоено звание академика Российской муниципальной академии. </w:t>
      </w:r>
    </w:p>
    <w:p w14:paraId="2401CE4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Продолжаю совершенствование навыков в области государственного и муниципального управления, в том числе планирую и далее заниматься преподавательской деятельностью. </w:t>
      </w:r>
    </w:p>
    <w:p w14:paraId="74540FED" w14:textId="31A69799" w:rsid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Дополнительный перечень достигнутых результатов в приложении 2 к отчёту.</w:t>
      </w:r>
    </w:p>
    <w:p w14:paraId="5F1298E7" w14:textId="6780CB54" w:rsidR="000271F0" w:rsidRDefault="000271F0"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5305478E" w14:textId="77777777" w:rsidR="000271F0" w:rsidRPr="001D3A2F" w:rsidRDefault="000271F0" w:rsidP="000271F0">
      <w:pPr>
        <w:widowControl w:val="0"/>
        <w:spacing w:after="0" w:line="216" w:lineRule="auto"/>
        <w:ind w:firstLine="709"/>
        <w:jc w:val="both"/>
        <w:rPr>
          <w:rFonts w:ascii="Times New Roman" w:eastAsia="Courier New" w:hAnsi="Times New Roman" w:cs="Times New Roman"/>
          <w:b/>
          <w:color w:val="005250"/>
          <w:sz w:val="28"/>
          <w:szCs w:val="28"/>
          <w:lang w:eastAsia="ru-RU"/>
        </w:rPr>
      </w:pPr>
    </w:p>
    <w:p w14:paraId="7B6D512C" w14:textId="77777777" w:rsidR="000271F0" w:rsidRDefault="001D3A2F" w:rsidP="000271F0">
      <w:pPr>
        <w:widowControl w:val="0"/>
        <w:spacing w:after="0" w:line="216" w:lineRule="auto"/>
        <w:jc w:val="both"/>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 xml:space="preserve">Глава </w:t>
      </w:r>
      <w:r w:rsidR="000271F0">
        <w:rPr>
          <w:rFonts w:ascii="Times New Roman" w:eastAsia="Courier New" w:hAnsi="Times New Roman" w:cs="Times New Roman"/>
          <w:b/>
          <w:color w:val="005250"/>
          <w:sz w:val="28"/>
          <w:szCs w:val="28"/>
          <w:lang w:eastAsia="ru-RU"/>
        </w:rPr>
        <w:t>м</w:t>
      </w:r>
      <w:r w:rsidRPr="001D3A2F">
        <w:rPr>
          <w:rFonts w:ascii="Times New Roman" w:eastAsia="Courier New" w:hAnsi="Times New Roman" w:cs="Times New Roman"/>
          <w:b/>
          <w:color w:val="005250"/>
          <w:sz w:val="28"/>
          <w:szCs w:val="28"/>
          <w:lang w:eastAsia="ru-RU"/>
        </w:rPr>
        <w:t xml:space="preserve">униципального округа </w:t>
      </w:r>
    </w:p>
    <w:p w14:paraId="57F3DA87" w14:textId="6BDF04DE" w:rsidR="001D3A2F" w:rsidRPr="001D3A2F" w:rsidRDefault="001D3A2F" w:rsidP="000271F0">
      <w:pPr>
        <w:widowControl w:val="0"/>
        <w:spacing w:after="0" w:line="216" w:lineRule="auto"/>
        <w:jc w:val="both"/>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Тверской в г</w:t>
      </w:r>
      <w:r w:rsidR="000271F0">
        <w:rPr>
          <w:rFonts w:ascii="Times New Roman" w:eastAsia="Courier New" w:hAnsi="Times New Roman" w:cs="Times New Roman"/>
          <w:b/>
          <w:color w:val="005250"/>
          <w:sz w:val="28"/>
          <w:szCs w:val="28"/>
          <w:lang w:eastAsia="ru-RU"/>
        </w:rPr>
        <w:t>ороде</w:t>
      </w:r>
      <w:r w:rsidRPr="001D3A2F">
        <w:rPr>
          <w:rFonts w:ascii="Times New Roman" w:eastAsia="Courier New" w:hAnsi="Times New Roman" w:cs="Times New Roman"/>
          <w:b/>
          <w:color w:val="005250"/>
          <w:sz w:val="28"/>
          <w:szCs w:val="28"/>
          <w:lang w:eastAsia="ru-RU"/>
        </w:rPr>
        <w:t xml:space="preserve"> Москве </w:t>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000271F0">
        <w:rPr>
          <w:rFonts w:ascii="Times New Roman" w:eastAsia="Courier New" w:hAnsi="Times New Roman" w:cs="Times New Roman"/>
          <w:b/>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ab/>
      </w:r>
      <w:r w:rsidR="000271F0">
        <w:rPr>
          <w:rFonts w:ascii="Times New Roman" w:eastAsia="Courier New" w:hAnsi="Times New Roman" w:cs="Times New Roman"/>
          <w:b/>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 xml:space="preserve"> Я.Б. Якубович</w:t>
      </w:r>
    </w:p>
    <w:p w14:paraId="41134861"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color w:val="005250"/>
          <w:sz w:val="28"/>
          <w:szCs w:val="28"/>
          <w:lang w:eastAsia="ru-RU"/>
        </w:rPr>
        <w:sectPr w:rsidR="001D3A2F" w:rsidRPr="001D3A2F" w:rsidSect="004437C1">
          <w:pgSz w:w="11906" w:h="16838"/>
          <w:pgMar w:top="993" w:right="850" w:bottom="993" w:left="1701" w:header="0" w:footer="3" w:gutter="0"/>
          <w:cols w:space="720"/>
          <w:noEndnote/>
          <w:docGrid w:linePitch="360"/>
        </w:sectPr>
      </w:pPr>
    </w:p>
    <w:p w14:paraId="452DBB24" w14:textId="77777777" w:rsidR="000271F0" w:rsidRDefault="001D3A2F" w:rsidP="000271F0">
      <w:pPr>
        <w:keepNext/>
        <w:keepLines/>
        <w:spacing w:after="0" w:line="216" w:lineRule="auto"/>
        <w:outlineLvl w:val="0"/>
        <w:rPr>
          <w:rFonts w:ascii="Times New Roman" w:eastAsiaTheme="majorEastAsia" w:hAnsi="Times New Roman" w:cs="Times New Roman"/>
          <w:b/>
          <w:color w:val="005250"/>
          <w:sz w:val="32"/>
          <w:szCs w:val="32"/>
        </w:rPr>
      </w:pPr>
      <w:bookmarkStart w:id="16" w:name="_Приложение_1._Полномочия"/>
      <w:bookmarkStart w:id="17" w:name="_Toc95942229"/>
      <w:bookmarkEnd w:id="16"/>
      <w:r w:rsidRPr="001D3A2F">
        <w:rPr>
          <w:rFonts w:ascii="Times New Roman" w:eastAsiaTheme="majorEastAsia" w:hAnsi="Times New Roman" w:cs="Times New Roman"/>
          <w:b/>
          <w:color w:val="005250"/>
          <w:sz w:val="32"/>
          <w:szCs w:val="32"/>
        </w:rPr>
        <w:lastRenderedPageBreak/>
        <w:t>Приложение 1. Полномочия и обязанности Главы муниципального округа Тверской в г</w:t>
      </w:r>
      <w:r w:rsidR="000271F0">
        <w:rPr>
          <w:rFonts w:ascii="Times New Roman" w:eastAsiaTheme="majorEastAsia" w:hAnsi="Times New Roman" w:cs="Times New Roman"/>
          <w:b/>
          <w:color w:val="005250"/>
          <w:sz w:val="32"/>
          <w:szCs w:val="32"/>
        </w:rPr>
        <w:t>ороде</w:t>
      </w:r>
      <w:r w:rsidRPr="001D3A2F">
        <w:rPr>
          <w:rFonts w:ascii="Times New Roman" w:eastAsiaTheme="majorEastAsia" w:hAnsi="Times New Roman" w:cs="Times New Roman"/>
          <w:b/>
          <w:color w:val="005250"/>
          <w:sz w:val="32"/>
          <w:szCs w:val="32"/>
        </w:rPr>
        <w:t xml:space="preserve"> Москве, установленные статьёй 14 Устава </w:t>
      </w:r>
    </w:p>
    <w:p w14:paraId="1BCC9B30" w14:textId="4BD8547A" w:rsidR="001D3A2F" w:rsidRPr="001D3A2F" w:rsidRDefault="000271F0" w:rsidP="000271F0">
      <w:pPr>
        <w:keepNext/>
        <w:keepLines/>
        <w:spacing w:after="0" w:line="216" w:lineRule="auto"/>
        <w:outlineLvl w:val="0"/>
        <w:rPr>
          <w:rFonts w:ascii="Times New Roman" w:eastAsiaTheme="majorEastAsia" w:hAnsi="Times New Roman" w:cs="Times New Roman"/>
          <w:b/>
          <w:color w:val="005250"/>
          <w:sz w:val="32"/>
          <w:szCs w:val="32"/>
        </w:rPr>
      </w:pPr>
      <w:r>
        <w:rPr>
          <w:rFonts w:ascii="Times New Roman" w:eastAsiaTheme="majorEastAsia" w:hAnsi="Times New Roman" w:cs="Times New Roman"/>
          <w:b/>
          <w:color w:val="005250"/>
          <w:sz w:val="32"/>
          <w:szCs w:val="32"/>
        </w:rPr>
        <w:t>муниципального округа</w:t>
      </w:r>
      <w:r w:rsidR="001D3A2F" w:rsidRPr="001D3A2F">
        <w:rPr>
          <w:rFonts w:ascii="Times New Roman" w:eastAsiaTheme="majorEastAsia" w:hAnsi="Times New Roman" w:cs="Times New Roman"/>
          <w:b/>
          <w:color w:val="005250"/>
          <w:sz w:val="32"/>
          <w:szCs w:val="32"/>
        </w:rPr>
        <w:t xml:space="preserve"> Тверской в г</w:t>
      </w:r>
      <w:r>
        <w:rPr>
          <w:rFonts w:ascii="Times New Roman" w:eastAsiaTheme="majorEastAsia" w:hAnsi="Times New Roman" w:cs="Times New Roman"/>
          <w:b/>
          <w:color w:val="005250"/>
          <w:sz w:val="32"/>
          <w:szCs w:val="32"/>
        </w:rPr>
        <w:t>ороде</w:t>
      </w:r>
      <w:r w:rsidR="001D3A2F" w:rsidRPr="001D3A2F">
        <w:rPr>
          <w:rFonts w:ascii="Times New Roman" w:eastAsiaTheme="majorEastAsia" w:hAnsi="Times New Roman" w:cs="Times New Roman"/>
          <w:b/>
          <w:color w:val="005250"/>
          <w:sz w:val="32"/>
          <w:szCs w:val="32"/>
        </w:rPr>
        <w:t xml:space="preserve"> Москве</w:t>
      </w:r>
      <w:bookmarkEnd w:id="17"/>
    </w:p>
    <w:p w14:paraId="136A542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14. Глава муниципального округа</w:t>
      </w:r>
    </w:p>
    <w:p w14:paraId="712A721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Глава муниципального округа является высшим должностным лицом муниципального округа.</w:t>
      </w:r>
    </w:p>
    <w:p w14:paraId="0466EE9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14:paraId="7BDBC66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2" w:anchor="/document/70449376/entry/5083" w:history="1">
        <w:r w:rsidRPr="001D3A2F">
          <w:rPr>
            <w:rFonts w:ascii="Times New Roman" w:eastAsia="Times New Roman" w:hAnsi="Times New Roman" w:cs="Times New Roman"/>
            <w:color w:val="005250"/>
            <w:sz w:val="28"/>
            <w:szCs w:val="28"/>
            <w:u w:val="single"/>
            <w:lang w:eastAsia="ru-RU"/>
          </w:rPr>
          <w:t>частью 3 статьи 8</w:t>
        </w:r>
      </w:hyperlink>
      <w:r w:rsidRPr="001D3A2F">
        <w:rPr>
          <w:rFonts w:ascii="Times New Roman" w:eastAsia="Times New Roman" w:hAnsi="Times New Roman" w:cs="Times New Roman"/>
          <w:color w:val="005250"/>
          <w:sz w:val="28"/>
          <w:szCs w:val="28"/>
          <w:lang w:eastAsia="ru-RU"/>
        </w:rPr>
        <w:t> настоящего Устава.</w:t>
      </w:r>
    </w:p>
    <w:p w14:paraId="3958774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14:paraId="11E4A87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Глава муниципального округа осуществляет свои полномочия на постоянной основе.</w:t>
      </w:r>
    </w:p>
    <w:p w14:paraId="0C1F0C7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w:t>
      </w:r>
      <w:hyperlink r:id="rId23" w:anchor="/document/70447406/entry/1042" w:history="1">
        <w:r w:rsidRPr="001D3A2F">
          <w:rPr>
            <w:rFonts w:ascii="Times New Roman" w:eastAsia="Times New Roman" w:hAnsi="Times New Roman" w:cs="Times New Roman"/>
            <w:color w:val="005250"/>
            <w:sz w:val="28"/>
            <w:szCs w:val="28"/>
            <w:u w:val="single"/>
            <w:lang w:eastAsia="ru-RU"/>
          </w:rPr>
          <w:t>Утратила силу</w:t>
        </w:r>
      </w:hyperlink>
      <w:r w:rsidRPr="001D3A2F">
        <w:rPr>
          <w:rFonts w:ascii="Times New Roman" w:eastAsia="Times New Roman" w:hAnsi="Times New Roman" w:cs="Times New Roman"/>
          <w:color w:val="005250"/>
          <w:sz w:val="28"/>
          <w:szCs w:val="28"/>
          <w:lang w:eastAsia="ru-RU"/>
        </w:rPr>
        <w:t>.</w:t>
      </w:r>
    </w:p>
    <w:p w14:paraId="1E2DC5B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Глава муниципального округа подконтролен и подотчетен населению и Совету депутатов.</w:t>
      </w:r>
    </w:p>
    <w:p w14:paraId="5D05BAF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3FE2814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9. Глава муниципального округа не </w:t>
      </w:r>
      <w:proofErr w:type="gramStart"/>
      <w:r w:rsidRPr="001D3A2F">
        <w:rPr>
          <w:rFonts w:ascii="Times New Roman" w:eastAsia="Times New Roman" w:hAnsi="Times New Roman" w:cs="Times New Roman"/>
          <w:color w:val="005250"/>
          <w:sz w:val="28"/>
          <w:szCs w:val="28"/>
          <w:lang w:eastAsia="ru-RU"/>
        </w:rPr>
        <w:t>позже</w:t>
      </w:r>
      <w:proofErr w:type="gramEnd"/>
      <w:r w:rsidRPr="001D3A2F">
        <w:rPr>
          <w:rFonts w:ascii="Times New Roman" w:eastAsia="Times New Roman" w:hAnsi="Times New Roman" w:cs="Times New Roman"/>
          <w:color w:val="005250"/>
          <w:sz w:val="28"/>
          <w:szCs w:val="28"/>
          <w:lang w:eastAsia="ru-RU"/>
        </w:rPr>
        <w:t xml:space="preserve">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14:paraId="6F85673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w:t>
      </w:r>
      <w:r w:rsidRPr="001D3A2F">
        <w:rPr>
          <w:rFonts w:ascii="Times New Roman" w:eastAsia="Times New Roman" w:hAnsi="Times New Roman" w:cs="Times New Roman"/>
          <w:color w:val="005250"/>
          <w:sz w:val="28"/>
          <w:szCs w:val="28"/>
          <w:lang w:eastAsia="ru-RU"/>
        </w:rPr>
        <w:lastRenderedPageBreak/>
        <w:t>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14:paraId="6BD48EB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Глава муниципального округа не вправе:</w:t>
      </w:r>
    </w:p>
    <w:p w14:paraId="5473696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заниматься предпринимательской деятельностью;</w:t>
      </w:r>
    </w:p>
    <w:p w14:paraId="6A9E8DE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14:paraId="5FB76ED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246C0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51F3C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660311C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Глава муниципального округа имеет официальные бланки с изображением герба муниципального округа.</w:t>
      </w:r>
    </w:p>
    <w:p w14:paraId="06951E4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15. Полномочия главы муниципального округа</w:t>
      </w:r>
    </w:p>
    <w:p w14:paraId="21B6330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Глава муниципального округа в пределах предоставленных ему полномочий:</w:t>
      </w:r>
    </w:p>
    <w:p w14:paraId="65D13D3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14:paraId="2726F38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14:paraId="1C59358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издает в пределах своих полномочий муниципальные правовые акты;</w:t>
      </w:r>
    </w:p>
    <w:p w14:paraId="256700F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осуществляет организацию деятельности Совета депутатов;</w:t>
      </w:r>
    </w:p>
    <w:p w14:paraId="7B9DC34C"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ведет заседания Совета депутатов;</w:t>
      </w:r>
    </w:p>
    <w:p w14:paraId="6E5A2F32"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обеспечивает контроль за исполнением муниципальных нормативных правовых актов Совета депутатов;</w:t>
      </w:r>
    </w:p>
    <w:p w14:paraId="14D18348"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14:paraId="44A62D3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w:t>
      </w:r>
      <w:hyperlink r:id="rId24" w:anchor="/document/70447406/entry/1044" w:history="1">
        <w:r w:rsidRPr="001D3A2F">
          <w:rPr>
            <w:rFonts w:ascii="Times New Roman" w:eastAsia="Times New Roman" w:hAnsi="Times New Roman" w:cs="Times New Roman"/>
            <w:color w:val="005250"/>
            <w:sz w:val="28"/>
            <w:szCs w:val="28"/>
            <w:u w:val="single"/>
            <w:lang w:eastAsia="ru-RU"/>
          </w:rPr>
          <w:t>утратил силу</w:t>
        </w:r>
      </w:hyperlink>
      <w:r w:rsidRPr="001D3A2F">
        <w:rPr>
          <w:rFonts w:ascii="Times New Roman" w:eastAsia="Times New Roman" w:hAnsi="Times New Roman" w:cs="Times New Roman"/>
          <w:color w:val="005250"/>
          <w:sz w:val="28"/>
          <w:szCs w:val="28"/>
          <w:lang w:eastAsia="ru-RU"/>
        </w:rPr>
        <w:t>;</w:t>
      </w:r>
    </w:p>
    <w:p w14:paraId="3621321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9) взаимодействует с общественными объединениями;</w:t>
      </w:r>
    </w:p>
    <w:p w14:paraId="328C063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10) заключает контракт с главой администрации;</w:t>
      </w:r>
    </w:p>
    <w:p w14:paraId="40D6F54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вправе:</w:t>
      </w:r>
    </w:p>
    <w:p w14:paraId="118C45F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требовать созыва внеочередного заседания Совета депутатов;</w:t>
      </w:r>
    </w:p>
    <w:p w14:paraId="4D65C04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вносить в Совета депутатов инициативу о проведении опроса граждан;</w:t>
      </w:r>
    </w:p>
    <w:p w14:paraId="538EDEB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назначить публичные слушания;</w:t>
      </w:r>
    </w:p>
    <w:p w14:paraId="2B036B7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проводить собрания граждан;</w:t>
      </w:r>
    </w:p>
    <w:p w14:paraId="3D3EDBFF"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обеспечивает согласованное функционирование и взаимодействие органов местного самоуправления;</w:t>
      </w:r>
    </w:p>
    <w:p w14:paraId="2F8A93B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14:paraId="7251914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14) иные полномочия, установленные настоящим Уставом, муниципальными нормативными и иными правовыми актами Совета депутатов.</w:t>
      </w:r>
    </w:p>
    <w:p w14:paraId="3E3FE4D4"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14:paraId="343A792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3. Полномочия главы муниципального округа прекращаются досрочно в случае:</w:t>
      </w:r>
    </w:p>
    <w:p w14:paraId="4246825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смерти;</w:t>
      </w:r>
    </w:p>
    <w:p w14:paraId="260428A4"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отставки по собственному желанию;</w:t>
      </w:r>
    </w:p>
    <w:p w14:paraId="0897E2E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удаления в отставку в соответствии со </w:t>
      </w:r>
      <w:hyperlink r:id="rId25" w:anchor="/document/186367/entry/741" w:history="1">
        <w:r w:rsidRPr="001D3A2F">
          <w:rPr>
            <w:rFonts w:ascii="Times New Roman" w:eastAsia="Times New Roman" w:hAnsi="Times New Roman" w:cs="Times New Roman"/>
            <w:color w:val="005250"/>
            <w:sz w:val="28"/>
            <w:szCs w:val="28"/>
            <w:u w:val="single"/>
            <w:lang w:eastAsia="ru-RU"/>
          </w:rPr>
          <w:t>статьей 74.1</w:t>
        </w:r>
      </w:hyperlink>
      <w:r w:rsidRPr="001D3A2F">
        <w:rPr>
          <w:rFonts w:ascii="Times New Roman" w:eastAsia="Times New Roman" w:hAnsi="Times New Roman" w:cs="Times New Roman"/>
          <w:color w:val="005250"/>
          <w:sz w:val="28"/>
          <w:szCs w:val="28"/>
          <w:lang w:eastAsia="ru-RU"/>
        </w:rPr>
        <w:t> Федерального закона "Об общих принципах организации местного самоуправления в Российской Федерации";</w:t>
      </w:r>
    </w:p>
    <w:p w14:paraId="45E8DB7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отрешения от должности в соответствии со </w:t>
      </w:r>
      <w:hyperlink r:id="rId26" w:anchor="/document/186367/entry/74" w:history="1">
        <w:r w:rsidRPr="001D3A2F">
          <w:rPr>
            <w:rFonts w:ascii="Times New Roman" w:eastAsia="Times New Roman" w:hAnsi="Times New Roman" w:cs="Times New Roman"/>
            <w:color w:val="005250"/>
            <w:sz w:val="28"/>
            <w:szCs w:val="28"/>
            <w:u w:val="single"/>
            <w:lang w:eastAsia="ru-RU"/>
          </w:rPr>
          <w:t>статьей 74</w:t>
        </w:r>
      </w:hyperlink>
      <w:r w:rsidRPr="001D3A2F">
        <w:rPr>
          <w:rFonts w:ascii="Times New Roman" w:eastAsia="Times New Roman" w:hAnsi="Times New Roman" w:cs="Times New Roman"/>
          <w:color w:val="005250"/>
          <w:sz w:val="28"/>
          <w:szCs w:val="28"/>
          <w:lang w:eastAsia="ru-RU"/>
        </w:rPr>
        <w:t> Федерального закона "Об общих принципах организации местного самоуправления в Российской Федерации";</w:t>
      </w:r>
    </w:p>
    <w:p w14:paraId="113911E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признания судом недееспособным или ограниченно дееспособным;</w:t>
      </w:r>
    </w:p>
    <w:p w14:paraId="55703C9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признания судом безвестно отсутствующим или объявления умершим;</w:t>
      </w:r>
    </w:p>
    <w:p w14:paraId="4DD1EBE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вступления в отношении его в законную силу обвинительного приговора суда;</w:t>
      </w:r>
    </w:p>
    <w:p w14:paraId="09542F2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выезда за пределы Российской Федерации на постоянное место жительства;</w:t>
      </w:r>
    </w:p>
    <w:p w14:paraId="7DA2898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F837C2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10) отзыва избирателями;</w:t>
      </w:r>
    </w:p>
    <w:p w14:paraId="523FACB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14:paraId="6FD2485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w:t>
      </w:r>
      <w:hyperlink r:id="rId27" w:anchor="/document/70447406/entry/1047" w:history="1">
        <w:r w:rsidRPr="001D3A2F">
          <w:rPr>
            <w:rFonts w:ascii="Times New Roman" w:eastAsia="Times New Roman" w:hAnsi="Times New Roman" w:cs="Times New Roman"/>
            <w:color w:val="005250"/>
            <w:sz w:val="28"/>
            <w:szCs w:val="28"/>
            <w:u w:val="single"/>
            <w:lang w:eastAsia="ru-RU"/>
          </w:rPr>
          <w:t>утратил силу</w:t>
        </w:r>
      </w:hyperlink>
      <w:r w:rsidRPr="001D3A2F">
        <w:rPr>
          <w:rFonts w:ascii="Times New Roman" w:eastAsia="Times New Roman" w:hAnsi="Times New Roman" w:cs="Times New Roman"/>
          <w:color w:val="005250"/>
          <w:sz w:val="28"/>
          <w:szCs w:val="28"/>
          <w:lang w:eastAsia="ru-RU"/>
        </w:rPr>
        <w:t>;</w:t>
      </w:r>
    </w:p>
    <w:p w14:paraId="712F0E18"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преобразования муниципального округа;</w:t>
      </w:r>
    </w:p>
    <w:p w14:paraId="353CA7B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72FB71E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3.1. Глава муниципального округа должен соблюдать ограничения и запреты и исполнять обязанности, которые установлены </w:t>
      </w:r>
      <w:hyperlink r:id="rId28" w:anchor="/document/12164203/entry/0" w:history="1">
        <w:r w:rsidRPr="001D3A2F">
          <w:rPr>
            <w:rFonts w:ascii="Times New Roman" w:eastAsia="Times New Roman" w:hAnsi="Times New Roman" w:cs="Times New Roman"/>
            <w:color w:val="005250"/>
            <w:sz w:val="28"/>
            <w:szCs w:val="28"/>
            <w:u w:val="single"/>
            <w:lang w:eastAsia="ru-RU"/>
          </w:rPr>
          <w:t>Федеральным законом</w:t>
        </w:r>
      </w:hyperlink>
      <w:r w:rsidRPr="001D3A2F">
        <w:rPr>
          <w:rFonts w:ascii="Times New Roman" w:eastAsia="Times New Roman" w:hAnsi="Times New Roman" w:cs="Times New Roman"/>
          <w:color w:val="005250"/>
          <w:sz w:val="28"/>
          <w:szCs w:val="28"/>
          <w:lang w:eastAsia="ru-RU"/>
        </w:rPr>
        <w:t> от 25 декабря 2008 года N 273-ФЗ "О противодействии коррупции", другими федеральными законами и </w:t>
      </w:r>
      <w:hyperlink r:id="rId29" w:anchor="/document/379237/entry/0" w:history="1">
        <w:r w:rsidRPr="001D3A2F">
          <w:rPr>
            <w:rFonts w:ascii="Times New Roman" w:eastAsia="Times New Roman" w:hAnsi="Times New Roman" w:cs="Times New Roman"/>
            <w:color w:val="005250"/>
            <w:sz w:val="28"/>
            <w:szCs w:val="28"/>
            <w:u w:val="single"/>
            <w:lang w:eastAsia="ru-RU"/>
          </w:rPr>
          <w:t>Законом</w:t>
        </w:r>
      </w:hyperlink>
      <w:r w:rsidRPr="001D3A2F">
        <w:rPr>
          <w:rFonts w:ascii="Times New Roman" w:eastAsia="Times New Roman" w:hAnsi="Times New Roman" w:cs="Times New Roman"/>
          <w:color w:val="005250"/>
          <w:sz w:val="28"/>
          <w:szCs w:val="28"/>
          <w:lang w:eastAsia="ru-RU"/>
        </w:rPr>
        <w:t> города Москвы "Об организации местного самоуправления в городе Москве.</w:t>
      </w:r>
    </w:p>
    <w:p w14:paraId="334D4A8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Заявление об отставке по собственному желанию подается главой муниципального округа в Совет депутатов.</w:t>
      </w:r>
    </w:p>
    <w:p w14:paraId="37315CC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14:paraId="7BC15DE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w:t>
      </w:r>
      <w:hyperlink r:id="rId30" w:anchor="/document/70447406/entry/1050" w:history="1">
        <w:r w:rsidRPr="001D3A2F">
          <w:rPr>
            <w:rFonts w:ascii="Times New Roman" w:eastAsia="Times New Roman" w:hAnsi="Times New Roman" w:cs="Times New Roman"/>
            <w:color w:val="005250"/>
            <w:sz w:val="28"/>
            <w:szCs w:val="28"/>
            <w:u w:val="single"/>
            <w:lang w:eastAsia="ru-RU"/>
          </w:rPr>
          <w:t>Утратила силу</w:t>
        </w:r>
      </w:hyperlink>
      <w:r w:rsidRPr="001D3A2F">
        <w:rPr>
          <w:rFonts w:ascii="Times New Roman" w:eastAsia="Times New Roman" w:hAnsi="Times New Roman" w:cs="Times New Roman"/>
          <w:color w:val="005250"/>
          <w:sz w:val="28"/>
          <w:szCs w:val="28"/>
          <w:lang w:eastAsia="ru-RU"/>
        </w:rPr>
        <w:t>.</w:t>
      </w:r>
    </w:p>
    <w:p w14:paraId="443BC99F"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14:paraId="44B2B1DA"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27. Гарантии осуществления полномочий главы муниципального округа</w:t>
      </w:r>
    </w:p>
    <w:p w14:paraId="165DD0EA"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Глава муниципального округа в связи с осуществлением своих полномочий:</w:t>
      </w:r>
    </w:p>
    <w:p w14:paraId="282456E2"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пользуется правом на материально-техническое обеспечение своей деятельности;</w:t>
      </w:r>
    </w:p>
    <w:p w14:paraId="1525E695"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6A0BAABB"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пользуется правом на беспрепятственный доступ к правовым актам, принятым органами местного самоуправления;</w:t>
      </w:r>
    </w:p>
    <w:p w14:paraId="5CA1C882"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пользуется правом на обеспечение условий для проведения встреч с избирателями и отчетов перед ними;</w:t>
      </w:r>
    </w:p>
    <w:p w14:paraId="459617BD"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2A1998CF"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14:paraId="33080D4C"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7) пользуется правом на обеспечение доступа граждан к информации о его деятельности и деятельности органов местного самоуправления;</w:t>
      </w:r>
    </w:p>
    <w:p w14:paraId="56F2FD1E"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14:paraId="42E53FF0" w14:textId="77777777" w:rsidR="001D3A2F" w:rsidRPr="001D3A2F" w:rsidRDefault="001D3A2F" w:rsidP="001D3A2F">
      <w:pPr>
        <w:widowControl w:val="0"/>
        <w:spacing w:after="0" w:line="240"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br w:type="page"/>
      </w:r>
    </w:p>
    <w:p w14:paraId="6FD2C46F" w14:textId="3CF31974" w:rsidR="001D3A2F" w:rsidRPr="001D3A2F" w:rsidRDefault="001D3A2F" w:rsidP="000271F0">
      <w:pPr>
        <w:keepNext/>
        <w:keepLines/>
        <w:spacing w:after="0" w:line="216" w:lineRule="auto"/>
        <w:outlineLvl w:val="0"/>
        <w:rPr>
          <w:rFonts w:ascii="Times New Roman" w:eastAsiaTheme="majorEastAsia" w:hAnsi="Times New Roman" w:cs="Times New Roman"/>
          <w:b/>
          <w:color w:val="005250"/>
          <w:sz w:val="32"/>
          <w:szCs w:val="32"/>
        </w:rPr>
      </w:pPr>
      <w:bookmarkStart w:id="18" w:name="_Toc95942230"/>
      <w:r w:rsidRPr="001D3A2F">
        <w:rPr>
          <w:rFonts w:ascii="Times New Roman" w:eastAsiaTheme="majorEastAsia" w:hAnsi="Times New Roman" w:cs="Times New Roman"/>
          <w:b/>
          <w:color w:val="005250"/>
          <w:sz w:val="32"/>
          <w:szCs w:val="32"/>
        </w:rPr>
        <w:lastRenderedPageBreak/>
        <w:t xml:space="preserve">Приложение 2. Список (выборочный) результатов деятельности </w:t>
      </w:r>
      <w:r w:rsidR="000271F0">
        <w:rPr>
          <w:rFonts w:ascii="Times New Roman" w:eastAsiaTheme="majorEastAsia" w:hAnsi="Times New Roman" w:cs="Times New Roman"/>
          <w:b/>
          <w:color w:val="005250"/>
          <w:sz w:val="32"/>
          <w:szCs w:val="32"/>
        </w:rPr>
        <w:t>г</w:t>
      </w:r>
      <w:r w:rsidRPr="001D3A2F">
        <w:rPr>
          <w:rFonts w:ascii="Times New Roman" w:eastAsiaTheme="majorEastAsia" w:hAnsi="Times New Roman" w:cs="Times New Roman"/>
          <w:b/>
          <w:color w:val="005250"/>
          <w:sz w:val="32"/>
          <w:szCs w:val="32"/>
        </w:rPr>
        <w:t xml:space="preserve">лавы муниципального округа Тверской </w:t>
      </w:r>
      <w:proofErr w:type="spellStart"/>
      <w:r w:rsidRPr="001D3A2F">
        <w:rPr>
          <w:rFonts w:ascii="Times New Roman" w:eastAsiaTheme="majorEastAsia" w:hAnsi="Times New Roman" w:cs="Times New Roman"/>
          <w:b/>
          <w:color w:val="005250"/>
          <w:sz w:val="32"/>
          <w:szCs w:val="32"/>
        </w:rPr>
        <w:t>Я.Б.Якубовича</w:t>
      </w:r>
      <w:proofErr w:type="spellEnd"/>
      <w:r w:rsidRPr="001D3A2F">
        <w:rPr>
          <w:rFonts w:ascii="Times New Roman" w:eastAsiaTheme="majorEastAsia" w:hAnsi="Times New Roman" w:cs="Times New Roman"/>
          <w:b/>
          <w:color w:val="005250"/>
          <w:sz w:val="32"/>
          <w:szCs w:val="32"/>
        </w:rPr>
        <w:t xml:space="preserve"> в 2021 году</w:t>
      </w:r>
      <w:bookmarkEnd w:id="18"/>
      <w:r w:rsidRPr="001D3A2F">
        <w:rPr>
          <w:rFonts w:ascii="Times New Roman" w:eastAsiaTheme="majorEastAsia" w:hAnsi="Times New Roman" w:cs="Times New Roman"/>
          <w:b/>
          <w:color w:val="005250"/>
          <w:sz w:val="32"/>
          <w:szCs w:val="32"/>
          <w:vertAlign w:val="superscript"/>
        </w:rPr>
        <w:footnoteReference w:id="4"/>
      </w:r>
    </w:p>
    <w:p w14:paraId="03C6C5E5" w14:textId="77777777" w:rsidR="001D3A2F" w:rsidRPr="001D3A2F" w:rsidRDefault="001D3A2F" w:rsidP="000271F0">
      <w:pPr>
        <w:widowControl w:val="0"/>
        <w:spacing w:after="0" w:line="216" w:lineRule="auto"/>
        <w:jc w:val="center"/>
        <w:rPr>
          <w:rFonts w:ascii="Times New Roman" w:eastAsia="Courier New" w:hAnsi="Times New Roman" w:cs="Times New Roman"/>
          <w:b/>
          <w:bCs/>
          <w:i/>
          <w:iCs/>
          <w:color w:val="003F3E"/>
          <w:sz w:val="28"/>
          <w:szCs w:val="28"/>
          <w:lang w:eastAsia="ru-RU"/>
        </w:rPr>
      </w:pPr>
    </w:p>
    <w:p w14:paraId="7BA2A77F" w14:textId="77777777" w:rsidR="001D3A2F" w:rsidRPr="001D3A2F" w:rsidRDefault="001D3A2F" w:rsidP="000271F0">
      <w:pPr>
        <w:widowControl w:val="0"/>
        <w:spacing w:after="0" w:line="216" w:lineRule="auto"/>
        <w:jc w:val="center"/>
        <w:rPr>
          <w:rFonts w:ascii="Times New Roman" w:eastAsia="Courier New" w:hAnsi="Times New Roman" w:cs="Times New Roman"/>
          <w:b/>
          <w:bCs/>
          <w:i/>
          <w:iCs/>
          <w:color w:val="003F3E"/>
          <w:sz w:val="28"/>
          <w:szCs w:val="28"/>
          <w:lang w:eastAsia="ru-RU"/>
        </w:rPr>
      </w:pPr>
    </w:p>
    <w:tbl>
      <w:tblPr>
        <w:tblW w:w="10200" w:type="dxa"/>
        <w:tblInd w:w="-601" w:type="dxa"/>
        <w:tblLook w:val="04A0" w:firstRow="1" w:lastRow="0" w:firstColumn="1" w:lastColumn="0" w:noHBand="0" w:noVBand="1"/>
      </w:tblPr>
      <w:tblGrid>
        <w:gridCol w:w="1546"/>
        <w:gridCol w:w="2667"/>
        <w:gridCol w:w="2190"/>
        <w:gridCol w:w="3797"/>
      </w:tblGrid>
      <w:tr w:rsidR="001D3A2F" w:rsidRPr="001D3A2F" w14:paraId="2D1C0BCA" w14:textId="77777777" w:rsidTr="00AF6A84">
        <w:trPr>
          <w:trHeight w:val="630"/>
          <w:tblHead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B404"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Дата обращения</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7806C11C"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Адрес</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362B5033"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Тематика</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14:paraId="36B08646"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Что сделано</w:t>
            </w:r>
          </w:p>
        </w:tc>
      </w:tr>
      <w:tr w:rsidR="001D3A2F" w:rsidRPr="001D3A2F" w14:paraId="68D23EB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7FD0E7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32219D8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Тихвинская, д.3, к.1   </w:t>
            </w:r>
          </w:p>
        </w:tc>
        <w:tc>
          <w:tcPr>
            <w:tcW w:w="2190" w:type="dxa"/>
            <w:tcBorders>
              <w:top w:val="nil"/>
              <w:left w:val="nil"/>
              <w:bottom w:val="single" w:sz="4" w:space="0" w:color="auto"/>
              <w:right w:val="single" w:sz="4" w:space="0" w:color="auto"/>
            </w:tcBorders>
            <w:shd w:val="clear" w:color="auto" w:fill="auto"/>
            <w:vAlign w:val="center"/>
            <w:hideMark/>
          </w:tcPr>
          <w:p w14:paraId="4EA57F9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E1C902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Изменен режим доступа на спортивную площадку в связи с шумом в вечернее время</w:t>
            </w:r>
          </w:p>
        </w:tc>
      </w:tr>
      <w:tr w:rsidR="001D3A2F" w:rsidRPr="001D3A2F" w14:paraId="3C8D32AC"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4BDE96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64B0AB6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Тихвинский пер., д.5</w:t>
            </w:r>
          </w:p>
        </w:tc>
        <w:tc>
          <w:tcPr>
            <w:tcW w:w="2190" w:type="dxa"/>
            <w:tcBorders>
              <w:top w:val="nil"/>
              <w:left w:val="nil"/>
              <w:bottom w:val="single" w:sz="4" w:space="0" w:color="auto"/>
              <w:right w:val="single" w:sz="4" w:space="0" w:color="auto"/>
            </w:tcBorders>
            <w:shd w:val="clear" w:color="auto" w:fill="auto"/>
            <w:vAlign w:val="center"/>
            <w:hideMark/>
          </w:tcPr>
          <w:p w14:paraId="68AB653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2575CB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 восстановительный косметический ремонт после пожара</w:t>
            </w:r>
          </w:p>
        </w:tc>
      </w:tr>
      <w:tr w:rsidR="001D3A2F" w:rsidRPr="001D3A2F" w14:paraId="3892F5A7" w14:textId="77777777" w:rsidTr="00AF6A84">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FDDC7E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A4BA7F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Лесная, д.63, стр.1 и д.63/43 </w:t>
            </w:r>
          </w:p>
        </w:tc>
        <w:tc>
          <w:tcPr>
            <w:tcW w:w="2190" w:type="dxa"/>
            <w:tcBorders>
              <w:top w:val="nil"/>
              <w:left w:val="nil"/>
              <w:bottom w:val="single" w:sz="4" w:space="0" w:color="auto"/>
              <w:right w:val="single" w:sz="4" w:space="0" w:color="auto"/>
            </w:tcBorders>
            <w:shd w:val="clear" w:color="auto" w:fill="auto"/>
            <w:vAlign w:val="center"/>
            <w:hideMark/>
          </w:tcPr>
          <w:p w14:paraId="5377728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87200B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Оказано содействие в установке ограждающих столбиков, защищающих газон от автомобилистов ранее. Однако по обращению в течение полугода велась переписка с органами власти. Весной вопрос будет поднят снова </w:t>
            </w:r>
          </w:p>
        </w:tc>
      </w:tr>
      <w:tr w:rsidR="001D3A2F" w:rsidRPr="001D3A2F" w14:paraId="7B2941E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E6DAD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B6635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Достоевского, д.3</w:t>
            </w:r>
          </w:p>
        </w:tc>
        <w:tc>
          <w:tcPr>
            <w:tcW w:w="2190" w:type="dxa"/>
            <w:tcBorders>
              <w:top w:val="nil"/>
              <w:left w:val="nil"/>
              <w:bottom w:val="single" w:sz="4" w:space="0" w:color="auto"/>
              <w:right w:val="single" w:sz="4" w:space="0" w:color="auto"/>
            </w:tcBorders>
            <w:shd w:val="clear" w:color="auto" w:fill="auto"/>
            <w:vAlign w:val="center"/>
            <w:hideMark/>
          </w:tcPr>
          <w:p w14:paraId="2B1BC5C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37E30F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Выделены средства на установку пандуса для инвалида-колясочника в 2021 году</w:t>
            </w:r>
          </w:p>
        </w:tc>
      </w:tr>
      <w:tr w:rsidR="001D3A2F" w:rsidRPr="001D3A2F" w14:paraId="595A420F" w14:textId="77777777" w:rsidTr="00AF6A84">
        <w:trPr>
          <w:trHeight w:val="40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D13FE2"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0E8CB7B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Тихвинская улица</w:t>
            </w:r>
          </w:p>
        </w:tc>
        <w:tc>
          <w:tcPr>
            <w:tcW w:w="2190" w:type="dxa"/>
            <w:tcBorders>
              <w:top w:val="nil"/>
              <w:left w:val="nil"/>
              <w:bottom w:val="single" w:sz="4" w:space="0" w:color="auto"/>
              <w:right w:val="single" w:sz="4" w:space="0" w:color="auto"/>
            </w:tcBorders>
            <w:shd w:val="clear" w:color="auto" w:fill="auto"/>
            <w:vAlign w:val="center"/>
            <w:hideMark/>
          </w:tcPr>
          <w:p w14:paraId="4770AFA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90ED6F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После поста в группе FB и обращений граждан, поживающих на Тихвинской улице и в прилегающих переулках инициирована выездная встреча с жителями и сотрудниками ЦОДД. Окружной комиссией по безопасности ДД и ЦОДД принято положительное решение об устройстве парковочных карманов. Ожидаемый срок проектирования – I квартал 2022 года. Выполнение работ – 2022 год.</w:t>
            </w:r>
          </w:p>
        </w:tc>
      </w:tr>
      <w:tr w:rsidR="001D3A2F" w:rsidRPr="001D3A2F" w14:paraId="08AB572D" w14:textId="77777777" w:rsidTr="00932A51">
        <w:trPr>
          <w:trHeight w:val="6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6A5225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Февраль</w:t>
            </w:r>
          </w:p>
        </w:tc>
        <w:tc>
          <w:tcPr>
            <w:tcW w:w="2667" w:type="dxa"/>
            <w:tcBorders>
              <w:top w:val="nil"/>
              <w:left w:val="nil"/>
              <w:bottom w:val="single" w:sz="4" w:space="0" w:color="auto"/>
              <w:right w:val="single" w:sz="4" w:space="0" w:color="auto"/>
            </w:tcBorders>
            <w:shd w:val="clear" w:color="auto" w:fill="auto"/>
            <w:vAlign w:val="center"/>
            <w:hideMark/>
          </w:tcPr>
          <w:p w14:paraId="3823959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val="en-US"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482D781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36444A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1D3A2F">
              <w:rPr>
                <w:rFonts w:ascii="Times New Roman" w:eastAsia="Times New Roman" w:hAnsi="Times New Roman" w:cs="Times New Roman"/>
                <w:color w:val="003F3E"/>
                <w:sz w:val="24"/>
                <w:szCs w:val="24"/>
                <w:lang w:eastAsia="ru-RU"/>
              </w:rPr>
              <w:t>Велобудущее</w:t>
            </w:r>
            <w:proofErr w:type="spellEnd"/>
            <w:r w:rsidRPr="001D3A2F">
              <w:rPr>
                <w:rFonts w:ascii="Times New Roman" w:eastAsia="Times New Roman" w:hAnsi="Times New Roman" w:cs="Times New Roman"/>
                <w:color w:val="003F3E"/>
                <w:sz w:val="24"/>
                <w:szCs w:val="24"/>
                <w:lang w:eastAsia="ru-RU"/>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Впоследствии проведены несколько встреч с представителями операторов </w:t>
            </w:r>
            <w:proofErr w:type="spellStart"/>
            <w:r w:rsidRPr="001D3A2F">
              <w:rPr>
                <w:rFonts w:ascii="Times New Roman" w:eastAsia="Times New Roman" w:hAnsi="Times New Roman" w:cs="Times New Roman"/>
                <w:color w:val="003F3E"/>
                <w:sz w:val="24"/>
                <w:szCs w:val="24"/>
                <w:lang w:eastAsia="ru-RU"/>
              </w:rPr>
              <w:t>велодоставки</w:t>
            </w:r>
            <w:proofErr w:type="spellEnd"/>
            <w:r w:rsidRPr="001D3A2F">
              <w:rPr>
                <w:rFonts w:ascii="Times New Roman" w:eastAsia="Times New Roman" w:hAnsi="Times New Roman" w:cs="Times New Roman"/>
                <w:color w:val="003F3E"/>
                <w:sz w:val="24"/>
                <w:szCs w:val="24"/>
                <w:lang w:eastAsia="ru-RU"/>
              </w:rPr>
              <w:t xml:space="preserve">. Летом принял участие в нескольких рейдах по контролю соблюдения </w:t>
            </w:r>
            <w:proofErr w:type="spellStart"/>
            <w:r w:rsidRPr="001D3A2F">
              <w:rPr>
                <w:rFonts w:ascii="Times New Roman" w:eastAsia="Times New Roman" w:hAnsi="Times New Roman" w:cs="Times New Roman"/>
                <w:color w:val="003F3E"/>
                <w:sz w:val="24"/>
                <w:szCs w:val="24"/>
                <w:lang w:eastAsia="ru-RU"/>
              </w:rPr>
              <w:t>велорайдерами</w:t>
            </w:r>
            <w:proofErr w:type="spellEnd"/>
            <w:r w:rsidRPr="001D3A2F">
              <w:rPr>
                <w:rFonts w:ascii="Times New Roman" w:eastAsia="Times New Roman" w:hAnsi="Times New Roman" w:cs="Times New Roman"/>
                <w:color w:val="003F3E"/>
                <w:sz w:val="24"/>
                <w:szCs w:val="24"/>
                <w:lang w:eastAsia="ru-RU"/>
              </w:rPr>
              <w:t xml:space="preserve"> ПДД.</w:t>
            </w:r>
          </w:p>
        </w:tc>
      </w:tr>
      <w:tr w:rsidR="001D3A2F" w:rsidRPr="001D3A2F" w14:paraId="587DE84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3C00E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08FBC0E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Цветной бульвар, д.21, стр.6</w:t>
            </w:r>
          </w:p>
        </w:tc>
        <w:tc>
          <w:tcPr>
            <w:tcW w:w="2190" w:type="dxa"/>
            <w:tcBorders>
              <w:top w:val="nil"/>
              <w:left w:val="nil"/>
              <w:bottom w:val="single" w:sz="4" w:space="0" w:color="auto"/>
              <w:right w:val="single" w:sz="4" w:space="0" w:color="auto"/>
            </w:tcBorders>
            <w:shd w:val="clear" w:color="auto" w:fill="auto"/>
            <w:vAlign w:val="center"/>
            <w:hideMark/>
          </w:tcPr>
          <w:p w14:paraId="3D23A0E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AE1837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освобождению квартиры от последствий пожара и замена чердачного перекрытия</w:t>
            </w:r>
          </w:p>
        </w:tc>
      </w:tr>
      <w:tr w:rsidR="001D3A2F" w:rsidRPr="001D3A2F" w14:paraId="2067B40C" w14:textId="77777777" w:rsidTr="00932A51">
        <w:trPr>
          <w:trHeight w:val="17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1453A3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07D7604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Садовая-Триумфальная, 4/10, 6</w:t>
            </w:r>
          </w:p>
        </w:tc>
        <w:tc>
          <w:tcPr>
            <w:tcW w:w="2190" w:type="dxa"/>
            <w:tcBorders>
              <w:top w:val="nil"/>
              <w:left w:val="nil"/>
              <w:bottom w:val="single" w:sz="4" w:space="0" w:color="auto"/>
              <w:right w:val="single" w:sz="4" w:space="0" w:color="auto"/>
            </w:tcBorders>
            <w:shd w:val="clear" w:color="auto" w:fill="auto"/>
            <w:vAlign w:val="center"/>
            <w:hideMark/>
          </w:tcPr>
          <w:p w14:paraId="6C95F11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F4EE30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Урегулирован </w:t>
            </w:r>
            <w:proofErr w:type="spellStart"/>
            <w:r w:rsidRPr="001D3A2F">
              <w:rPr>
                <w:rFonts w:ascii="Times New Roman" w:eastAsia="Times New Roman" w:hAnsi="Times New Roman" w:cs="Times New Roman"/>
                <w:color w:val="003F3E"/>
                <w:sz w:val="24"/>
                <w:szCs w:val="24"/>
                <w:lang w:eastAsia="ru-RU"/>
              </w:rPr>
              <w:t>внутридворовой</w:t>
            </w:r>
            <w:proofErr w:type="spellEnd"/>
            <w:r w:rsidRPr="001D3A2F">
              <w:rPr>
                <w:rFonts w:ascii="Times New Roman" w:eastAsia="Times New Roman" w:hAnsi="Times New Roman" w:cs="Times New Roman"/>
                <w:color w:val="003F3E"/>
                <w:sz w:val="24"/>
                <w:szCs w:val="24"/>
                <w:lang w:eastAsia="ru-RU"/>
              </w:rPr>
              <w:t xml:space="preserve"> конфликт вокруг доступа к ограждающему устройству посредством медиации с привлечением АНО «Социальная открытая линия».</w:t>
            </w:r>
          </w:p>
        </w:tc>
      </w:tr>
      <w:tr w:rsidR="001D3A2F" w:rsidRPr="001D3A2F" w14:paraId="3663B840" w14:textId="77777777" w:rsidTr="00932A51">
        <w:trPr>
          <w:trHeight w:val="225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572EE8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653667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Новослободская, 10, Новослободская, 14/19, стр.8</w:t>
            </w:r>
          </w:p>
        </w:tc>
        <w:tc>
          <w:tcPr>
            <w:tcW w:w="2190" w:type="dxa"/>
            <w:tcBorders>
              <w:top w:val="nil"/>
              <w:left w:val="nil"/>
              <w:bottom w:val="single" w:sz="4" w:space="0" w:color="auto"/>
              <w:right w:val="single" w:sz="4" w:space="0" w:color="auto"/>
            </w:tcBorders>
            <w:shd w:val="clear" w:color="auto" w:fill="auto"/>
            <w:vAlign w:val="center"/>
            <w:hideMark/>
          </w:tcPr>
          <w:p w14:paraId="733D944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C6DABC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Поддержано обращение жителей о недопустимости установки 212кв.м. летней веранды во дворе дома Новослободская, 10 и Новослободская, 14/19 стр.8, Советом депутатов принято обоснованное решение. В установке веранды отказано.</w:t>
            </w:r>
          </w:p>
        </w:tc>
      </w:tr>
      <w:tr w:rsidR="001D3A2F" w:rsidRPr="001D3A2F" w14:paraId="6F5E1F0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AA0499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6234E8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22B9D02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73D27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Поддержано обращение Ассоциации помощи людям с особенностями в развитии и ментальным инвалидам в возобновлении спектакля театра на Малой Бронной «Особые люди»</w:t>
            </w:r>
          </w:p>
        </w:tc>
      </w:tr>
      <w:tr w:rsidR="001D3A2F" w:rsidRPr="001D3A2F" w14:paraId="3C539470"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8DA57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Март</w:t>
            </w:r>
          </w:p>
        </w:tc>
        <w:tc>
          <w:tcPr>
            <w:tcW w:w="2667" w:type="dxa"/>
            <w:tcBorders>
              <w:top w:val="nil"/>
              <w:left w:val="nil"/>
              <w:bottom w:val="single" w:sz="4" w:space="0" w:color="auto"/>
              <w:right w:val="single" w:sz="4" w:space="0" w:color="auto"/>
            </w:tcBorders>
            <w:shd w:val="clear" w:color="auto" w:fill="auto"/>
            <w:vAlign w:val="center"/>
            <w:hideMark/>
          </w:tcPr>
          <w:p w14:paraId="3B611CA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1794DFA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553D65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обращению жителей налажен контроль за своевременной заливкой естественного катка во дворе дома Порядковый, 8 и Фадеева, 2</w:t>
            </w:r>
          </w:p>
        </w:tc>
      </w:tr>
      <w:tr w:rsidR="001D3A2F" w:rsidRPr="001D3A2F" w14:paraId="3958B522"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D7260A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57F3E4C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Самотечный пер., д.17А</w:t>
            </w:r>
          </w:p>
        </w:tc>
        <w:tc>
          <w:tcPr>
            <w:tcW w:w="2190" w:type="dxa"/>
            <w:tcBorders>
              <w:top w:val="nil"/>
              <w:left w:val="nil"/>
              <w:bottom w:val="single" w:sz="4" w:space="0" w:color="auto"/>
              <w:right w:val="single" w:sz="4" w:space="0" w:color="auto"/>
            </w:tcBorders>
            <w:shd w:val="clear" w:color="auto" w:fill="auto"/>
            <w:vAlign w:val="center"/>
            <w:hideMark/>
          </w:tcPr>
          <w:p w14:paraId="429D746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D87446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ремонту кровли и установки дефлекторов на вентиляционных коробах</w:t>
            </w:r>
          </w:p>
        </w:tc>
      </w:tr>
      <w:tr w:rsidR="001D3A2F" w:rsidRPr="001D3A2F" w14:paraId="7AEF3F82"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B29A14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271D2F6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д.35</w:t>
            </w:r>
          </w:p>
        </w:tc>
        <w:tc>
          <w:tcPr>
            <w:tcW w:w="2190" w:type="dxa"/>
            <w:tcBorders>
              <w:top w:val="nil"/>
              <w:left w:val="nil"/>
              <w:bottom w:val="single" w:sz="4" w:space="0" w:color="auto"/>
              <w:right w:val="single" w:sz="4" w:space="0" w:color="auto"/>
            </w:tcBorders>
            <w:shd w:val="clear" w:color="auto" w:fill="auto"/>
            <w:vAlign w:val="center"/>
            <w:hideMark/>
          </w:tcPr>
          <w:p w14:paraId="25AF8F7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B20231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Содействовал в устранении последствий нарушения интересов соседей (периодические заливы с нарушением целостности перекрытий) со стороны психически нездорового одиноко проживающего человека, а также постановки его на соответствующий учёт. </w:t>
            </w:r>
          </w:p>
        </w:tc>
      </w:tr>
      <w:tr w:rsidR="001D3A2F" w:rsidRPr="001D3A2F" w14:paraId="3DD915EC" w14:textId="77777777" w:rsidTr="00AF6A84">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645EB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7092F33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50886E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D0AAE9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Предпринята попытка проведения медиации конфликта между школьниками с привлечением руководства школы № 1574 и ЦПСИД «Семья». Удалось содействовать в обеспечении ребенку мер по реабилитации после травмы, однако проведения медиации добиться не удалось из-за отказа второй стороны (</w:t>
            </w:r>
            <w:proofErr w:type="spellStart"/>
            <w:r w:rsidRPr="001D3A2F">
              <w:rPr>
                <w:rFonts w:ascii="Times New Roman" w:eastAsia="Times New Roman" w:hAnsi="Times New Roman" w:cs="Times New Roman"/>
                <w:color w:val="003F3E"/>
                <w:sz w:val="24"/>
                <w:szCs w:val="24"/>
                <w:lang w:eastAsia="ru-RU"/>
              </w:rPr>
              <w:t>родитилей</w:t>
            </w:r>
            <w:proofErr w:type="spellEnd"/>
            <w:r w:rsidRPr="001D3A2F">
              <w:rPr>
                <w:rFonts w:ascii="Times New Roman" w:eastAsia="Times New Roman" w:hAnsi="Times New Roman" w:cs="Times New Roman"/>
                <w:color w:val="003F3E"/>
                <w:sz w:val="24"/>
                <w:szCs w:val="24"/>
                <w:lang w:eastAsia="ru-RU"/>
              </w:rPr>
              <w:t>).</w:t>
            </w:r>
          </w:p>
        </w:tc>
      </w:tr>
      <w:tr w:rsidR="001D3A2F" w:rsidRPr="001D3A2F" w14:paraId="1F615866"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C2ADF9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23D184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37E5010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764C18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Выступил в качестве спикера курса #</w:t>
            </w:r>
            <w:r w:rsidRPr="001D3A2F">
              <w:rPr>
                <w:rFonts w:ascii="Calibri" w:eastAsia="Times New Roman" w:hAnsi="Calibri" w:cs="Calibri"/>
                <w:color w:val="003F3E"/>
                <w:sz w:val="24"/>
                <w:szCs w:val="24"/>
                <w:lang w:eastAsia="ru-RU"/>
              </w:rPr>
              <w:t xml:space="preserve"> </w:t>
            </w:r>
            <w:proofErr w:type="spellStart"/>
            <w:r w:rsidRPr="001D3A2F">
              <w:rPr>
                <w:rFonts w:ascii="Times New Roman" w:eastAsia="Times New Roman" w:hAnsi="Times New Roman" w:cs="Times New Roman"/>
                <w:color w:val="003F3E"/>
                <w:sz w:val="24"/>
                <w:szCs w:val="24"/>
                <w:lang w:eastAsia="ru-RU"/>
              </w:rPr>
              <w:t>Депутат.вполитике</w:t>
            </w:r>
            <w:proofErr w:type="spellEnd"/>
            <w:r w:rsidRPr="001D3A2F">
              <w:rPr>
                <w:rFonts w:ascii="Times New Roman" w:eastAsia="Times New Roman" w:hAnsi="Times New Roman" w:cs="Times New Roman"/>
                <w:color w:val="003F3E"/>
                <w:sz w:val="24"/>
                <w:szCs w:val="24"/>
                <w:lang w:eastAsia="ru-RU"/>
              </w:rPr>
              <w:t>, организованном Молодёжным парламентом при ГД РФ ФС</w:t>
            </w:r>
          </w:p>
        </w:tc>
      </w:tr>
      <w:tr w:rsidR="001D3A2F" w:rsidRPr="001D3A2F" w14:paraId="602DDB08"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88FA4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45F72D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17, стр.1, 2</w:t>
            </w:r>
          </w:p>
        </w:tc>
        <w:tc>
          <w:tcPr>
            <w:tcW w:w="2190" w:type="dxa"/>
            <w:tcBorders>
              <w:top w:val="nil"/>
              <w:left w:val="nil"/>
              <w:bottom w:val="single" w:sz="4" w:space="0" w:color="auto"/>
              <w:right w:val="single" w:sz="4" w:space="0" w:color="auto"/>
            </w:tcBorders>
            <w:shd w:val="clear" w:color="auto" w:fill="auto"/>
            <w:vAlign w:val="center"/>
            <w:hideMark/>
          </w:tcPr>
          <w:p w14:paraId="368ACD5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5F341B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Добились проведения капремонта на </w:t>
            </w:r>
            <w:proofErr w:type="spellStart"/>
            <w:r w:rsidRPr="001D3A2F">
              <w:rPr>
                <w:rFonts w:ascii="Times New Roman" w:eastAsia="Times New Roman" w:hAnsi="Times New Roman" w:cs="Times New Roman"/>
                <w:color w:val="003F3E"/>
                <w:sz w:val="24"/>
                <w:szCs w:val="24"/>
                <w:lang w:eastAsia="ru-RU"/>
              </w:rPr>
              <w:t>Б.Каретном</w:t>
            </w:r>
            <w:proofErr w:type="spellEnd"/>
            <w:r w:rsidRPr="001D3A2F">
              <w:rPr>
                <w:rFonts w:ascii="Times New Roman" w:eastAsia="Times New Roman" w:hAnsi="Times New Roman" w:cs="Times New Roman"/>
                <w:color w:val="003F3E"/>
                <w:sz w:val="24"/>
                <w:szCs w:val="24"/>
                <w:lang w:eastAsia="ru-RU"/>
              </w:rPr>
              <w:t>, 17 стр.1,2 в 2021 году</w:t>
            </w:r>
          </w:p>
        </w:tc>
      </w:tr>
      <w:tr w:rsidR="001D3A2F" w:rsidRPr="001D3A2F" w14:paraId="2A32A89D"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A38A6E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A680CC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14BF7A8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0CD2C8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просьбам жителей совместно с аппаратом уполномоченных по правам предпринимателей и адвокатским бюро </w:t>
            </w:r>
            <w:proofErr w:type="spellStart"/>
            <w:r w:rsidRPr="001D3A2F">
              <w:rPr>
                <w:rFonts w:ascii="Times New Roman" w:eastAsia="Times New Roman" w:hAnsi="Times New Roman" w:cs="Times New Roman"/>
                <w:color w:val="003F3E"/>
                <w:sz w:val="24"/>
                <w:szCs w:val="24"/>
                <w:lang w:eastAsia="ru-RU"/>
              </w:rPr>
              <w:t>Матюнин</w:t>
            </w:r>
            <w:proofErr w:type="spellEnd"/>
            <w:r w:rsidRPr="001D3A2F">
              <w:rPr>
                <w:rFonts w:ascii="Times New Roman" w:eastAsia="Times New Roman" w:hAnsi="Times New Roman" w:cs="Times New Roman"/>
                <w:color w:val="003F3E"/>
                <w:sz w:val="24"/>
                <w:szCs w:val="24"/>
                <w:lang w:eastAsia="ru-RU"/>
              </w:rPr>
              <w:t xml:space="preserve"> и партнёры для жителей района и ЦАО проведён бесплатный семинар на тему использования ЭЦП и избеганию рисков мошенничества.</w:t>
            </w:r>
          </w:p>
        </w:tc>
      </w:tr>
      <w:tr w:rsidR="001D3A2F" w:rsidRPr="001D3A2F" w14:paraId="1B2B9F8F"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7B59E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B3444E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3-я Тверская-Ямская, д.12, стр.3</w:t>
            </w:r>
          </w:p>
        </w:tc>
        <w:tc>
          <w:tcPr>
            <w:tcW w:w="2190" w:type="dxa"/>
            <w:tcBorders>
              <w:top w:val="nil"/>
              <w:left w:val="nil"/>
              <w:bottom w:val="single" w:sz="4" w:space="0" w:color="auto"/>
              <w:right w:val="single" w:sz="4" w:space="0" w:color="auto"/>
            </w:tcBorders>
            <w:shd w:val="clear" w:color="auto" w:fill="auto"/>
            <w:vAlign w:val="center"/>
            <w:hideMark/>
          </w:tcPr>
          <w:p w14:paraId="5F448AC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38C5F2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корректировка времени отключения установок наружного освещения на спортивной площадке</w:t>
            </w:r>
          </w:p>
        </w:tc>
      </w:tr>
      <w:tr w:rsidR="001D3A2F" w:rsidRPr="001D3A2F" w14:paraId="5EF38EB4" w14:textId="77777777" w:rsidTr="00932A51">
        <w:trPr>
          <w:trHeight w:val="189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394E7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3281D5F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w:t>
            </w:r>
            <w:proofErr w:type="spellStart"/>
            <w:r w:rsidRPr="001D3A2F">
              <w:rPr>
                <w:rFonts w:ascii="Times New Roman" w:eastAsia="Times New Roman" w:hAnsi="Times New Roman" w:cs="Times New Roman"/>
                <w:color w:val="003F3E"/>
                <w:sz w:val="24"/>
                <w:szCs w:val="24"/>
                <w:lang w:eastAsia="ru-RU"/>
              </w:rPr>
              <w:t>Селезнёвская</w:t>
            </w:r>
            <w:proofErr w:type="spellEnd"/>
            <w:r w:rsidRPr="001D3A2F">
              <w:rPr>
                <w:rFonts w:ascii="Times New Roman" w:eastAsia="Times New Roman" w:hAnsi="Times New Roman" w:cs="Times New Roman"/>
                <w:color w:val="003F3E"/>
                <w:sz w:val="24"/>
                <w:szCs w:val="24"/>
                <w:lang w:eastAsia="ru-RU"/>
              </w:rPr>
              <w:t>, 34</w:t>
            </w:r>
          </w:p>
        </w:tc>
        <w:tc>
          <w:tcPr>
            <w:tcW w:w="2190" w:type="dxa"/>
            <w:tcBorders>
              <w:top w:val="nil"/>
              <w:left w:val="nil"/>
              <w:bottom w:val="single" w:sz="4" w:space="0" w:color="auto"/>
              <w:right w:val="single" w:sz="4" w:space="0" w:color="auto"/>
            </w:tcBorders>
            <w:shd w:val="clear" w:color="auto" w:fill="auto"/>
            <w:vAlign w:val="center"/>
            <w:hideMark/>
          </w:tcPr>
          <w:p w14:paraId="39FA55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39D91E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Урегулирован конфликт между жителями дома по ул. </w:t>
            </w:r>
            <w:proofErr w:type="spellStart"/>
            <w:r w:rsidRPr="001D3A2F">
              <w:rPr>
                <w:rFonts w:ascii="Times New Roman" w:eastAsia="Times New Roman" w:hAnsi="Times New Roman" w:cs="Times New Roman"/>
                <w:color w:val="003F3E"/>
                <w:sz w:val="24"/>
                <w:szCs w:val="24"/>
                <w:lang w:eastAsia="ru-RU"/>
              </w:rPr>
              <w:t>Селезнёвская</w:t>
            </w:r>
            <w:proofErr w:type="spellEnd"/>
            <w:r w:rsidRPr="001D3A2F">
              <w:rPr>
                <w:rFonts w:ascii="Times New Roman" w:eastAsia="Times New Roman" w:hAnsi="Times New Roman" w:cs="Times New Roman"/>
                <w:color w:val="003F3E"/>
                <w:sz w:val="24"/>
                <w:szCs w:val="24"/>
                <w:lang w:eastAsia="ru-RU"/>
              </w:rPr>
              <w:t xml:space="preserve">, 34 и родителями школы № 187 (структурное подразделение ГБОУ № 1501), в том числе с привлечением депутата МГД </w:t>
            </w:r>
            <w:proofErr w:type="spellStart"/>
            <w:r w:rsidRPr="001D3A2F">
              <w:rPr>
                <w:rFonts w:ascii="Times New Roman" w:eastAsia="Times New Roman" w:hAnsi="Times New Roman" w:cs="Times New Roman"/>
                <w:color w:val="003F3E"/>
                <w:sz w:val="24"/>
                <w:szCs w:val="24"/>
                <w:lang w:eastAsia="ru-RU"/>
              </w:rPr>
              <w:t>Н.Б.Метлиной</w:t>
            </w:r>
            <w:proofErr w:type="spellEnd"/>
          </w:p>
        </w:tc>
      </w:tr>
      <w:tr w:rsidR="001D3A2F" w:rsidRPr="001D3A2F" w14:paraId="7625024F" w14:textId="77777777" w:rsidTr="00932A51">
        <w:trPr>
          <w:trHeight w:val="311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B6814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48A849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Малая Дмитровка, д.29</w:t>
            </w:r>
          </w:p>
        </w:tc>
        <w:tc>
          <w:tcPr>
            <w:tcW w:w="2190" w:type="dxa"/>
            <w:tcBorders>
              <w:top w:val="nil"/>
              <w:left w:val="nil"/>
              <w:bottom w:val="single" w:sz="4" w:space="0" w:color="auto"/>
              <w:right w:val="single" w:sz="4" w:space="0" w:color="auto"/>
            </w:tcBorders>
            <w:shd w:val="clear" w:color="auto" w:fill="auto"/>
            <w:vAlign w:val="center"/>
            <w:hideMark/>
          </w:tcPr>
          <w:p w14:paraId="410D82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E44F2D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Внесено предложение о возврате НТО в пешеходный тоннель «Долгоруковский», однако пришли отказы. Вместе с тем на руках имеется противоречивые ответы </w:t>
            </w:r>
            <w:proofErr w:type="spellStart"/>
            <w:r w:rsidRPr="001D3A2F">
              <w:rPr>
                <w:rFonts w:ascii="Times New Roman" w:eastAsia="Times New Roman" w:hAnsi="Times New Roman" w:cs="Times New Roman"/>
                <w:color w:val="003F3E"/>
                <w:sz w:val="24"/>
                <w:szCs w:val="24"/>
                <w:lang w:eastAsia="ru-RU"/>
              </w:rPr>
              <w:t>Гормоста</w:t>
            </w:r>
            <w:proofErr w:type="spellEnd"/>
            <w:r w:rsidRPr="001D3A2F">
              <w:rPr>
                <w:rFonts w:ascii="Times New Roman" w:eastAsia="Times New Roman" w:hAnsi="Times New Roman" w:cs="Times New Roman"/>
                <w:color w:val="003F3E"/>
                <w:sz w:val="24"/>
                <w:szCs w:val="24"/>
                <w:lang w:eastAsia="ru-RU"/>
              </w:rPr>
              <w:t xml:space="preserve"> Главе округа и предпринимателям. В первом указано, что договоры расторгнуты в связи с обращением предпринимателей, а во втором – что в связи с исключением киосков из схемы размещения.</w:t>
            </w:r>
          </w:p>
        </w:tc>
      </w:tr>
      <w:tr w:rsidR="001D3A2F" w:rsidRPr="001D3A2F" w14:paraId="245B734C"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4D6999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val="en-US" w:eastAsia="ru-RU"/>
              </w:rPr>
              <w:t>Апрель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37CF30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228AB86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3797" w:type="dxa"/>
            <w:tcBorders>
              <w:top w:val="nil"/>
              <w:left w:val="nil"/>
              <w:bottom w:val="single" w:sz="4" w:space="0" w:color="auto"/>
              <w:right w:val="single" w:sz="4" w:space="0" w:color="auto"/>
            </w:tcBorders>
            <w:shd w:val="clear" w:color="auto" w:fill="auto"/>
            <w:vAlign w:val="center"/>
            <w:hideMark/>
          </w:tcPr>
          <w:p w14:paraId="3ED2498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Получил благодарность Центра МСУ ИГСУ РАНХиГС за проведение вебинара "Обращения граждан. Защита персональных данных"  </w:t>
            </w:r>
          </w:p>
        </w:tc>
      </w:tr>
      <w:tr w:rsidR="001D3A2F" w:rsidRPr="001D3A2F" w14:paraId="1F0ECA6B" w14:textId="77777777" w:rsidTr="00932A51">
        <w:trPr>
          <w:trHeight w:val="154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62E76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645333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Бутырский вал, д.48</w:t>
            </w:r>
          </w:p>
        </w:tc>
        <w:tc>
          <w:tcPr>
            <w:tcW w:w="2190" w:type="dxa"/>
            <w:tcBorders>
              <w:top w:val="nil"/>
              <w:left w:val="nil"/>
              <w:bottom w:val="single" w:sz="4" w:space="0" w:color="auto"/>
              <w:right w:val="single" w:sz="4" w:space="0" w:color="auto"/>
            </w:tcBorders>
            <w:shd w:val="clear" w:color="auto" w:fill="auto"/>
            <w:vAlign w:val="center"/>
            <w:hideMark/>
          </w:tcPr>
          <w:p w14:paraId="66F0749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1B59B2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Проведены работы по покраске цоколя в соответствии с колористическим паспортом. Также проводился контроль устранения недостатков после капитального ремонта.</w:t>
            </w:r>
          </w:p>
        </w:tc>
      </w:tr>
      <w:tr w:rsidR="001D3A2F" w:rsidRPr="001D3A2F" w14:paraId="492AE072" w14:textId="77777777" w:rsidTr="00932A51">
        <w:trPr>
          <w:trHeight w:val="182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781FC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C67AB8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702CF1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7404F3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донорская акция совместно с ЦССХ им. Бакулева и 1 каналом. В донорской акции приняли участие волонтёры </w:t>
            </w:r>
            <w:proofErr w:type="spellStart"/>
            <w:r w:rsidRPr="001D3A2F">
              <w:rPr>
                <w:rFonts w:ascii="Times New Roman" w:eastAsia="Times New Roman" w:hAnsi="Times New Roman" w:cs="Times New Roman"/>
                <w:color w:val="003F3E"/>
                <w:sz w:val="24"/>
                <w:szCs w:val="24"/>
                <w:lang w:eastAsia="ru-RU"/>
              </w:rPr>
              <w:t>Мосволонтёра</w:t>
            </w:r>
            <w:proofErr w:type="spellEnd"/>
            <w:r w:rsidRPr="001D3A2F">
              <w:rPr>
                <w:rFonts w:ascii="Times New Roman" w:eastAsia="Times New Roman" w:hAnsi="Times New Roman" w:cs="Times New Roman"/>
                <w:color w:val="003F3E"/>
                <w:sz w:val="24"/>
                <w:szCs w:val="24"/>
                <w:lang w:eastAsia="ru-RU"/>
              </w:rPr>
              <w:t xml:space="preserve"> и АСВ, Дмитрий Дюжев, Родион Газманов, волонтёры ОНФ</w:t>
            </w:r>
          </w:p>
        </w:tc>
      </w:tr>
      <w:tr w:rsidR="001D3A2F" w:rsidRPr="001D3A2F" w14:paraId="4F136E12" w14:textId="77777777" w:rsidTr="00932A51">
        <w:trPr>
          <w:trHeight w:val="128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CF140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1E43FBC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Вадковский</w:t>
            </w:r>
            <w:proofErr w:type="spellEnd"/>
            <w:r w:rsidRPr="001D3A2F">
              <w:rPr>
                <w:rFonts w:ascii="Times New Roman" w:eastAsia="Times New Roman" w:hAnsi="Times New Roman" w:cs="Times New Roman"/>
                <w:color w:val="003F3E"/>
                <w:sz w:val="24"/>
                <w:szCs w:val="24"/>
                <w:lang w:eastAsia="ru-RU"/>
              </w:rPr>
              <w:t xml:space="preserve"> пер, 12</w:t>
            </w:r>
          </w:p>
        </w:tc>
        <w:tc>
          <w:tcPr>
            <w:tcW w:w="2190" w:type="dxa"/>
            <w:tcBorders>
              <w:top w:val="nil"/>
              <w:left w:val="nil"/>
              <w:bottom w:val="single" w:sz="4" w:space="0" w:color="auto"/>
              <w:right w:val="single" w:sz="4" w:space="0" w:color="auto"/>
            </w:tcBorders>
            <w:shd w:val="clear" w:color="auto" w:fill="auto"/>
            <w:vAlign w:val="center"/>
            <w:hideMark/>
          </w:tcPr>
          <w:p w14:paraId="311E477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1A7D7E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Добился в полном объеме проведения ремонт согласно пожеланиям жителей и включения их представителя в состав комиссии по приёмке работ </w:t>
            </w:r>
          </w:p>
        </w:tc>
      </w:tr>
      <w:tr w:rsidR="001D3A2F" w:rsidRPr="001D3A2F" w14:paraId="0DA8F480" w14:textId="77777777" w:rsidTr="00AF6A84">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77293C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419B76E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3-й Самотечный пер., д.13, 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042D7E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0613E8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Проведено несколько встреч с родителями и администрацией школы №1501 силами ГБУ Жилищник </w:t>
            </w:r>
            <w:proofErr w:type="gramStart"/>
            <w:r w:rsidRPr="001D3A2F">
              <w:rPr>
                <w:rFonts w:ascii="Times New Roman" w:eastAsia="Times New Roman" w:hAnsi="Times New Roman" w:cs="Times New Roman"/>
                <w:color w:val="003F3E"/>
                <w:sz w:val="24"/>
                <w:szCs w:val="24"/>
                <w:lang w:eastAsia="ru-RU"/>
              </w:rPr>
              <w:t>установлены  ограждающие</w:t>
            </w:r>
            <w:proofErr w:type="gramEnd"/>
            <w:r w:rsidRPr="001D3A2F">
              <w:rPr>
                <w:rFonts w:ascii="Times New Roman" w:eastAsia="Times New Roman" w:hAnsi="Times New Roman" w:cs="Times New Roman"/>
                <w:color w:val="003F3E"/>
                <w:sz w:val="24"/>
                <w:szCs w:val="24"/>
                <w:lang w:eastAsia="ru-RU"/>
              </w:rPr>
              <w:t xml:space="preserve"> столбики на тротуаре около детского сада</w:t>
            </w:r>
          </w:p>
        </w:tc>
      </w:tr>
      <w:tr w:rsidR="001D3A2F" w:rsidRPr="001D3A2F" w14:paraId="398DE469"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5B887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Май</w:t>
            </w:r>
          </w:p>
        </w:tc>
        <w:tc>
          <w:tcPr>
            <w:tcW w:w="2667" w:type="dxa"/>
            <w:tcBorders>
              <w:top w:val="nil"/>
              <w:left w:val="nil"/>
              <w:bottom w:val="single" w:sz="4" w:space="0" w:color="auto"/>
              <w:right w:val="single" w:sz="4" w:space="0" w:color="auto"/>
            </w:tcBorders>
            <w:shd w:val="clear" w:color="auto" w:fill="auto"/>
            <w:vAlign w:val="center"/>
            <w:hideMark/>
          </w:tcPr>
          <w:p w14:paraId="3323B78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7C45848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1F9DC8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обращению жителей дома устранено брошенное и разукомплектованное транспортное средство, принадлежавшее ранее </w:t>
            </w:r>
            <w:proofErr w:type="spellStart"/>
            <w:r w:rsidRPr="001D3A2F">
              <w:rPr>
                <w:rFonts w:ascii="Times New Roman" w:eastAsia="Times New Roman" w:hAnsi="Times New Roman" w:cs="Times New Roman"/>
                <w:color w:val="003F3E"/>
                <w:sz w:val="24"/>
                <w:szCs w:val="24"/>
                <w:lang w:eastAsia="ru-RU"/>
              </w:rPr>
              <w:t>Юниаструм</w:t>
            </w:r>
            <w:proofErr w:type="spellEnd"/>
            <w:r w:rsidRPr="001D3A2F">
              <w:rPr>
                <w:rFonts w:ascii="Times New Roman" w:eastAsia="Times New Roman" w:hAnsi="Times New Roman" w:cs="Times New Roman"/>
                <w:color w:val="003F3E"/>
                <w:sz w:val="24"/>
                <w:szCs w:val="24"/>
                <w:lang w:eastAsia="ru-RU"/>
              </w:rPr>
              <w:t xml:space="preserve"> банку. </w:t>
            </w:r>
          </w:p>
        </w:tc>
      </w:tr>
      <w:tr w:rsidR="001D3A2F" w:rsidRPr="001D3A2F" w14:paraId="72496DC8"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38060E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3F12E9D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xml:space="preserve"> пер., д.17, стр.2</w:t>
            </w:r>
          </w:p>
        </w:tc>
        <w:tc>
          <w:tcPr>
            <w:tcW w:w="2190" w:type="dxa"/>
            <w:tcBorders>
              <w:top w:val="nil"/>
              <w:left w:val="nil"/>
              <w:bottom w:val="single" w:sz="4" w:space="0" w:color="auto"/>
              <w:right w:val="single" w:sz="4" w:space="0" w:color="auto"/>
            </w:tcBorders>
            <w:shd w:val="clear" w:color="auto" w:fill="auto"/>
            <w:vAlign w:val="center"/>
            <w:hideMark/>
          </w:tcPr>
          <w:p w14:paraId="53A2C2F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61E44F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Замена аварийного участка трубопровода ХВС выполнена в июле 2021 г.</w:t>
            </w:r>
          </w:p>
        </w:tc>
      </w:tr>
      <w:tr w:rsidR="001D3A2F" w:rsidRPr="001D3A2F" w14:paraId="29FC5F7A" w14:textId="77777777" w:rsidTr="00932A51">
        <w:trPr>
          <w:trHeight w:val="261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0583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1C974F3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w:t>
            </w: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xml:space="preserve">, д.7/5, стр.1 </w:t>
            </w:r>
          </w:p>
        </w:tc>
        <w:tc>
          <w:tcPr>
            <w:tcW w:w="2190" w:type="dxa"/>
            <w:tcBorders>
              <w:top w:val="nil"/>
              <w:left w:val="nil"/>
              <w:bottom w:val="single" w:sz="4" w:space="0" w:color="auto"/>
              <w:right w:val="single" w:sz="4" w:space="0" w:color="auto"/>
            </w:tcBorders>
            <w:shd w:val="clear" w:color="auto" w:fill="auto"/>
            <w:vAlign w:val="center"/>
            <w:hideMark/>
          </w:tcPr>
          <w:p w14:paraId="73C7C74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233D84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 рейд по обращению жителей, ситуация взята под контроль префектурой ЦАО. Проведены встречи с представителями уличных музыкантов, достигнуты договорённости между жителями и музыкантами о совместном урегулировании вопросов, связанных с уличным шумом.</w:t>
            </w:r>
          </w:p>
        </w:tc>
      </w:tr>
      <w:tr w:rsidR="001D3A2F" w:rsidRPr="001D3A2F" w14:paraId="5686937A"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1E79CB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6B87F0ED" w14:textId="77777777" w:rsidR="00932A51"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Новокузнецкая, </w:t>
            </w:r>
            <w:proofErr w:type="gramStart"/>
            <w:r w:rsidRPr="001D3A2F">
              <w:rPr>
                <w:rFonts w:ascii="Times New Roman" w:eastAsia="Times New Roman" w:hAnsi="Times New Roman" w:cs="Times New Roman"/>
                <w:color w:val="003F3E"/>
                <w:sz w:val="24"/>
                <w:szCs w:val="24"/>
                <w:lang w:eastAsia="ru-RU"/>
              </w:rPr>
              <w:t>д.6;Угловой</w:t>
            </w:r>
            <w:proofErr w:type="gramEnd"/>
            <w:r w:rsidRPr="001D3A2F">
              <w:rPr>
                <w:rFonts w:ascii="Times New Roman" w:eastAsia="Times New Roman" w:hAnsi="Times New Roman" w:cs="Times New Roman"/>
                <w:color w:val="003F3E"/>
                <w:sz w:val="24"/>
                <w:szCs w:val="24"/>
                <w:lang w:eastAsia="ru-RU"/>
              </w:rPr>
              <w:t xml:space="preserve"> пер., д.6;</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ул.1-я </w:t>
            </w:r>
            <w:proofErr w:type="spellStart"/>
            <w:r w:rsidRPr="001D3A2F">
              <w:rPr>
                <w:rFonts w:ascii="Times New Roman" w:eastAsia="Times New Roman" w:hAnsi="Times New Roman" w:cs="Times New Roman"/>
                <w:color w:val="003F3E"/>
                <w:sz w:val="24"/>
                <w:szCs w:val="24"/>
                <w:lang w:eastAsia="ru-RU"/>
              </w:rPr>
              <w:t>Миусская</w:t>
            </w:r>
            <w:proofErr w:type="spellEnd"/>
            <w:r w:rsidRPr="001D3A2F">
              <w:rPr>
                <w:rFonts w:ascii="Times New Roman" w:eastAsia="Times New Roman" w:hAnsi="Times New Roman" w:cs="Times New Roman"/>
                <w:color w:val="003F3E"/>
                <w:sz w:val="24"/>
                <w:szCs w:val="24"/>
                <w:lang w:eastAsia="ru-RU"/>
              </w:rPr>
              <w:t>, д.24/22, стр.4;</w:t>
            </w:r>
            <w:r w:rsidR="00932A51">
              <w:rPr>
                <w:rFonts w:ascii="Times New Roman" w:eastAsia="Times New Roman" w:hAnsi="Times New Roman" w:cs="Times New Roman"/>
                <w:color w:val="003F3E"/>
                <w:sz w:val="24"/>
                <w:szCs w:val="24"/>
                <w:lang w:eastAsia="ru-RU"/>
              </w:rPr>
              <w:t xml:space="preserve"> </w:t>
            </w:r>
          </w:p>
          <w:p w14:paraId="3D73162E" w14:textId="4BFFE6F6"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ул.Новолесная</w:t>
            </w:r>
            <w:proofErr w:type="spellEnd"/>
            <w:r w:rsidRPr="001D3A2F">
              <w:rPr>
                <w:rFonts w:ascii="Times New Roman" w:eastAsia="Times New Roman" w:hAnsi="Times New Roman" w:cs="Times New Roman"/>
                <w:color w:val="003F3E"/>
                <w:sz w:val="24"/>
                <w:szCs w:val="24"/>
                <w:lang w:eastAsia="ru-RU"/>
              </w:rPr>
              <w:t>, д.18, к.3;</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ул. 4-я Тверская-Ямская, д.26/8;</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ул. Бутырский вал, д.52</w:t>
            </w:r>
          </w:p>
        </w:tc>
        <w:tc>
          <w:tcPr>
            <w:tcW w:w="2190" w:type="dxa"/>
            <w:tcBorders>
              <w:top w:val="nil"/>
              <w:left w:val="nil"/>
              <w:bottom w:val="single" w:sz="4" w:space="0" w:color="auto"/>
              <w:right w:val="single" w:sz="4" w:space="0" w:color="auto"/>
            </w:tcBorders>
            <w:shd w:val="clear" w:color="auto" w:fill="auto"/>
            <w:vAlign w:val="center"/>
            <w:hideMark/>
          </w:tcPr>
          <w:p w14:paraId="0326C16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0D716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Поднята системная проблема устройства детей в детские дошкольные учреждения в шаговой доступности от места жительства. Из поступивших заявлений положительно рассмотрены все (за исключением одного, которое находится в процессе рассмотрения). </w:t>
            </w:r>
          </w:p>
        </w:tc>
      </w:tr>
      <w:tr w:rsidR="001D3A2F" w:rsidRPr="001D3A2F" w14:paraId="0C060ABD"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3D4868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0B39E6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д.62, корп.16</w:t>
            </w:r>
          </w:p>
        </w:tc>
        <w:tc>
          <w:tcPr>
            <w:tcW w:w="2190" w:type="dxa"/>
            <w:tcBorders>
              <w:top w:val="nil"/>
              <w:left w:val="nil"/>
              <w:bottom w:val="single" w:sz="4" w:space="0" w:color="auto"/>
              <w:right w:val="single" w:sz="4" w:space="0" w:color="auto"/>
            </w:tcBorders>
            <w:shd w:val="clear" w:color="auto" w:fill="auto"/>
            <w:vAlign w:val="center"/>
            <w:hideMark/>
          </w:tcPr>
          <w:p w14:paraId="47514C1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4E0B82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Ремонт аварийной вентиляционный шахты включен в Региональную программу капремонта</w:t>
            </w:r>
          </w:p>
        </w:tc>
      </w:tr>
      <w:tr w:rsidR="001D3A2F" w:rsidRPr="001D3A2F" w14:paraId="3D7CF1DD"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ED6A23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6B1A02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Триумфальная площадь</w:t>
            </w:r>
          </w:p>
        </w:tc>
        <w:tc>
          <w:tcPr>
            <w:tcW w:w="2190" w:type="dxa"/>
            <w:tcBorders>
              <w:top w:val="nil"/>
              <w:left w:val="nil"/>
              <w:bottom w:val="single" w:sz="4" w:space="0" w:color="auto"/>
              <w:right w:val="single" w:sz="4" w:space="0" w:color="auto"/>
            </w:tcBorders>
            <w:shd w:val="clear" w:color="auto" w:fill="auto"/>
            <w:vAlign w:val="center"/>
            <w:hideMark/>
          </w:tcPr>
          <w:p w14:paraId="5FE2B9F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8061C6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Получено обещание от властей провести работы по реконструкции подъемника для инвалидов в переходе «София» на Тверской в районе </w:t>
            </w:r>
            <w:proofErr w:type="spellStart"/>
            <w:r w:rsidRPr="001D3A2F">
              <w:rPr>
                <w:rFonts w:ascii="Times New Roman" w:eastAsia="Times New Roman" w:hAnsi="Times New Roman" w:cs="Times New Roman"/>
                <w:color w:val="003F3E"/>
                <w:sz w:val="24"/>
                <w:szCs w:val="24"/>
                <w:lang w:eastAsia="ru-RU"/>
              </w:rPr>
              <w:t>м.Маяковская</w:t>
            </w:r>
            <w:proofErr w:type="spellEnd"/>
            <w:r w:rsidRPr="001D3A2F">
              <w:rPr>
                <w:rFonts w:ascii="Times New Roman" w:eastAsia="Times New Roman" w:hAnsi="Times New Roman" w:cs="Times New Roman"/>
                <w:color w:val="003F3E"/>
                <w:sz w:val="24"/>
                <w:szCs w:val="24"/>
                <w:lang w:eastAsia="ru-RU"/>
              </w:rPr>
              <w:t xml:space="preserve"> (срок: 2023 год)</w:t>
            </w:r>
          </w:p>
        </w:tc>
      </w:tr>
      <w:tr w:rsidR="001D3A2F" w:rsidRPr="001D3A2F" w14:paraId="74D99CA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D577F9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20C637D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6F5A171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E34A63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Совместно с АВЦ, ЦССХ им. Бакулева, ЦПКиО им. Горького, </w:t>
            </w:r>
            <w:proofErr w:type="spellStart"/>
            <w:r w:rsidRPr="001D3A2F">
              <w:rPr>
                <w:rFonts w:ascii="Times New Roman" w:eastAsia="Times New Roman" w:hAnsi="Times New Roman" w:cs="Times New Roman"/>
                <w:color w:val="003F3E"/>
                <w:sz w:val="24"/>
                <w:szCs w:val="24"/>
                <w:lang w:eastAsia="ru-RU"/>
              </w:rPr>
              <w:t>Мосволонтёром</w:t>
            </w:r>
            <w:proofErr w:type="spellEnd"/>
            <w:r w:rsidRPr="001D3A2F">
              <w:rPr>
                <w:rFonts w:ascii="Times New Roman" w:eastAsia="Times New Roman" w:hAnsi="Times New Roman" w:cs="Times New Roman"/>
                <w:color w:val="003F3E"/>
                <w:sz w:val="24"/>
                <w:szCs w:val="24"/>
                <w:lang w:eastAsia="ru-RU"/>
              </w:rPr>
              <w:t xml:space="preserve"> проведена донорская акция. (из-за санитарных ограничений перенесена в ЦССХ им. Бакулева)</w:t>
            </w:r>
          </w:p>
        </w:tc>
      </w:tr>
      <w:tr w:rsidR="001D3A2F" w:rsidRPr="001D3A2F" w14:paraId="467BA73F"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5C1C5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77B930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Сущевская 27</w:t>
            </w:r>
          </w:p>
        </w:tc>
        <w:tc>
          <w:tcPr>
            <w:tcW w:w="2190" w:type="dxa"/>
            <w:tcBorders>
              <w:top w:val="nil"/>
              <w:left w:val="nil"/>
              <w:bottom w:val="single" w:sz="4" w:space="0" w:color="auto"/>
              <w:right w:val="single" w:sz="4" w:space="0" w:color="auto"/>
            </w:tcBorders>
            <w:shd w:val="clear" w:color="auto" w:fill="auto"/>
            <w:vAlign w:val="center"/>
            <w:hideMark/>
          </w:tcPr>
          <w:p w14:paraId="168CE6E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68279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жалобе жителей демонтировано нестационарное сооружение </w:t>
            </w:r>
          </w:p>
        </w:tc>
      </w:tr>
      <w:tr w:rsidR="001D3A2F" w:rsidRPr="001D3A2F" w14:paraId="015BF6EC"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0CBF8E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7C176CC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Порядковый пер., д.8</w:t>
            </w:r>
          </w:p>
        </w:tc>
        <w:tc>
          <w:tcPr>
            <w:tcW w:w="2190" w:type="dxa"/>
            <w:tcBorders>
              <w:top w:val="nil"/>
              <w:left w:val="nil"/>
              <w:bottom w:val="single" w:sz="4" w:space="0" w:color="auto"/>
              <w:right w:val="single" w:sz="4" w:space="0" w:color="auto"/>
            </w:tcBorders>
            <w:shd w:val="clear" w:color="auto" w:fill="auto"/>
            <w:vAlign w:val="center"/>
            <w:hideMark/>
          </w:tcPr>
          <w:p w14:paraId="29B62D5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Безопасность УДС</w:t>
            </w:r>
          </w:p>
        </w:tc>
        <w:tc>
          <w:tcPr>
            <w:tcW w:w="3797" w:type="dxa"/>
            <w:tcBorders>
              <w:top w:val="nil"/>
              <w:left w:val="nil"/>
              <w:bottom w:val="single" w:sz="4" w:space="0" w:color="auto"/>
              <w:right w:val="single" w:sz="4" w:space="0" w:color="auto"/>
            </w:tcBorders>
            <w:shd w:val="clear" w:color="auto" w:fill="auto"/>
            <w:vAlign w:val="center"/>
            <w:hideMark/>
          </w:tcPr>
          <w:p w14:paraId="4CF580D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Установка искусственных неровностей включена в список локальных мероприятий</w:t>
            </w:r>
          </w:p>
        </w:tc>
      </w:tr>
      <w:tr w:rsidR="001D3A2F" w:rsidRPr="001D3A2F" w14:paraId="055355E5" w14:textId="77777777" w:rsidTr="00932A51">
        <w:trPr>
          <w:trHeight w:val="2072"/>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1C6E2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DBAFE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29B2FD4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2AB010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 ходе капитального ремонта лифтов и других систем урегулирован спор между двумя подрядчиками, представителями технадзора </w:t>
            </w:r>
            <w:proofErr w:type="gramStart"/>
            <w:r w:rsidRPr="001D3A2F">
              <w:rPr>
                <w:rFonts w:ascii="Times New Roman" w:eastAsia="Times New Roman" w:hAnsi="Times New Roman" w:cs="Times New Roman"/>
                <w:color w:val="003F3E"/>
                <w:sz w:val="24"/>
                <w:szCs w:val="24"/>
                <w:lang w:eastAsia="ru-RU"/>
              </w:rPr>
              <w:t>и  жителями</w:t>
            </w:r>
            <w:proofErr w:type="gramEnd"/>
            <w:r w:rsidRPr="001D3A2F">
              <w:rPr>
                <w:rFonts w:ascii="Times New Roman" w:eastAsia="Times New Roman" w:hAnsi="Times New Roman" w:cs="Times New Roman"/>
                <w:color w:val="003F3E"/>
                <w:sz w:val="24"/>
                <w:szCs w:val="24"/>
                <w:lang w:eastAsia="ru-RU"/>
              </w:rPr>
              <w:t xml:space="preserve"> по поводу некачественно проведенных восстановительных работ в подъездах после замены лифтов. </w:t>
            </w:r>
          </w:p>
        </w:tc>
      </w:tr>
      <w:tr w:rsidR="001D3A2F" w:rsidRPr="001D3A2F" w14:paraId="7A33DC9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912D85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1301F9D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д.62, корп.15</w:t>
            </w:r>
          </w:p>
        </w:tc>
        <w:tc>
          <w:tcPr>
            <w:tcW w:w="2190" w:type="dxa"/>
            <w:tcBorders>
              <w:top w:val="nil"/>
              <w:left w:val="nil"/>
              <w:bottom w:val="single" w:sz="4" w:space="0" w:color="auto"/>
              <w:right w:val="single" w:sz="4" w:space="0" w:color="auto"/>
            </w:tcBorders>
            <w:shd w:val="clear" w:color="auto" w:fill="auto"/>
            <w:vAlign w:val="center"/>
            <w:hideMark/>
          </w:tcPr>
          <w:p w14:paraId="4DD97E9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BDA8BD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Инициирована проверка по выявлению фактов </w:t>
            </w:r>
            <w:proofErr w:type="spellStart"/>
            <w:r w:rsidRPr="001D3A2F">
              <w:rPr>
                <w:rFonts w:ascii="Times New Roman" w:eastAsia="Times New Roman" w:hAnsi="Times New Roman" w:cs="Times New Roman"/>
                <w:color w:val="003F3E"/>
                <w:sz w:val="24"/>
                <w:szCs w:val="24"/>
                <w:lang w:eastAsia="ru-RU"/>
              </w:rPr>
              <w:t>безучетного</w:t>
            </w:r>
            <w:proofErr w:type="spellEnd"/>
            <w:r w:rsidRPr="001D3A2F">
              <w:rPr>
                <w:rFonts w:ascii="Times New Roman" w:eastAsia="Times New Roman" w:hAnsi="Times New Roman" w:cs="Times New Roman"/>
                <w:color w:val="003F3E"/>
                <w:sz w:val="24"/>
                <w:szCs w:val="24"/>
                <w:lang w:eastAsia="ru-RU"/>
              </w:rPr>
              <w:t xml:space="preserve"> (бездоговорного) потребления электроэнергии</w:t>
            </w:r>
          </w:p>
        </w:tc>
      </w:tr>
      <w:tr w:rsidR="001D3A2F" w:rsidRPr="001D3A2F" w14:paraId="777AD48C"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2A3A2F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AAFCA7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54F68D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190B4F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Инициировано проведение комиссионного обследования с участием </w:t>
            </w:r>
            <w:proofErr w:type="spellStart"/>
            <w:r w:rsidRPr="001D3A2F">
              <w:rPr>
                <w:rFonts w:ascii="Times New Roman" w:eastAsia="Times New Roman" w:hAnsi="Times New Roman" w:cs="Times New Roman"/>
                <w:color w:val="003F3E"/>
                <w:sz w:val="24"/>
                <w:szCs w:val="24"/>
                <w:lang w:eastAsia="ru-RU"/>
              </w:rPr>
              <w:t>МосжилНИИпроекта</w:t>
            </w:r>
            <w:proofErr w:type="spellEnd"/>
            <w:r w:rsidRPr="001D3A2F">
              <w:rPr>
                <w:rFonts w:ascii="Times New Roman" w:eastAsia="Times New Roman" w:hAnsi="Times New Roman" w:cs="Times New Roman"/>
                <w:color w:val="003F3E"/>
                <w:sz w:val="24"/>
                <w:szCs w:val="24"/>
                <w:lang w:eastAsia="ru-RU"/>
              </w:rPr>
              <w:t>. Осуществляется в текущем режиме контроль за капремонтом МКД.</w:t>
            </w:r>
          </w:p>
        </w:tc>
      </w:tr>
      <w:tr w:rsidR="001D3A2F" w:rsidRPr="001D3A2F" w14:paraId="27F0EC81"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E38EBE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28BDFBA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1B6C9C4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0B4ECE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Оказано содействие в получении сертификата на холодильник.</w:t>
            </w:r>
          </w:p>
        </w:tc>
      </w:tr>
      <w:tr w:rsidR="001D3A2F" w:rsidRPr="001D3A2F" w14:paraId="75A4CB94"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0ADC62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05970C2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Долгоруковская, д.39/6</w:t>
            </w:r>
          </w:p>
        </w:tc>
        <w:tc>
          <w:tcPr>
            <w:tcW w:w="2190" w:type="dxa"/>
            <w:tcBorders>
              <w:top w:val="nil"/>
              <w:left w:val="nil"/>
              <w:bottom w:val="single" w:sz="4" w:space="0" w:color="auto"/>
              <w:right w:val="single" w:sz="4" w:space="0" w:color="auto"/>
            </w:tcBorders>
            <w:shd w:val="clear" w:color="auto" w:fill="auto"/>
            <w:vAlign w:val="center"/>
            <w:hideMark/>
          </w:tcPr>
          <w:p w14:paraId="0EBADD9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1D28E2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медиация жителей с представителями Рынок и общепит» по адресу: </w:t>
            </w:r>
            <w:proofErr w:type="spellStart"/>
            <w:r w:rsidRPr="001D3A2F">
              <w:rPr>
                <w:rFonts w:ascii="Times New Roman" w:eastAsia="Times New Roman" w:hAnsi="Times New Roman" w:cs="Times New Roman"/>
                <w:color w:val="003F3E"/>
                <w:sz w:val="24"/>
                <w:szCs w:val="24"/>
                <w:lang w:eastAsia="ru-RU"/>
              </w:rPr>
              <w:t>Весковский</w:t>
            </w:r>
            <w:proofErr w:type="spellEnd"/>
            <w:r w:rsidRPr="001D3A2F">
              <w:rPr>
                <w:rFonts w:ascii="Times New Roman" w:eastAsia="Times New Roman" w:hAnsi="Times New Roman" w:cs="Times New Roman"/>
                <w:color w:val="003F3E"/>
                <w:sz w:val="24"/>
                <w:szCs w:val="24"/>
                <w:lang w:eastAsia="ru-RU"/>
              </w:rPr>
              <w:t xml:space="preserve"> пер., д.7 по вопросу ночного шума</w:t>
            </w:r>
          </w:p>
        </w:tc>
      </w:tr>
      <w:tr w:rsidR="001D3A2F" w:rsidRPr="001D3A2F" w14:paraId="02BBA6F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E22E34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2B76E8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Петровка, д.20/1</w:t>
            </w:r>
          </w:p>
        </w:tc>
        <w:tc>
          <w:tcPr>
            <w:tcW w:w="2190" w:type="dxa"/>
            <w:tcBorders>
              <w:top w:val="nil"/>
              <w:left w:val="nil"/>
              <w:bottom w:val="single" w:sz="4" w:space="0" w:color="auto"/>
              <w:right w:val="single" w:sz="4" w:space="0" w:color="auto"/>
            </w:tcBorders>
            <w:shd w:val="clear" w:color="auto" w:fill="auto"/>
            <w:vAlign w:val="center"/>
            <w:hideMark/>
          </w:tcPr>
          <w:p w14:paraId="0BC6177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497E06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медиация жителей с представителями организаций общественного питания по вопросу ночного шума</w:t>
            </w:r>
          </w:p>
        </w:tc>
      </w:tr>
      <w:tr w:rsidR="001D3A2F" w:rsidRPr="001D3A2F" w14:paraId="7E39523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016E6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75F55E5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Камергерский пер., 2, </w:t>
            </w:r>
            <w:proofErr w:type="spellStart"/>
            <w:r w:rsidRPr="001D3A2F">
              <w:rPr>
                <w:rFonts w:ascii="Times New Roman" w:eastAsia="Times New Roman" w:hAnsi="Times New Roman" w:cs="Times New Roman"/>
                <w:color w:val="003F3E"/>
                <w:sz w:val="24"/>
                <w:szCs w:val="24"/>
                <w:lang w:eastAsia="ru-RU"/>
              </w:rPr>
              <w:t>М.Дмитровка</w:t>
            </w:r>
            <w:proofErr w:type="spellEnd"/>
            <w:r w:rsidRPr="001D3A2F">
              <w:rPr>
                <w:rFonts w:ascii="Times New Roman" w:eastAsia="Times New Roman" w:hAnsi="Times New Roman" w:cs="Times New Roman"/>
                <w:color w:val="003F3E"/>
                <w:sz w:val="24"/>
                <w:szCs w:val="24"/>
                <w:lang w:eastAsia="ru-RU"/>
              </w:rPr>
              <w:t>, 7/5</w:t>
            </w:r>
          </w:p>
        </w:tc>
        <w:tc>
          <w:tcPr>
            <w:tcW w:w="2190" w:type="dxa"/>
            <w:tcBorders>
              <w:top w:val="nil"/>
              <w:left w:val="nil"/>
              <w:bottom w:val="single" w:sz="4" w:space="0" w:color="auto"/>
              <w:right w:val="single" w:sz="4" w:space="0" w:color="auto"/>
            </w:tcBorders>
            <w:shd w:val="clear" w:color="auto" w:fill="auto"/>
            <w:vAlign w:val="center"/>
            <w:hideMark/>
          </w:tcPr>
          <w:p w14:paraId="61319A0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6EFF2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Урегулирована проблема с уличными музыкантами на Камергерском переулке</w:t>
            </w:r>
          </w:p>
        </w:tc>
      </w:tr>
      <w:tr w:rsidR="001D3A2F" w:rsidRPr="001D3A2F" w14:paraId="40B54998" w14:textId="77777777" w:rsidTr="00932A51">
        <w:trPr>
          <w:trHeight w:val="287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148C0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74DE13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Петровка 20/1</w:t>
            </w:r>
          </w:p>
        </w:tc>
        <w:tc>
          <w:tcPr>
            <w:tcW w:w="2190" w:type="dxa"/>
            <w:tcBorders>
              <w:top w:val="nil"/>
              <w:left w:val="nil"/>
              <w:bottom w:val="single" w:sz="4" w:space="0" w:color="auto"/>
              <w:right w:val="single" w:sz="4" w:space="0" w:color="auto"/>
            </w:tcBorders>
            <w:shd w:val="clear" w:color="auto" w:fill="auto"/>
            <w:vAlign w:val="center"/>
            <w:hideMark/>
          </w:tcPr>
          <w:p w14:paraId="11C58C4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62A3CB2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Проведено совещание (</w:t>
            </w:r>
            <w:proofErr w:type="spellStart"/>
            <w:r w:rsidRPr="001D3A2F">
              <w:rPr>
                <w:rFonts w:ascii="Times New Roman" w:eastAsia="Times New Roman" w:hAnsi="Times New Roman" w:cs="Times New Roman"/>
                <w:color w:val="003F3E"/>
                <w:sz w:val="24"/>
                <w:szCs w:val="24"/>
                <w:lang w:eastAsia="ru-RU"/>
              </w:rPr>
              <w:t>премедиация</w:t>
            </w:r>
            <w:proofErr w:type="spellEnd"/>
            <w:r w:rsidRPr="001D3A2F">
              <w:rPr>
                <w:rFonts w:ascii="Times New Roman" w:eastAsia="Times New Roman" w:hAnsi="Times New Roman" w:cs="Times New Roman"/>
                <w:color w:val="003F3E"/>
                <w:sz w:val="24"/>
                <w:szCs w:val="24"/>
                <w:lang w:eastAsia="ru-RU"/>
              </w:rPr>
              <w:t xml:space="preserve">) с предприятиями потребительского рынка и представителем собственников по адресу Петровка, 20/1. Достигнут ряд договорённостей, однако от дальнейшего контроля исполнения договорённостей заявитель отказался и обратился в надзорные органы. Предприятия впоследствии были закрыты. </w:t>
            </w:r>
          </w:p>
        </w:tc>
      </w:tr>
      <w:tr w:rsidR="001D3A2F" w:rsidRPr="001D3A2F" w14:paraId="13919312"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D52F6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5E892EF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4FDB35F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7B2DB3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Спасена историческая батарея </w:t>
            </w:r>
          </w:p>
        </w:tc>
      </w:tr>
      <w:tr w:rsidR="001D3A2F" w:rsidRPr="001D3A2F" w14:paraId="1D02A96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C3E03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val="en-US" w:eastAsia="ru-RU"/>
              </w:rPr>
              <w:t>Июль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3F7CC30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30525D0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2C7909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 течение двух лет отстаиваются интересы жителей в ходе исполнения и заключения договора на выполнение работ по капитальному ремонту.</w:t>
            </w:r>
          </w:p>
        </w:tc>
      </w:tr>
      <w:tr w:rsidR="001D3A2F" w:rsidRPr="001D3A2F" w14:paraId="2B6C4956"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2A99C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F59752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45F127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F73E02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Оказано содействие в получении архивных документов по многоквартирному дому в МГБТИ</w:t>
            </w:r>
          </w:p>
        </w:tc>
      </w:tr>
      <w:tr w:rsidR="001D3A2F" w:rsidRPr="001D3A2F" w14:paraId="03D1051F"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462F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387D22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Палиха, д.2а</w:t>
            </w:r>
          </w:p>
        </w:tc>
        <w:tc>
          <w:tcPr>
            <w:tcW w:w="2190" w:type="dxa"/>
            <w:tcBorders>
              <w:top w:val="nil"/>
              <w:left w:val="nil"/>
              <w:bottom w:val="single" w:sz="4" w:space="0" w:color="auto"/>
              <w:right w:val="single" w:sz="4" w:space="0" w:color="auto"/>
            </w:tcBorders>
            <w:shd w:val="clear" w:color="auto" w:fill="auto"/>
            <w:vAlign w:val="center"/>
            <w:hideMark/>
          </w:tcPr>
          <w:p w14:paraId="4C95E02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CC45A8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Застройщику ООО «Гефест» отказано в выдаче разрешения на строительство торгового центра вследствие нарушенных им нарушений, приостановлена стройка</w:t>
            </w:r>
          </w:p>
        </w:tc>
      </w:tr>
      <w:tr w:rsidR="001D3A2F" w:rsidRPr="001D3A2F" w14:paraId="2B3B302E" w14:textId="77777777" w:rsidTr="00932A51">
        <w:trPr>
          <w:trHeight w:val="204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4BE2C3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0EB2E5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Большая Бронная, д.29, ресторан «Макдоналдс»</w:t>
            </w:r>
          </w:p>
        </w:tc>
        <w:tc>
          <w:tcPr>
            <w:tcW w:w="2190" w:type="dxa"/>
            <w:tcBorders>
              <w:top w:val="nil"/>
              <w:left w:val="nil"/>
              <w:bottom w:val="single" w:sz="4" w:space="0" w:color="auto"/>
              <w:right w:val="single" w:sz="4" w:space="0" w:color="auto"/>
            </w:tcBorders>
            <w:shd w:val="clear" w:color="auto" w:fill="auto"/>
            <w:vAlign w:val="center"/>
            <w:hideMark/>
          </w:tcPr>
          <w:p w14:paraId="000A81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2E1D0AF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Ситуация с гибелью птиц из-за зеркальных окон взята под контроль. Проведены встречи с экоактивистами, представителями </w:t>
            </w:r>
            <w:proofErr w:type="spellStart"/>
            <w:r w:rsidRPr="001D3A2F">
              <w:rPr>
                <w:rFonts w:ascii="Times New Roman" w:eastAsia="Times New Roman" w:hAnsi="Times New Roman" w:cs="Times New Roman"/>
                <w:color w:val="003F3E"/>
                <w:sz w:val="24"/>
                <w:szCs w:val="24"/>
                <w:lang w:eastAsia="ru-RU"/>
              </w:rPr>
              <w:t>McDonalds</w:t>
            </w:r>
            <w:proofErr w:type="spellEnd"/>
            <w:r w:rsidRPr="001D3A2F">
              <w:rPr>
                <w:rFonts w:ascii="Times New Roman" w:eastAsia="Times New Roman" w:hAnsi="Times New Roman" w:cs="Times New Roman"/>
                <w:color w:val="003F3E"/>
                <w:sz w:val="24"/>
                <w:szCs w:val="24"/>
                <w:lang w:eastAsia="ru-RU"/>
              </w:rPr>
              <w:t xml:space="preserve"> и представителем </w:t>
            </w:r>
            <w:proofErr w:type="spellStart"/>
            <w:r w:rsidRPr="001D3A2F">
              <w:rPr>
                <w:rFonts w:ascii="Times New Roman" w:eastAsia="Times New Roman" w:hAnsi="Times New Roman" w:cs="Times New Roman"/>
                <w:color w:val="003F3E"/>
                <w:sz w:val="24"/>
                <w:szCs w:val="24"/>
                <w:lang w:eastAsia="ru-RU"/>
              </w:rPr>
              <w:t>Депприроды</w:t>
            </w:r>
            <w:proofErr w:type="spellEnd"/>
            <w:r w:rsidRPr="001D3A2F">
              <w:rPr>
                <w:rFonts w:ascii="Times New Roman" w:eastAsia="Times New Roman" w:hAnsi="Times New Roman" w:cs="Times New Roman"/>
                <w:color w:val="003F3E"/>
                <w:sz w:val="24"/>
                <w:szCs w:val="24"/>
                <w:lang w:eastAsia="ru-RU"/>
              </w:rPr>
              <w:t>. Достигнуто соглашение о мониторинге ситуации с птицами.</w:t>
            </w:r>
          </w:p>
        </w:tc>
      </w:tr>
      <w:tr w:rsidR="001D3A2F" w:rsidRPr="001D3A2F" w14:paraId="6B4E66C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B4128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4F37994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 Каретный, 17, с.1,2</w:t>
            </w:r>
          </w:p>
        </w:tc>
        <w:tc>
          <w:tcPr>
            <w:tcW w:w="2190" w:type="dxa"/>
            <w:tcBorders>
              <w:top w:val="nil"/>
              <w:left w:val="nil"/>
              <w:bottom w:val="single" w:sz="4" w:space="0" w:color="auto"/>
              <w:right w:val="single" w:sz="4" w:space="0" w:color="auto"/>
            </w:tcBorders>
            <w:shd w:val="clear" w:color="auto" w:fill="auto"/>
            <w:vAlign w:val="center"/>
            <w:hideMark/>
          </w:tcPr>
          <w:p w14:paraId="22FF7F7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ECA208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Установлена дата первой приватизации, вместе с председателем Совета дома проводим кампанию по возврату подвала в общедомовое имущество.</w:t>
            </w:r>
          </w:p>
        </w:tc>
      </w:tr>
      <w:tr w:rsidR="001D3A2F" w:rsidRPr="001D3A2F" w14:paraId="256F0DB9" w14:textId="77777777" w:rsidTr="00932A51">
        <w:trPr>
          <w:trHeight w:val="236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CADA8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362E6A4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Миусский</w:t>
            </w:r>
            <w:proofErr w:type="spellEnd"/>
            <w:r w:rsidRPr="001D3A2F">
              <w:rPr>
                <w:rFonts w:ascii="Times New Roman" w:eastAsia="Times New Roman" w:hAnsi="Times New Roman" w:cs="Times New Roman"/>
                <w:color w:val="003F3E"/>
                <w:sz w:val="24"/>
                <w:szCs w:val="24"/>
                <w:lang w:eastAsia="ru-RU"/>
              </w:rPr>
              <w:t xml:space="preserve"> сквер</w:t>
            </w:r>
          </w:p>
        </w:tc>
        <w:tc>
          <w:tcPr>
            <w:tcW w:w="2190" w:type="dxa"/>
            <w:tcBorders>
              <w:top w:val="nil"/>
              <w:left w:val="nil"/>
              <w:bottom w:val="single" w:sz="4" w:space="0" w:color="auto"/>
              <w:right w:val="single" w:sz="4" w:space="0" w:color="auto"/>
            </w:tcBorders>
            <w:shd w:val="clear" w:color="auto" w:fill="auto"/>
            <w:vAlign w:val="center"/>
            <w:hideMark/>
          </w:tcPr>
          <w:p w14:paraId="2DAEE0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8F04AB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 целью уменьшения шумового фона, успокоения трафика и безопасности пешеходов по обращению жителей МКД Лесная, 10-16 добились положительного решения окружной комиссии по БДД по установке искусственных неровностей в районе </w:t>
            </w:r>
            <w:proofErr w:type="spellStart"/>
            <w:r w:rsidRPr="001D3A2F">
              <w:rPr>
                <w:rFonts w:ascii="Times New Roman" w:eastAsia="Times New Roman" w:hAnsi="Times New Roman" w:cs="Times New Roman"/>
                <w:color w:val="003F3E"/>
                <w:sz w:val="24"/>
                <w:szCs w:val="24"/>
                <w:lang w:eastAsia="ru-RU"/>
              </w:rPr>
              <w:t>Миусского</w:t>
            </w:r>
            <w:proofErr w:type="spellEnd"/>
            <w:r w:rsidRPr="001D3A2F">
              <w:rPr>
                <w:rFonts w:ascii="Times New Roman" w:eastAsia="Times New Roman" w:hAnsi="Times New Roman" w:cs="Times New Roman"/>
                <w:color w:val="003F3E"/>
                <w:sz w:val="24"/>
                <w:szCs w:val="24"/>
                <w:lang w:eastAsia="ru-RU"/>
              </w:rPr>
              <w:t xml:space="preserve"> сквера</w:t>
            </w:r>
          </w:p>
        </w:tc>
      </w:tr>
      <w:tr w:rsidR="001D3A2F" w:rsidRPr="001D3A2F" w14:paraId="7ACDB92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6E315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0E68E81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Садовая-Каретная, 8, стр.2</w:t>
            </w:r>
          </w:p>
        </w:tc>
        <w:tc>
          <w:tcPr>
            <w:tcW w:w="2190" w:type="dxa"/>
            <w:tcBorders>
              <w:top w:val="nil"/>
              <w:left w:val="nil"/>
              <w:bottom w:val="single" w:sz="4" w:space="0" w:color="auto"/>
              <w:right w:val="single" w:sz="4" w:space="0" w:color="auto"/>
            </w:tcBorders>
            <w:shd w:val="clear" w:color="auto" w:fill="auto"/>
            <w:vAlign w:val="center"/>
            <w:hideMark/>
          </w:tcPr>
          <w:p w14:paraId="699BDD3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Капитальный ремонт </w:t>
            </w:r>
          </w:p>
        </w:tc>
        <w:tc>
          <w:tcPr>
            <w:tcW w:w="3797" w:type="dxa"/>
            <w:tcBorders>
              <w:top w:val="nil"/>
              <w:left w:val="nil"/>
              <w:bottom w:val="single" w:sz="4" w:space="0" w:color="auto"/>
              <w:right w:val="single" w:sz="4" w:space="0" w:color="auto"/>
            </w:tcBorders>
            <w:shd w:val="clear" w:color="auto" w:fill="auto"/>
            <w:vAlign w:val="center"/>
            <w:hideMark/>
          </w:tcPr>
          <w:p w14:paraId="1B828FA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обращению жителей возобновлен отбор подрядчика для работ по капитальному ремонту</w:t>
            </w:r>
          </w:p>
        </w:tc>
      </w:tr>
      <w:tr w:rsidR="001D3A2F" w:rsidRPr="001D3A2F" w14:paraId="739A9D82" w14:textId="77777777" w:rsidTr="00932A51">
        <w:trPr>
          <w:trHeight w:val="153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144216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C2FE9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пер., д.4</w:t>
            </w:r>
          </w:p>
        </w:tc>
        <w:tc>
          <w:tcPr>
            <w:tcW w:w="2190" w:type="dxa"/>
            <w:tcBorders>
              <w:top w:val="nil"/>
              <w:left w:val="nil"/>
              <w:bottom w:val="single" w:sz="4" w:space="0" w:color="auto"/>
              <w:right w:val="single" w:sz="4" w:space="0" w:color="auto"/>
            </w:tcBorders>
            <w:shd w:val="clear" w:color="auto" w:fill="auto"/>
            <w:vAlign w:val="center"/>
            <w:hideMark/>
          </w:tcPr>
          <w:p w14:paraId="6CAD658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31BFBE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Совместно с органами исполнительной власти принят ряд мер по урегулировании спорной ситуации в отношении использования территории рядом с домом</w:t>
            </w:r>
          </w:p>
        </w:tc>
      </w:tr>
      <w:tr w:rsidR="001D3A2F" w:rsidRPr="001D3A2F" w14:paraId="2D4B3E37"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D997BF7"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435706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2125BF5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Содержание </w:t>
            </w:r>
            <w:proofErr w:type="gramStart"/>
            <w:r w:rsidRPr="001D3A2F">
              <w:rPr>
                <w:rFonts w:ascii="Times New Roman" w:eastAsia="Times New Roman" w:hAnsi="Times New Roman" w:cs="Times New Roman"/>
                <w:color w:val="003F3E"/>
                <w:sz w:val="24"/>
                <w:szCs w:val="24"/>
                <w:lang w:eastAsia="ru-RU"/>
              </w:rPr>
              <w:t>и  ремонт</w:t>
            </w:r>
            <w:proofErr w:type="gramEnd"/>
            <w:r w:rsidRPr="001D3A2F">
              <w:rPr>
                <w:rFonts w:ascii="Times New Roman" w:eastAsia="Times New Roman" w:hAnsi="Times New Roman" w:cs="Times New Roman"/>
                <w:color w:val="003F3E"/>
                <w:sz w:val="24"/>
                <w:szCs w:val="24"/>
                <w:lang w:eastAsia="ru-RU"/>
              </w:rPr>
              <w:t xml:space="preserve"> МКД</w:t>
            </w:r>
          </w:p>
        </w:tc>
        <w:tc>
          <w:tcPr>
            <w:tcW w:w="3797" w:type="dxa"/>
            <w:tcBorders>
              <w:top w:val="nil"/>
              <w:left w:val="nil"/>
              <w:bottom w:val="single" w:sz="4" w:space="0" w:color="auto"/>
              <w:right w:val="single" w:sz="4" w:space="0" w:color="auto"/>
            </w:tcBorders>
            <w:shd w:val="clear" w:color="auto" w:fill="auto"/>
            <w:vAlign w:val="center"/>
            <w:hideMark/>
          </w:tcPr>
          <w:p w14:paraId="402A2E9E" w14:textId="6BEE244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Восстановлена работа системы отопления и горячего водоснабжения</w:t>
            </w:r>
          </w:p>
        </w:tc>
      </w:tr>
      <w:tr w:rsidR="001D3A2F" w:rsidRPr="001D3A2F" w14:paraId="56A6B822"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A9E7D27"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340B5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00A4286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4AFC85F" w14:textId="227FD32D"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Ускорены работы по капитальному ремонту системы газоснабжения</w:t>
            </w:r>
          </w:p>
        </w:tc>
      </w:tr>
      <w:tr w:rsidR="001D3A2F" w:rsidRPr="001D3A2F" w14:paraId="069FEBE0" w14:textId="77777777" w:rsidTr="00932A51">
        <w:trPr>
          <w:trHeight w:val="90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F2CA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1535AC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пер., 6</w:t>
            </w:r>
          </w:p>
        </w:tc>
        <w:tc>
          <w:tcPr>
            <w:tcW w:w="2190" w:type="dxa"/>
            <w:tcBorders>
              <w:top w:val="nil"/>
              <w:left w:val="nil"/>
              <w:bottom w:val="single" w:sz="4" w:space="0" w:color="auto"/>
              <w:right w:val="single" w:sz="4" w:space="0" w:color="auto"/>
            </w:tcBorders>
            <w:shd w:val="clear" w:color="auto" w:fill="auto"/>
            <w:vAlign w:val="center"/>
            <w:hideMark/>
          </w:tcPr>
          <w:p w14:paraId="75CF30A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 (доступная среда)</w:t>
            </w:r>
          </w:p>
        </w:tc>
        <w:tc>
          <w:tcPr>
            <w:tcW w:w="3797" w:type="dxa"/>
            <w:tcBorders>
              <w:top w:val="nil"/>
              <w:left w:val="nil"/>
              <w:bottom w:val="single" w:sz="4" w:space="0" w:color="auto"/>
              <w:right w:val="single" w:sz="4" w:space="0" w:color="auto"/>
            </w:tcBorders>
            <w:shd w:val="clear" w:color="auto" w:fill="auto"/>
            <w:vAlign w:val="center"/>
            <w:hideMark/>
          </w:tcPr>
          <w:p w14:paraId="288B649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Отремонтирован подъемник для инвалида</w:t>
            </w:r>
          </w:p>
        </w:tc>
      </w:tr>
      <w:tr w:rsidR="001D3A2F" w:rsidRPr="001D3A2F" w14:paraId="2D847D73" w14:textId="77777777" w:rsidTr="00932A51">
        <w:trPr>
          <w:trHeight w:val="11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28A8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2C68C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ул.Тверская</w:t>
            </w:r>
            <w:proofErr w:type="spellEnd"/>
            <w:r w:rsidRPr="001D3A2F">
              <w:rPr>
                <w:rFonts w:ascii="Times New Roman" w:eastAsia="Times New Roman" w:hAnsi="Times New Roman" w:cs="Times New Roman"/>
                <w:color w:val="003F3E"/>
                <w:sz w:val="24"/>
                <w:szCs w:val="24"/>
                <w:lang w:eastAsia="ru-RU"/>
              </w:rPr>
              <w:t>, д.12, стр.1</w:t>
            </w:r>
          </w:p>
        </w:tc>
        <w:tc>
          <w:tcPr>
            <w:tcW w:w="2190" w:type="dxa"/>
            <w:tcBorders>
              <w:top w:val="nil"/>
              <w:left w:val="nil"/>
              <w:bottom w:val="single" w:sz="4" w:space="0" w:color="auto"/>
              <w:right w:val="single" w:sz="4" w:space="0" w:color="auto"/>
            </w:tcBorders>
            <w:shd w:val="clear" w:color="auto" w:fill="auto"/>
            <w:vAlign w:val="center"/>
            <w:hideMark/>
          </w:tcPr>
          <w:p w14:paraId="4608B8C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Сохранение исторического наследия города</w:t>
            </w:r>
          </w:p>
        </w:tc>
        <w:tc>
          <w:tcPr>
            <w:tcW w:w="3797" w:type="dxa"/>
            <w:tcBorders>
              <w:top w:val="nil"/>
              <w:left w:val="nil"/>
              <w:bottom w:val="single" w:sz="4" w:space="0" w:color="auto"/>
              <w:right w:val="single" w:sz="4" w:space="0" w:color="auto"/>
            </w:tcBorders>
            <w:shd w:val="clear" w:color="auto" w:fill="auto"/>
            <w:vAlign w:val="center"/>
            <w:hideMark/>
          </w:tcPr>
          <w:p w14:paraId="57A69A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Объект недвижимости учтен в качестве выявленного объекта культурного наследия, ДКН гарантирована его охрана.</w:t>
            </w:r>
          </w:p>
        </w:tc>
      </w:tr>
      <w:tr w:rsidR="001D3A2F" w:rsidRPr="001D3A2F" w14:paraId="0D37CD88" w14:textId="77777777" w:rsidTr="00932A51">
        <w:trPr>
          <w:trHeight w:val="211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ECD774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3B6591B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4-я Тверская-Ямская, д.6/12</w:t>
            </w:r>
          </w:p>
        </w:tc>
        <w:tc>
          <w:tcPr>
            <w:tcW w:w="2190" w:type="dxa"/>
            <w:tcBorders>
              <w:top w:val="nil"/>
              <w:left w:val="nil"/>
              <w:bottom w:val="single" w:sz="4" w:space="0" w:color="auto"/>
              <w:right w:val="single" w:sz="4" w:space="0" w:color="auto"/>
            </w:tcBorders>
            <w:shd w:val="clear" w:color="auto" w:fill="auto"/>
            <w:vAlign w:val="center"/>
            <w:hideMark/>
          </w:tcPr>
          <w:p w14:paraId="429513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дома</w:t>
            </w:r>
          </w:p>
        </w:tc>
        <w:tc>
          <w:tcPr>
            <w:tcW w:w="3797" w:type="dxa"/>
            <w:tcBorders>
              <w:top w:val="nil"/>
              <w:left w:val="nil"/>
              <w:bottom w:val="single" w:sz="4" w:space="0" w:color="auto"/>
              <w:right w:val="single" w:sz="4" w:space="0" w:color="auto"/>
            </w:tcBorders>
            <w:shd w:val="clear" w:color="auto" w:fill="auto"/>
            <w:vAlign w:val="center"/>
            <w:hideMark/>
          </w:tcPr>
          <w:p w14:paraId="6C1F70D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согласительная встреча собственников, представителя ФКР и подрядчика по капремонту. Однако в результате расторжения договора с подрядчиком обязательства выполнить не представилось возможным. В настоящее время идёт </w:t>
            </w:r>
          </w:p>
        </w:tc>
      </w:tr>
      <w:tr w:rsidR="001D3A2F" w:rsidRPr="001D3A2F" w14:paraId="0D69889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D4988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6EC166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4</w:t>
            </w:r>
          </w:p>
        </w:tc>
        <w:tc>
          <w:tcPr>
            <w:tcW w:w="2190" w:type="dxa"/>
            <w:tcBorders>
              <w:top w:val="nil"/>
              <w:left w:val="nil"/>
              <w:bottom w:val="single" w:sz="4" w:space="0" w:color="auto"/>
              <w:right w:val="single" w:sz="4" w:space="0" w:color="auto"/>
            </w:tcBorders>
            <w:shd w:val="clear" w:color="auto" w:fill="auto"/>
            <w:vAlign w:val="center"/>
            <w:hideMark/>
          </w:tcPr>
          <w:p w14:paraId="0A2489C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6C70DC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спорный вопрос сохранения возможности парковки для жителей дома</w:t>
            </w:r>
          </w:p>
        </w:tc>
      </w:tr>
      <w:tr w:rsidR="001D3A2F" w:rsidRPr="001D3A2F" w14:paraId="72473788"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4AA63F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37C9194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д.46</w:t>
            </w:r>
          </w:p>
        </w:tc>
        <w:tc>
          <w:tcPr>
            <w:tcW w:w="2190" w:type="dxa"/>
            <w:tcBorders>
              <w:top w:val="nil"/>
              <w:left w:val="nil"/>
              <w:bottom w:val="single" w:sz="4" w:space="0" w:color="auto"/>
              <w:right w:val="single" w:sz="4" w:space="0" w:color="auto"/>
            </w:tcBorders>
            <w:shd w:val="clear" w:color="auto" w:fill="auto"/>
            <w:vAlign w:val="center"/>
            <w:hideMark/>
          </w:tcPr>
          <w:p w14:paraId="38DA7A0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Соседские споры</w:t>
            </w:r>
          </w:p>
        </w:tc>
        <w:tc>
          <w:tcPr>
            <w:tcW w:w="3797" w:type="dxa"/>
            <w:tcBorders>
              <w:top w:val="nil"/>
              <w:left w:val="nil"/>
              <w:bottom w:val="single" w:sz="4" w:space="0" w:color="auto"/>
              <w:right w:val="single" w:sz="4" w:space="0" w:color="auto"/>
            </w:tcBorders>
            <w:shd w:val="clear" w:color="auto" w:fill="auto"/>
            <w:vAlign w:val="center"/>
            <w:hideMark/>
          </w:tcPr>
          <w:p w14:paraId="308826D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Предложена медиация для урегулирования конфликта с соседями, однако одна из сторон отказалась.</w:t>
            </w:r>
          </w:p>
        </w:tc>
      </w:tr>
      <w:tr w:rsidR="001D3A2F" w:rsidRPr="001D3A2F" w14:paraId="7C2ED5F2"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12A61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1E7962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Самотечный пер., д.16</w:t>
            </w:r>
          </w:p>
        </w:tc>
        <w:tc>
          <w:tcPr>
            <w:tcW w:w="2190" w:type="dxa"/>
            <w:tcBorders>
              <w:top w:val="nil"/>
              <w:left w:val="nil"/>
              <w:bottom w:val="single" w:sz="4" w:space="0" w:color="auto"/>
              <w:right w:val="single" w:sz="4" w:space="0" w:color="auto"/>
            </w:tcBorders>
            <w:shd w:val="clear" w:color="auto" w:fill="auto"/>
            <w:vAlign w:val="center"/>
            <w:hideMark/>
          </w:tcPr>
          <w:p w14:paraId="6C77C83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A49618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конфликт жителей с администрацией продуктового магазина по вопросу шума и поведения сотрудников</w:t>
            </w:r>
          </w:p>
        </w:tc>
      </w:tr>
      <w:tr w:rsidR="001D3A2F" w:rsidRPr="001D3A2F" w14:paraId="5A3473FA"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D2B2A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D1D8A2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Большой Каретный пер., д.17, с.2</w:t>
            </w:r>
          </w:p>
        </w:tc>
        <w:tc>
          <w:tcPr>
            <w:tcW w:w="2190" w:type="dxa"/>
            <w:tcBorders>
              <w:top w:val="nil"/>
              <w:left w:val="nil"/>
              <w:bottom w:val="single" w:sz="4" w:space="0" w:color="auto"/>
              <w:right w:val="single" w:sz="4" w:space="0" w:color="auto"/>
            </w:tcBorders>
            <w:shd w:val="clear" w:color="auto" w:fill="auto"/>
            <w:vAlign w:val="center"/>
            <w:hideMark/>
          </w:tcPr>
          <w:p w14:paraId="014A35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текущий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6F899E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 контроль по содержанию лестничного марша по адресу:</w:t>
            </w:r>
            <w:r w:rsidRPr="001D3A2F">
              <w:rPr>
                <w:rFonts w:ascii="Calibri" w:eastAsia="Times New Roman" w:hAnsi="Calibri" w:cs="Calibri"/>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Цветной бульвар, д.21, стр.5 </w:t>
            </w:r>
          </w:p>
        </w:tc>
      </w:tr>
      <w:tr w:rsidR="001D3A2F" w:rsidRPr="001D3A2F" w14:paraId="584BA19E"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952335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188A05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Самотёчный, 2</w:t>
            </w:r>
          </w:p>
        </w:tc>
        <w:tc>
          <w:tcPr>
            <w:tcW w:w="2190" w:type="dxa"/>
            <w:tcBorders>
              <w:top w:val="nil"/>
              <w:left w:val="nil"/>
              <w:bottom w:val="single" w:sz="4" w:space="0" w:color="auto"/>
              <w:right w:val="single" w:sz="4" w:space="0" w:color="auto"/>
            </w:tcBorders>
            <w:shd w:val="clear" w:color="auto" w:fill="auto"/>
            <w:vAlign w:val="center"/>
            <w:hideMark/>
          </w:tcPr>
          <w:p w14:paraId="017B2C1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D57B1C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Приняты промежуточные решения с целью защиты интересов жителей в споре с собственником нежилого объекта, использующего дворовую территорию под парковку (через установку МАФ). В настоящее время проводится проектирование комплексного благоустройства.</w:t>
            </w:r>
          </w:p>
        </w:tc>
      </w:tr>
      <w:tr w:rsidR="001D3A2F" w:rsidRPr="001D3A2F" w14:paraId="0E93B4F5"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88401B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2B41AE3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ул.Новолесная</w:t>
            </w:r>
            <w:proofErr w:type="spellEnd"/>
            <w:r w:rsidRPr="001D3A2F">
              <w:rPr>
                <w:rFonts w:ascii="Times New Roman" w:eastAsia="Times New Roman" w:hAnsi="Times New Roman" w:cs="Times New Roman"/>
                <w:color w:val="003F3E"/>
                <w:sz w:val="24"/>
                <w:szCs w:val="24"/>
                <w:lang w:eastAsia="ru-RU"/>
              </w:rPr>
              <w:t>, д.1/49</w:t>
            </w:r>
          </w:p>
        </w:tc>
        <w:tc>
          <w:tcPr>
            <w:tcW w:w="2190" w:type="dxa"/>
            <w:tcBorders>
              <w:top w:val="nil"/>
              <w:left w:val="nil"/>
              <w:bottom w:val="single" w:sz="4" w:space="0" w:color="auto"/>
              <w:right w:val="single" w:sz="4" w:space="0" w:color="auto"/>
            </w:tcBorders>
            <w:shd w:val="clear" w:color="auto" w:fill="auto"/>
            <w:vAlign w:val="center"/>
            <w:hideMark/>
          </w:tcPr>
          <w:p w14:paraId="11C5D97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E3551E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Разрешена спорная ситуация по поводу проникновения мелких домашних животных в подвальные помещения</w:t>
            </w:r>
          </w:p>
        </w:tc>
      </w:tr>
      <w:tr w:rsidR="001D3A2F" w:rsidRPr="001D3A2F" w14:paraId="4DE74DAA"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91CAB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1B1B5CD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ул.Бутырский</w:t>
            </w:r>
            <w:proofErr w:type="spellEnd"/>
            <w:r w:rsidRPr="001D3A2F">
              <w:rPr>
                <w:rFonts w:ascii="Times New Roman" w:eastAsia="Times New Roman" w:hAnsi="Times New Roman" w:cs="Times New Roman"/>
                <w:color w:val="003F3E"/>
                <w:sz w:val="24"/>
                <w:szCs w:val="24"/>
                <w:lang w:eastAsia="ru-RU"/>
              </w:rPr>
              <w:t xml:space="preserve"> вал, д.48</w:t>
            </w:r>
          </w:p>
        </w:tc>
        <w:tc>
          <w:tcPr>
            <w:tcW w:w="2190" w:type="dxa"/>
            <w:tcBorders>
              <w:top w:val="nil"/>
              <w:left w:val="nil"/>
              <w:bottom w:val="single" w:sz="4" w:space="0" w:color="auto"/>
              <w:right w:val="single" w:sz="4" w:space="0" w:color="auto"/>
            </w:tcBorders>
            <w:shd w:val="clear" w:color="auto" w:fill="auto"/>
            <w:vAlign w:val="center"/>
            <w:hideMark/>
          </w:tcPr>
          <w:p w14:paraId="03C4CB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FCFB1D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ремонту мусоропровода</w:t>
            </w:r>
          </w:p>
        </w:tc>
      </w:tr>
      <w:tr w:rsidR="001D3A2F" w:rsidRPr="001D3A2F" w14:paraId="2C843F0A" w14:textId="77777777" w:rsidTr="00AF6A84">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D9B5F8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CAD9A8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Краснопролетарская</w:t>
            </w:r>
            <w:proofErr w:type="spellEnd"/>
            <w:r w:rsidRPr="001D3A2F">
              <w:rPr>
                <w:rFonts w:ascii="Times New Roman" w:eastAsia="Times New Roman" w:hAnsi="Times New Roman" w:cs="Times New Roman"/>
                <w:color w:val="003F3E"/>
                <w:sz w:val="24"/>
                <w:szCs w:val="24"/>
                <w:lang w:eastAsia="ru-RU"/>
              </w:rPr>
              <w:t xml:space="preserve"> ул., д.8, стр.1</w:t>
            </w:r>
          </w:p>
        </w:tc>
        <w:tc>
          <w:tcPr>
            <w:tcW w:w="2190" w:type="dxa"/>
            <w:tcBorders>
              <w:top w:val="nil"/>
              <w:left w:val="nil"/>
              <w:bottom w:val="single" w:sz="4" w:space="0" w:color="auto"/>
              <w:right w:val="single" w:sz="4" w:space="0" w:color="auto"/>
            </w:tcBorders>
            <w:shd w:val="clear" w:color="auto" w:fill="auto"/>
            <w:vAlign w:val="center"/>
            <w:hideMark/>
          </w:tcPr>
          <w:p w14:paraId="7B0E4C5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E9385E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Организовано взаимодействие ФКР и жителей. Работы были приостановлены по вине подрядной организации. Строительный мусор убран и вывезен, влажная уборка проведена. Работы будут возобновлены в теплое время.</w:t>
            </w:r>
          </w:p>
        </w:tc>
      </w:tr>
      <w:tr w:rsidR="001D3A2F" w:rsidRPr="001D3A2F" w14:paraId="0600C1F1"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87339E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2782040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Тихвинский пер., д.6</w:t>
            </w:r>
          </w:p>
        </w:tc>
        <w:tc>
          <w:tcPr>
            <w:tcW w:w="2190" w:type="dxa"/>
            <w:tcBorders>
              <w:top w:val="nil"/>
              <w:left w:val="nil"/>
              <w:bottom w:val="single" w:sz="4" w:space="0" w:color="auto"/>
              <w:right w:val="single" w:sz="4" w:space="0" w:color="auto"/>
            </w:tcBorders>
            <w:shd w:val="clear" w:color="auto" w:fill="auto"/>
            <w:vAlign w:val="center"/>
            <w:hideMark/>
          </w:tcPr>
          <w:p w14:paraId="41E14C9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B444B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 ремонт инженерных систем теплоснабжения</w:t>
            </w:r>
          </w:p>
        </w:tc>
      </w:tr>
      <w:tr w:rsidR="001D3A2F" w:rsidRPr="001D3A2F" w14:paraId="42B042D5"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61CEA4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7E549AA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д.14/19, стр.1, д.14/19, стр.8, д.10, д.12</w:t>
            </w:r>
          </w:p>
        </w:tc>
        <w:tc>
          <w:tcPr>
            <w:tcW w:w="2190" w:type="dxa"/>
            <w:tcBorders>
              <w:top w:val="nil"/>
              <w:left w:val="nil"/>
              <w:bottom w:val="single" w:sz="4" w:space="0" w:color="auto"/>
              <w:right w:val="single" w:sz="4" w:space="0" w:color="auto"/>
            </w:tcBorders>
            <w:shd w:val="clear" w:color="auto" w:fill="auto"/>
            <w:vAlign w:val="center"/>
            <w:hideMark/>
          </w:tcPr>
          <w:p w14:paraId="0EBEECD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4D90AFA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Руководству предприятий общественного питания указано на соблюдение закона о тишине</w:t>
            </w:r>
          </w:p>
        </w:tc>
      </w:tr>
      <w:tr w:rsidR="001D3A2F" w:rsidRPr="001D3A2F" w14:paraId="0046867B"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F00CE0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5CEDBF6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д.62, к.17</w:t>
            </w:r>
          </w:p>
        </w:tc>
        <w:tc>
          <w:tcPr>
            <w:tcW w:w="2190" w:type="dxa"/>
            <w:tcBorders>
              <w:top w:val="nil"/>
              <w:left w:val="nil"/>
              <w:bottom w:val="single" w:sz="4" w:space="0" w:color="auto"/>
              <w:right w:val="single" w:sz="4" w:space="0" w:color="auto"/>
            </w:tcBorders>
            <w:shd w:val="clear" w:color="auto" w:fill="auto"/>
            <w:vAlign w:val="center"/>
            <w:hideMark/>
          </w:tcPr>
          <w:p w14:paraId="27D4EE3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EC2BFD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Решен вопрос по замене входных дверей (МКД будет включён в адресный перечень на замену дверей)</w:t>
            </w:r>
          </w:p>
        </w:tc>
      </w:tr>
      <w:tr w:rsidR="001D3A2F" w:rsidRPr="001D3A2F" w14:paraId="2D3C8429" w14:textId="77777777" w:rsidTr="00932A51">
        <w:trPr>
          <w:trHeight w:val="1629"/>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CA1DB5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867D34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ул.2 -я Тверская-Ямская, д.2</w:t>
            </w:r>
          </w:p>
        </w:tc>
        <w:tc>
          <w:tcPr>
            <w:tcW w:w="2190" w:type="dxa"/>
            <w:tcBorders>
              <w:top w:val="nil"/>
              <w:left w:val="nil"/>
              <w:bottom w:val="single" w:sz="4" w:space="0" w:color="auto"/>
              <w:right w:val="single" w:sz="4" w:space="0" w:color="auto"/>
            </w:tcBorders>
            <w:shd w:val="clear" w:color="auto" w:fill="auto"/>
            <w:vAlign w:val="center"/>
            <w:hideMark/>
          </w:tcPr>
          <w:p w14:paraId="2221F22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0B53E9C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спор между собственником помещений, в которых расположены предприятия потребительского рынка и жителями дома по адресу: 2-я Тверская-Ямская, д. 6/7</w:t>
            </w:r>
          </w:p>
        </w:tc>
      </w:tr>
      <w:tr w:rsidR="001D3A2F" w:rsidRPr="001D3A2F" w14:paraId="68EEE4A3"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A6DEF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DC40A1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ул.Чаянова</w:t>
            </w:r>
            <w:proofErr w:type="spellEnd"/>
            <w:r w:rsidRPr="001D3A2F">
              <w:rPr>
                <w:rFonts w:ascii="Times New Roman" w:eastAsia="Times New Roman" w:hAnsi="Times New Roman" w:cs="Times New Roman"/>
                <w:color w:val="003F3E"/>
                <w:sz w:val="24"/>
                <w:szCs w:val="24"/>
                <w:lang w:eastAsia="ru-RU"/>
              </w:rPr>
              <w:t>, д.10, стр.2</w:t>
            </w:r>
          </w:p>
        </w:tc>
        <w:tc>
          <w:tcPr>
            <w:tcW w:w="2190" w:type="dxa"/>
            <w:tcBorders>
              <w:top w:val="nil"/>
              <w:left w:val="nil"/>
              <w:bottom w:val="single" w:sz="4" w:space="0" w:color="auto"/>
              <w:right w:val="single" w:sz="4" w:space="0" w:color="auto"/>
            </w:tcBorders>
            <w:shd w:val="clear" w:color="auto" w:fill="auto"/>
            <w:vAlign w:val="center"/>
            <w:hideMark/>
          </w:tcPr>
          <w:p w14:paraId="14C4BB5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A5423D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Устранен прорыв канализационной трубы</w:t>
            </w:r>
          </w:p>
        </w:tc>
      </w:tr>
      <w:tr w:rsidR="001D3A2F" w:rsidRPr="001D3A2F" w14:paraId="68405D1E" w14:textId="77777777" w:rsidTr="00932A51">
        <w:trPr>
          <w:trHeight w:val="20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FC627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FEBA40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Порядковый, 9 </w:t>
            </w:r>
          </w:p>
        </w:tc>
        <w:tc>
          <w:tcPr>
            <w:tcW w:w="2190" w:type="dxa"/>
            <w:tcBorders>
              <w:top w:val="nil"/>
              <w:left w:val="nil"/>
              <w:bottom w:val="single" w:sz="4" w:space="0" w:color="auto"/>
              <w:right w:val="single" w:sz="4" w:space="0" w:color="auto"/>
            </w:tcBorders>
            <w:shd w:val="clear" w:color="auto" w:fill="auto"/>
            <w:vAlign w:val="center"/>
            <w:hideMark/>
          </w:tcPr>
          <w:p w14:paraId="6E009E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8CD54F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Направлены почти 400 подписей против внесения изменений в ПЗЗ для строительства на Порядковом переулке, 9. Получен ответ от МКА об отсутствии оснований для отказа во внесении изменений в ПЗЗ. В настоящее время ответ оспаривается. </w:t>
            </w:r>
          </w:p>
        </w:tc>
      </w:tr>
      <w:tr w:rsidR="001D3A2F" w:rsidRPr="001D3A2F" w14:paraId="3C420A75"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841314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480B26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Тихвинский тупик, д. 9</w:t>
            </w:r>
          </w:p>
        </w:tc>
        <w:tc>
          <w:tcPr>
            <w:tcW w:w="2190" w:type="dxa"/>
            <w:tcBorders>
              <w:top w:val="nil"/>
              <w:left w:val="nil"/>
              <w:bottom w:val="single" w:sz="4" w:space="0" w:color="auto"/>
              <w:right w:val="single" w:sz="4" w:space="0" w:color="auto"/>
            </w:tcBorders>
            <w:shd w:val="clear" w:color="auto" w:fill="auto"/>
            <w:vAlign w:val="center"/>
            <w:hideMark/>
          </w:tcPr>
          <w:p w14:paraId="6ED332A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74A664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Направлено требование устранить замечания в рамках гарантийных обязательств </w:t>
            </w:r>
          </w:p>
        </w:tc>
      </w:tr>
      <w:tr w:rsidR="001D3A2F" w:rsidRPr="001D3A2F" w14:paraId="7EF39F59"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C97F67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CD7AD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ул.Садовая</w:t>
            </w:r>
            <w:proofErr w:type="spellEnd"/>
            <w:r w:rsidRPr="001D3A2F">
              <w:rPr>
                <w:rFonts w:ascii="Times New Roman" w:eastAsia="Times New Roman" w:hAnsi="Times New Roman" w:cs="Times New Roman"/>
                <w:color w:val="003F3E"/>
                <w:sz w:val="24"/>
                <w:szCs w:val="24"/>
                <w:lang w:eastAsia="ru-RU"/>
              </w:rPr>
              <w:t>-Каретная, д.8, стр.2</w:t>
            </w:r>
          </w:p>
        </w:tc>
        <w:tc>
          <w:tcPr>
            <w:tcW w:w="2190" w:type="dxa"/>
            <w:tcBorders>
              <w:top w:val="nil"/>
              <w:left w:val="nil"/>
              <w:bottom w:val="single" w:sz="4" w:space="0" w:color="auto"/>
              <w:right w:val="single" w:sz="4" w:space="0" w:color="auto"/>
            </w:tcBorders>
            <w:shd w:val="clear" w:color="auto" w:fill="auto"/>
            <w:vAlign w:val="center"/>
            <w:hideMark/>
          </w:tcPr>
          <w:p w14:paraId="792A683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AEC1BC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Незаконная пристройка ликвидирована. Силами московских властей достигнуто судебное решение о приведении здания в первоначальное состояние</w:t>
            </w:r>
          </w:p>
        </w:tc>
      </w:tr>
      <w:tr w:rsidR="001D3A2F" w:rsidRPr="001D3A2F" w14:paraId="49315A2D" w14:textId="77777777" w:rsidTr="000271F0">
        <w:trPr>
          <w:trHeight w:val="161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3520B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0835621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ул.Самотёчная</w:t>
            </w:r>
            <w:proofErr w:type="spellEnd"/>
            <w:r w:rsidRPr="001D3A2F">
              <w:rPr>
                <w:rFonts w:ascii="Times New Roman" w:eastAsia="Times New Roman" w:hAnsi="Times New Roman" w:cs="Times New Roman"/>
                <w:color w:val="003F3E"/>
                <w:sz w:val="24"/>
                <w:szCs w:val="24"/>
                <w:lang w:eastAsia="ru-RU"/>
              </w:rPr>
              <w:t>, д.17а</w:t>
            </w:r>
          </w:p>
        </w:tc>
        <w:tc>
          <w:tcPr>
            <w:tcW w:w="2190" w:type="dxa"/>
            <w:tcBorders>
              <w:top w:val="nil"/>
              <w:left w:val="nil"/>
              <w:bottom w:val="single" w:sz="4" w:space="0" w:color="auto"/>
              <w:right w:val="single" w:sz="4" w:space="0" w:color="auto"/>
            </w:tcBorders>
            <w:shd w:val="clear" w:color="auto" w:fill="auto"/>
            <w:vAlign w:val="center"/>
            <w:hideMark/>
          </w:tcPr>
          <w:p w14:paraId="030153D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4F940A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Организована проверка пожарного и санитарного состояния дома, удалось избежать (предотвратить) временного заселения граждан в цокольное помещение (бомбоубежище) </w:t>
            </w:r>
          </w:p>
        </w:tc>
      </w:tr>
      <w:tr w:rsidR="001D3A2F" w:rsidRPr="001D3A2F" w14:paraId="6483FE5D" w14:textId="77777777" w:rsidTr="000271F0">
        <w:trPr>
          <w:trHeight w:val="2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5D3A3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Ноябрь</w:t>
            </w:r>
          </w:p>
        </w:tc>
        <w:tc>
          <w:tcPr>
            <w:tcW w:w="2667" w:type="dxa"/>
            <w:tcBorders>
              <w:top w:val="nil"/>
              <w:left w:val="nil"/>
              <w:bottom w:val="single" w:sz="4" w:space="0" w:color="auto"/>
              <w:right w:val="single" w:sz="4" w:space="0" w:color="auto"/>
            </w:tcBorders>
            <w:shd w:val="clear" w:color="auto" w:fill="auto"/>
            <w:vAlign w:val="center"/>
            <w:hideMark/>
          </w:tcPr>
          <w:p w14:paraId="648FA0A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Лесная, д.61, стр.1</w:t>
            </w:r>
          </w:p>
        </w:tc>
        <w:tc>
          <w:tcPr>
            <w:tcW w:w="2190" w:type="dxa"/>
            <w:tcBorders>
              <w:top w:val="nil"/>
              <w:left w:val="nil"/>
              <w:bottom w:val="single" w:sz="4" w:space="0" w:color="auto"/>
              <w:right w:val="single" w:sz="4" w:space="0" w:color="auto"/>
            </w:tcBorders>
            <w:shd w:val="clear" w:color="auto" w:fill="auto"/>
            <w:vAlign w:val="center"/>
            <w:hideMark/>
          </w:tcPr>
          <w:p w14:paraId="751321D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A06735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 осмотр жилого неиспользуемого помещения, находящегося в собственности города. Получена справка о текущем состоянии. Также осуществлён контроль качества выполнения работ по капитальному ремонту по обращению жителей.</w:t>
            </w:r>
          </w:p>
        </w:tc>
      </w:tr>
      <w:tr w:rsidR="001D3A2F" w:rsidRPr="001D3A2F" w14:paraId="2DEE072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6C2185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4F2BAFC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Лесная, д.45, стр.2</w:t>
            </w:r>
          </w:p>
        </w:tc>
        <w:tc>
          <w:tcPr>
            <w:tcW w:w="2190" w:type="dxa"/>
            <w:tcBorders>
              <w:top w:val="nil"/>
              <w:left w:val="nil"/>
              <w:bottom w:val="single" w:sz="4" w:space="0" w:color="auto"/>
              <w:right w:val="single" w:sz="4" w:space="0" w:color="auto"/>
            </w:tcBorders>
            <w:shd w:val="clear" w:color="auto" w:fill="auto"/>
            <w:vAlign w:val="center"/>
            <w:hideMark/>
          </w:tcPr>
          <w:p w14:paraId="5A03ECD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3A0E13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Пожелания жителей дома будут учтены при формирования адресного перечня благоустройства</w:t>
            </w:r>
          </w:p>
        </w:tc>
      </w:tr>
      <w:tr w:rsidR="001D3A2F" w:rsidRPr="001D3A2F" w14:paraId="679F9CF2" w14:textId="77777777" w:rsidTr="000271F0">
        <w:trPr>
          <w:trHeight w:val="111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F943D4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4FFA0C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 Эрмитаж</w:t>
            </w:r>
          </w:p>
        </w:tc>
        <w:tc>
          <w:tcPr>
            <w:tcW w:w="2190" w:type="dxa"/>
            <w:tcBorders>
              <w:top w:val="nil"/>
              <w:left w:val="nil"/>
              <w:bottom w:val="single" w:sz="4" w:space="0" w:color="auto"/>
              <w:right w:val="single" w:sz="4" w:space="0" w:color="auto"/>
            </w:tcBorders>
            <w:shd w:val="clear" w:color="auto" w:fill="auto"/>
            <w:vAlign w:val="center"/>
            <w:hideMark/>
          </w:tcPr>
          <w:p w14:paraId="2DC8309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73FDB89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обращением зоозащитников не допущена установка </w:t>
            </w:r>
            <w:proofErr w:type="spellStart"/>
            <w:r w:rsidRPr="001D3A2F">
              <w:rPr>
                <w:rFonts w:ascii="Times New Roman" w:eastAsia="Times New Roman" w:hAnsi="Times New Roman" w:cs="Times New Roman"/>
                <w:color w:val="003F3E"/>
                <w:sz w:val="24"/>
                <w:szCs w:val="24"/>
                <w:lang w:eastAsia="ru-RU"/>
              </w:rPr>
              <w:t>бельчатника</w:t>
            </w:r>
            <w:proofErr w:type="spellEnd"/>
            <w:r w:rsidRPr="001D3A2F">
              <w:rPr>
                <w:rFonts w:ascii="Times New Roman" w:eastAsia="Times New Roman" w:hAnsi="Times New Roman" w:cs="Times New Roman"/>
                <w:color w:val="003F3E"/>
                <w:sz w:val="24"/>
                <w:szCs w:val="24"/>
                <w:lang w:eastAsia="ru-RU"/>
              </w:rPr>
              <w:t xml:space="preserve"> (клетки) на территории сада «Эрмитаж»</w:t>
            </w:r>
          </w:p>
        </w:tc>
      </w:tr>
      <w:tr w:rsidR="001D3A2F" w:rsidRPr="001D3A2F" w14:paraId="613DBEB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154E85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1618E0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ул.Тверская</w:t>
            </w:r>
            <w:proofErr w:type="spellEnd"/>
            <w:r w:rsidRPr="001D3A2F">
              <w:rPr>
                <w:rFonts w:ascii="Times New Roman" w:eastAsia="Times New Roman" w:hAnsi="Times New Roman" w:cs="Times New Roman"/>
                <w:color w:val="003F3E"/>
                <w:sz w:val="24"/>
                <w:szCs w:val="24"/>
                <w:lang w:eastAsia="ru-RU"/>
              </w:rPr>
              <w:t xml:space="preserve">, д.6, стр.1 </w:t>
            </w:r>
          </w:p>
        </w:tc>
        <w:tc>
          <w:tcPr>
            <w:tcW w:w="2190" w:type="dxa"/>
            <w:tcBorders>
              <w:top w:val="nil"/>
              <w:left w:val="nil"/>
              <w:bottom w:val="single" w:sz="4" w:space="0" w:color="auto"/>
              <w:right w:val="single" w:sz="4" w:space="0" w:color="auto"/>
            </w:tcBorders>
            <w:shd w:val="clear" w:color="auto" w:fill="auto"/>
            <w:vAlign w:val="center"/>
            <w:hideMark/>
          </w:tcPr>
          <w:p w14:paraId="769235F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22C86D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Организована рабочая встреча по факту незаконного использования арендаторами фасада дома </w:t>
            </w:r>
          </w:p>
        </w:tc>
      </w:tr>
      <w:tr w:rsidR="001D3A2F" w:rsidRPr="001D3A2F" w14:paraId="1E94318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CB7AA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12D4DA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Петровский бульвар, д.17/1</w:t>
            </w:r>
          </w:p>
        </w:tc>
        <w:tc>
          <w:tcPr>
            <w:tcW w:w="2190" w:type="dxa"/>
            <w:tcBorders>
              <w:top w:val="nil"/>
              <w:left w:val="nil"/>
              <w:bottom w:val="single" w:sz="4" w:space="0" w:color="auto"/>
              <w:right w:val="single" w:sz="4" w:space="0" w:color="auto"/>
            </w:tcBorders>
            <w:shd w:val="clear" w:color="auto" w:fill="auto"/>
            <w:vAlign w:val="center"/>
            <w:hideMark/>
          </w:tcPr>
          <w:p w14:paraId="5208081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192AEB5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После санитарной рубки по данному адресу предложено компенсационное озеленение</w:t>
            </w:r>
          </w:p>
        </w:tc>
      </w:tr>
      <w:tr w:rsidR="001D3A2F" w:rsidRPr="001D3A2F" w14:paraId="5EA70ADD"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63D64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C41CB7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д.57/65</w:t>
            </w:r>
          </w:p>
        </w:tc>
        <w:tc>
          <w:tcPr>
            <w:tcW w:w="2190" w:type="dxa"/>
            <w:tcBorders>
              <w:top w:val="nil"/>
              <w:left w:val="nil"/>
              <w:bottom w:val="single" w:sz="4" w:space="0" w:color="auto"/>
              <w:right w:val="single" w:sz="4" w:space="0" w:color="auto"/>
            </w:tcBorders>
            <w:shd w:val="clear" w:color="auto" w:fill="auto"/>
            <w:vAlign w:val="center"/>
            <w:hideMark/>
          </w:tcPr>
          <w:p w14:paraId="33284ED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C65F64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Ремонт детской площадки будет включен в адресный перечень по текущему ремонту и содержанию дворовых территорий </w:t>
            </w:r>
          </w:p>
        </w:tc>
      </w:tr>
      <w:tr w:rsidR="001D3A2F" w:rsidRPr="001D3A2F" w14:paraId="3CEDD438"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958BC2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C36949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3-й Самотечный пер., д.19</w:t>
            </w:r>
          </w:p>
        </w:tc>
        <w:tc>
          <w:tcPr>
            <w:tcW w:w="2190" w:type="dxa"/>
            <w:tcBorders>
              <w:top w:val="nil"/>
              <w:left w:val="nil"/>
              <w:bottom w:val="single" w:sz="4" w:space="0" w:color="auto"/>
              <w:right w:val="single" w:sz="4" w:space="0" w:color="auto"/>
            </w:tcBorders>
            <w:shd w:val="clear" w:color="auto" w:fill="auto"/>
            <w:vAlign w:val="center"/>
            <w:hideMark/>
          </w:tcPr>
          <w:p w14:paraId="04EEFA5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F077A5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реконструкция пандуса у здания почты с целью повышения удобства пешеходов</w:t>
            </w:r>
          </w:p>
        </w:tc>
      </w:tr>
      <w:tr w:rsidR="001D3A2F" w:rsidRPr="001D3A2F" w14:paraId="0425F64C" w14:textId="77777777" w:rsidTr="00AF6A84">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F336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2F6D2BB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xml:space="preserve"> пер., вл.15, </w:t>
            </w:r>
          </w:p>
        </w:tc>
        <w:tc>
          <w:tcPr>
            <w:tcW w:w="2190" w:type="dxa"/>
            <w:tcBorders>
              <w:top w:val="nil"/>
              <w:left w:val="nil"/>
              <w:bottom w:val="single" w:sz="4" w:space="0" w:color="auto"/>
              <w:right w:val="single" w:sz="4" w:space="0" w:color="auto"/>
            </w:tcBorders>
            <w:shd w:val="clear" w:color="auto" w:fill="auto"/>
            <w:vAlign w:val="center"/>
            <w:hideMark/>
          </w:tcPr>
          <w:p w14:paraId="0A32347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3147DA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Установлена информационная табличка о запрете распития спиртных напитков</w:t>
            </w:r>
            <w:r w:rsidRPr="001D3A2F">
              <w:rPr>
                <w:rFonts w:ascii="Calibri" w:eastAsia="Times New Roman" w:hAnsi="Calibri" w:cs="Calibri"/>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на Цветном бульваре; инициирован вопрос включения бульвара в состав объектов природного комплекса </w:t>
            </w:r>
          </w:p>
        </w:tc>
      </w:tr>
      <w:tr w:rsidR="001D3A2F" w:rsidRPr="001D3A2F" w14:paraId="375F28AF" w14:textId="77777777" w:rsidTr="000271F0">
        <w:trPr>
          <w:trHeight w:val="558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F6667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Декабрь</w:t>
            </w:r>
          </w:p>
        </w:tc>
        <w:tc>
          <w:tcPr>
            <w:tcW w:w="2667" w:type="dxa"/>
            <w:tcBorders>
              <w:top w:val="nil"/>
              <w:left w:val="nil"/>
              <w:bottom w:val="single" w:sz="4" w:space="0" w:color="auto"/>
              <w:right w:val="single" w:sz="4" w:space="0" w:color="auto"/>
            </w:tcBorders>
            <w:shd w:val="clear" w:color="auto" w:fill="auto"/>
            <w:vAlign w:val="center"/>
            <w:hideMark/>
          </w:tcPr>
          <w:p w14:paraId="56A415D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Новолесной</w:t>
            </w:r>
            <w:proofErr w:type="spellEnd"/>
            <w:r w:rsidRPr="001D3A2F">
              <w:rPr>
                <w:rFonts w:ascii="Times New Roman" w:eastAsia="Times New Roman" w:hAnsi="Times New Roman" w:cs="Times New Roman"/>
                <w:color w:val="003F3E"/>
                <w:sz w:val="24"/>
                <w:szCs w:val="24"/>
                <w:lang w:eastAsia="ru-RU"/>
              </w:rPr>
              <w:t xml:space="preserve"> пер. (Бутырский вал, 32, 34)</w:t>
            </w:r>
          </w:p>
        </w:tc>
        <w:tc>
          <w:tcPr>
            <w:tcW w:w="2190" w:type="dxa"/>
            <w:tcBorders>
              <w:top w:val="nil"/>
              <w:left w:val="nil"/>
              <w:bottom w:val="single" w:sz="4" w:space="0" w:color="auto"/>
              <w:right w:val="single" w:sz="4" w:space="0" w:color="auto"/>
            </w:tcBorders>
            <w:shd w:val="clear" w:color="auto" w:fill="auto"/>
            <w:vAlign w:val="center"/>
            <w:hideMark/>
          </w:tcPr>
          <w:p w14:paraId="6FE5AEB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96CA0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Принят закон г. Москвы от 1 декабря 2021 г. N 34 "О внесении изменений в Закон города Москвы от 21 марта 2007 года N 8 "О Перечне земельных участков улично-дорожной сети города Москвы": из улично-дорожной сети исключён земельный участок </w:t>
            </w:r>
            <w:proofErr w:type="spellStart"/>
            <w:r w:rsidRPr="001D3A2F">
              <w:rPr>
                <w:rFonts w:ascii="Times New Roman" w:eastAsia="Times New Roman" w:hAnsi="Times New Roman" w:cs="Times New Roman"/>
                <w:color w:val="003F3E"/>
                <w:sz w:val="24"/>
                <w:szCs w:val="24"/>
                <w:lang w:eastAsia="ru-RU"/>
              </w:rPr>
              <w:t>Новолесного</w:t>
            </w:r>
            <w:proofErr w:type="spellEnd"/>
            <w:r w:rsidRPr="001D3A2F">
              <w:rPr>
                <w:rFonts w:ascii="Times New Roman" w:eastAsia="Times New Roman" w:hAnsi="Times New Roman" w:cs="Times New Roman"/>
                <w:color w:val="003F3E"/>
                <w:sz w:val="24"/>
                <w:szCs w:val="24"/>
                <w:lang w:eastAsia="ru-RU"/>
              </w:rPr>
              <w:t xml:space="preserve"> переулка (стр.№1460, </w:t>
            </w:r>
            <w:proofErr w:type="spellStart"/>
            <w:r w:rsidRPr="001D3A2F">
              <w:rPr>
                <w:rFonts w:ascii="Times New Roman" w:eastAsia="Times New Roman" w:hAnsi="Times New Roman" w:cs="Times New Roman"/>
                <w:color w:val="003F3E"/>
                <w:sz w:val="24"/>
                <w:szCs w:val="24"/>
                <w:lang w:eastAsia="ru-RU"/>
              </w:rPr>
              <w:t>кад</w:t>
            </w:r>
            <w:proofErr w:type="spellEnd"/>
            <w:r w:rsidRPr="001D3A2F">
              <w:rPr>
                <w:rFonts w:ascii="Times New Roman" w:eastAsia="Times New Roman" w:hAnsi="Times New Roman" w:cs="Times New Roman"/>
                <w:color w:val="003F3E"/>
                <w:sz w:val="24"/>
                <w:szCs w:val="24"/>
                <w:lang w:eastAsia="ru-RU"/>
              </w:rPr>
              <w:t>№ 77:01:04016:160). Это стало итогом многолетней переписки и просьб муниципальных депутатов и жителей многоквартирных домов на Бутырском валу, подъезды которых выходили на проезжую часть. Проведён ряд совещаний по этому вопросу, в том числе с председателем комиссии по градостроительству, государственной собственности и землепользованию</w:t>
            </w:r>
          </w:p>
        </w:tc>
      </w:tr>
      <w:tr w:rsidR="001D3A2F" w:rsidRPr="001D3A2F" w14:paraId="6CD2DA39"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8A899F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572865A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Новолесной</w:t>
            </w:r>
            <w:proofErr w:type="spellEnd"/>
            <w:r w:rsidRPr="001D3A2F">
              <w:rPr>
                <w:rFonts w:ascii="Times New Roman" w:eastAsia="Times New Roman" w:hAnsi="Times New Roman" w:cs="Times New Roman"/>
                <w:color w:val="003F3E"/>
                <w:sz w:val="24"/>
                <w:szCs w:val="24"/>
                <w:lang w:eastAsia="ru-RU"/>
              </w:rPr>
              <w:t xml:space="preserve"> пер.,7</w:t>
            </w:r>
          </w:p>
        </w:tc>
        <w:tc>
          <w:tcPr>
            <w:tcW w:w="2190" w:type="dxa"/>
            <w:tcBorders>
              <w:top w:val="nil"/>
              <w:left w:val="nil"/>
              <w:bottom w:val="single" w:sz="4" w:space="0" w:color="auto"/>
              <w:right w:val="single" w:sz="4" w:space="0" w:color="auto"/>
            </w:tcBorders>
            <w:shd w:val="clear" w:color="auto" w:fill="auto"/>
            <w:vAlign w:val="center"/>
            <w:hideMark/>
          </w:tcPr>
          <w:p w14:paraId="43CFF92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Капитальный ремонт МКД </w:t>
            </w:r>
          </w:p>
        </w:tc>
        <w:tc>
          <w:tcPr>
            <w:tcW w:w="3797" w:type="dxa"/>
            <w:tcBorders>
              <w:top w:val="nil"/>
              <w:left w:val="nil"/>
              <w:bottom w:val="single" w:sz="4" w:space="0" w:color="auto"/>
              <w:right w:val="single" w:sz="4" w:space="0" w:color="auto"/>
            </w:tcBorders>
            <w:shd w:val="clear" w:color="auto" w:fill="auto"/>
            <w:vAlign w:val="center"/>
            <w:hideMark/>
          </w:tcPr>
          <w:p w14:paraId="1C9720D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Решены проблемами с капитальным ремонтом по обращению председателя Совета дома</w:t>
            </w:r>
          </w:p>
        </w:tc>
      </w:tr>
      <w:tr w:rsidR="001D3A2F" w:rsidRPr="001D3A2F" w14:paraId="3409B47F" w14:textId="77777777" w:rsidTr="000271F0">
        <w:trPr>
          <w:trHeight w:val="13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00AB6E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661812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М.Дмитровка</w:t>
            </w:r>
            <w:proofErr w:type="spellEnd"/>
            <w:r w:rsidRPr="001D3A2F">
              <w:rPr>
                <w:rFonts w:ascii="Times New Roman" w:eastAsia="Times New Roman" w:hAnsi="Times New Roman" w:cs="Times New Roman"/>
                <w:color w:val="003F3E"/>
                <w:sz w:val="24"/>
                <w:szCs w:val="24"/>
                <w:lang w:eastAsia="ru-RU"/>
              </w:rPr>
              <w:t>, 24/2</w:t>
            </w:r>
          </w:p>
        </w:tc>
        <w:tc>
          <w:tcPr>
            <w:tcW w:w="2190" w:type="dxa"/>
            <w:tcBorders>
              <w:top w:val="nil"/>
              <w:left w:val="nil"/>
              <w:bottom w:val="single" w:sz="4" w:space="0" w:color="auto"/>
              <w:right w:val="single" w:sz="4" w:space="0" w:color="auto"/>
            </w:tcBorders>
            <w:shd w:val="clear" w:color="auto" w:fill="auto"/>
            <w:vAlign w:val="center"/>
            <w:hideMark/>
          </w:tcPr>
          <w:p w14:paraId="4493AD8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0742DB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заявлению членов ЖСК проводится работа с Правлением с привлечением надзорных органов с целью понуждения к исполнению законодательства</w:t>
            </w:r>
          </w:p>
        </w:tc>
      </w:tr>
      <w:tr w:rsidR="001D3A2F" w:rsidRPr="001D3A2F" w14:paraId="26AA4E60"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35E33D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7FF7B8C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Вадковский</w:t>
            </w:r>
            <w:proofErr w:type="spellEnd"/>
            <w:r w:rsidRPr="001D3A2F">
              <w:rPr>
                <w:rFonts w:ascii="Times New Roman" w:eastAsia="Times New Roman" w:hAnsi="Times New Roman" w:cs="Times New Roman"/>
                <w:color w:val="003F3E"/>
                <w:sz w:val="24"/>
                <w:szCs w:val="24"/>
                <w:lang w:eastAsia="ru-RU"/>
              </w:rPr>
              <w:t>, 18А</w:t>
            </w:r>
          </w:p>
        </w:tc>
        <w:tc>
          <w:tcPr>
            <w:tcW w:w="2190" w:type="dxa"/>
            <w:tcBorders>
              <w:top w:val="nil"/>
              <w:left w:val="nil"/>
              <w:bottom w:val="single" w:sz="4" w:space="0" w:color="auto"/>
              <w:right w:val="single" w:sz="4" w:space="0" w:color="auto"/>
            </w:tcBorders>
            <w:shd w:val="clear" w:color="auto" w:fill="auto"/>
            <w:vAlign w:val="center"/>
            <w:hideMark/>
          </w:tcPr>
          <w:p w14:paraId="5D78F69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49A187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Временно урегулирован вопрос с перекрытием внутриквартального проезда у общежития </w:t>
            </w:r>
            <w:proofErr w:type="spellStart"/>
            <w:r w:rsidRPr="001D3A2F">
              <w:rPr>
                <w:rFonts w:ascii="Times New Roman" w:eastAsia="Times New Roman" w:hAnsi="Times New Roman" w:cs="Times New Roman"/>
                <w:color w:val="003F3E"/>
                <w:sz w:val="24"/>
                <w:szCs w:val="24"/>
                <w:lang w:eastAsia="ru-RU"/>
              </w:rPr>
              <w:t>СТАНКИНа</w:t>
            </w:r>
            <w:proofErr w:type="spellEnd"/>
          </w:p>
        </w:tc>
      </w:tr>
    </w:tbl>
    <w:p w14:paraId="6E8D7FFB" w14:textId="77777777" w:rsidR="001D3A2F" w:rsidRPr="001D3A2F" w:rsidRDefault="001D3A2F" w:rsidP="000271F0">
      <w:pPr>
        <w:widowControl w:val="0"/>
        <w:spacing w:after="0" w:line="216" w:lineRule="auto"/>
        <w:jc w:val="both"/>
        <w:rPr>
          <w:rFonts w:ascii="Times New Roman" w:eastAsia="Courier New" w:hAnsi="Times New Roman" w:cs="Times New Roman"/>
          <w:b/>
          <w:bCs/>
          <w:color w:val="003F3E"/>
          <w:sz w:val="28"/>
          <w:szCs w:val="28"/>
          <w:lang w:eastAsia="ru-RU"/>
        </w:rPr>
      </w:pPr>
    </w:p>
    <w:p w14:paraId="4573A87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3E68A433" w14:textId="77777777" w:rsidR="001D3A2F" w:rsidRPr="0082726F" w:rsidRDefault="001D3A2F" w:rsidP="000271F0">
      <w:pPr>
        <w:widowControl w:val="0"/>
        <w:pBdr>
          <w:top w:val="nil"/>
          <w:left w:val="nil"/>
          <w:bottom w:val="nil"/>
          <w:right w:val="nil"/>
          <w:between w:val="nil"/>
        </w:pBdr>
        <w:shd w:val="clear" w:color="auto" w:fill="FFFFFF"/>
        <w:spacing w:after="0" w:line="216" w:lineRule="auto"/>
        <w:ind w:left="4536"/>
        <w:rPr>
          <w:rFonts w:ascii="Times New Roman" w:eastAsia="Times New Roman" w:hAnsi="Times New Roman" w:cs="Times New Roman"/>
          <w:color w:val="000000"/>
          <w:sz w:val="24"/>
          <w:szCs w:val="24"/>
          <w:lang w:eastAsia="ru-RU"/>
        </w:rPr>
      </w:pPr>
    </w:p>
    <w:p w14:paraId="71B48569" w14:textId="77777777" w:rsidR="0082726F" w:rsidRDefault="0082726F" w:rsidP="000271F0">
      <w:pPr>
        <w:spacing w:line="216" w:lineRule="auto"/>
        <w:ind w:firstLine="708"/>
        <w:rPr>
          <w:rFonts w:ascii="Times New Roman" w:hAnsi="Times New Roman" w:cs="Times New Roman"/>
          <w:sz w:val="26"/>
          <w:szCs w:val="26"/>
        </w:rPr>
      </w:pPr>
    </w:p>
    <w:sectPr w:rsidR="0082726F" w:rsidSect="00521822">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F8F9" w14:textId="77777777" w:rsidR="00A5604F" w:rsidRDefault="00A5604F" w:rsidP="0082726F">
      <w:pPr>
        <w:spacing w:after="0" w:line="240" w:lineRule="auto"/>
      </w:pPr>
      <w:r>
        <w:separator/>
      </w:r>
    </w:p>
  </w:endnote>
  <w:endnote w:type="continuationSeparator" w:id="0">
    <w:p w14:paraId="4B2D821C" w14:textId="77777777" w:rsidR="00A5604F" w:rsidRDefault="00A5604F"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26566"/>
      <w:docPartObj>
        <w:docPartGallery w:val="Page Numbers (Bottom of Page)"/>
        <w:docPartUnique/>
      </w:docPartObj>
    </w:sdtPr>
    <w:sdtEndPr/>
    <w:sdtContent>
      <w:p w14:paraId="07CDA463" w14:textId="77777777" w:rsidR="001D3A2F" w:rsidRDefault="001D3A2F">
        <w:pPr>
          <w:pStyle w:val="ae"/>
        </w:pPr>
        <w:r>
          <w:fldChar w:fldCharType="begin"/>
        </w:r>
        <w:r>
          <w:instrText>PAGE   \* MERGEFORMAT</w:instrText>
        </w:r>
        <w:r>
          <w:fldChar w:fldCharType="separate"/>
        </w:r>
        <w:r>
          <w:rPr>
            <w:noProof/>
          </w:rPr>
          <w:t>23</w:t>
        </w:r>
        <w:r>
          <w:rPr>
            <w:noProof/>
          </w:rPr>
          <w:fldChar w:fldCharType="end"/>
        </w:r>
      </w:p>
    </w:sdtContent>
  </w:sdt>
  <w:p w14:paraId="77282E72" w14:textId="77777777" w:rsidR="001D3A2F" w:rsidRDefault="001D3A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646B" w14:textId="77777777" w:rsidR="00A5604F" w:rsidRDefault="00A5604F" w:rsidP="0082726F">
      <w:pPr>
        <w:spacing w:after="0" w:line="240" w:lineRule="auto"/>
      </w:pPr>
      <w:r>
        <w:separator/>
      </w:r>
    </w:p>
  </w:footnote>
  <w:footnote w:type="continuationSeparator" w:id="0">
    <w:p w14:paraId="58A19FE4" w14:textId="77777777" w:rsidR="00A5604F" w:rsidRDefault="00A5604F" w:rsidP="0082726F">
      <w:pPr>
        <w:spacing w:after="0" w:line="240" w:lineRule="auto"/>
      </w:pPr>
      <w:r>
        <w:continuationSeparator/>
      </w:r>
    </w:p>
  </w:footnote>
  <w:footnote w:id="1">
    <w:p w14:paraId="5B6231B7" w14:textId="77777777" w:rsidR="001D3A2F" w:rsidRPr="00A33698" w:rsidRDefault="001D3A2F" w:rsidP="001D3A2F">
      <w:pPr>
        <w:pStyle w:val="a6"/>
        <w:jc w:val="both"/>
        <w:rPr>
          <w:rFonts w:ascii="Times New Roman" w:hAnsi="Times New Roman" w:cs="Times New Roman"/>
          <w:color w:val="006600"/>
        </w:rPr>
      </w:pPr>
      <w:r w:rsidRPr="009A6197">
        <w:rPr>
          <w:rStyle w:val="a8"/>
          <w:rFonts w:ascii="Times New Roman" w:hAnsi="Times New Roman" w:cs="Times New Roman"/>
          <w:color w:val="005250"/>
        </w:rPr>
        <w:footnoteRef/>
      </w:r>
      <w:r w:rsidRPr="009A6197">
        <w:rPr>
          <w:rFonts w:ascii="Times New Roman" w:hAnsi="Times New Roman" w:cs="Times New Roman"/>
          <w:color w:val="005250"/>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Порядок передачи полномочий определен Законом г. Москвы от 14 июля 2004 г.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footnote>
  <w:footnote w:id="2">
    <w:p w14:paraId="611A19E9" w14:textId="77777777" w:rsidR="001D3A2F" w:rsidRPr="00F66DF8" w:rsidRDefault="001D3A2F" w:rsidP="000271F0">
      <w:pPr>
        <w:pStyle w:val="a6"/>
        <w:rPr>
          <w:rFonts w:ascii="Times New Roman" w:hAnsi="Times New Roman" w:cs="Times New Roman"/>
          <w:color w:val="005250"/>
        </w:rPr>
      </w:pPr>
      <w:r w:rsidRPr="00042B61">
        <w:rPr>
          <w:rStyle w:val="a8"/>
          <w:rFonts w:ascii="Times New Roman" w:hAnsi="Times New Roman" w:cs="Times New Roman"/>
          <w:color w:val="005250"/>
          <w:sz w:val="24"/>
          <w:szCs w:val="24"/>
        </w:rPr>
        <w:footnoteRef/>
      </w:r>
      <w:r w:rsidRPr="00042B61">
        <w:rPr>
          <w:rFonts w:ascii="Times New Roman" w:hAnsi="Times New Roman" w:cs="Times New Roman"/>
          <w:color w:val="005250"/>
          <w:sz w:val="24"/>
          <w:szCs w:val="24"/>
        </w:rPr>
        <w:t xml:space="preserve"> </w:t>
      </w:r>
      <w:r w:rsidRPr="00F66DF8">
        <w:rPr>
          <w:rFonts w:ascii="Times New Roman" w:hAnsi="Times New Roman" w:cs="Times New Roman"/>
          <w:color w:val="005250"/>
        </w:rPr>
        <w:t xml:space="preserve">Признан российскими властями </w:t>
      </w:r>
      <w:r w:rsidRPr="00F66DF8">
        <w:rPr>
          <w:rFonts w:ascii="Times New Roman" w:hAnsi="Times New Roman" w:cs="Times New Roman"/>
          <w:color w:val="005250"/>
        </w:rPr>
        <w:t>иноагентом</w:t>
      </w:r>
    </w:p>
  </w:footnote>
  <w:footnote w:id="3">
    <w:p w14:paraId="4160F715" w14:textId="77777777" w:rsidR="001D3A2F" w:rsidRPr="00F66DF8" w:rsidRDefault="001D3A2F" w:rsidP="000271F0">
      <w:pPr>
        <w:spacing w:line="360" w:lineRule="auto"/>
        <w:jc w:val="both"/>
        <w:rPr>
          <w:rFonts w:ascii="Times New Roman" w:hAnsi="Times New Roman" w:cs="Times New Roman"/>
          <w:color w:val="005250"/>
          <w:sz w:val="20"/>
          <w:szCs w:val="20"/>
        </w:rPr>
      </w:pPr>
      <w:r w:rsidRPr="00F66DF8">
        <w:rPr>
          <w:rStyle w:val="a8"/>
          <w:rFonts w:ascii="Times New Roman" w:hAnsi="Times New Roman" w:cs="Times New Roman"/>
          <w:sz w:val="20"/>
          <w:szCs w:val="20"/>
        </w:rPr>
        <w:footnoteRef/>
      </w:r>
      <w:r w:rsidRPr="00F66DF8">
        <w:rPr>
          <w:rFonts w:ascii="Times New Roman" w:hAnsi="Times New Roman" w:cs="Times New Roman"/>
          <w:sz w:val="20"/>
          <w:szCs w:val="20"/>
        </w:rPr>
        <w:t xml:space="preserve"> </w:t>
      </w:r>
      <w:r w:rsidRPr="00F66DF8">
        <w:rPr>
          <w:rFonts w:ascii="Times New Roman" w:hAnsi="Times New Roman" w:cs="Times New Roman"/>
          <w:color w:val="005250"/>
          <w:sz w:val="20"/>
          <w:szCs w:val="20"/>
          <w:u w:val="single"/>
        </w:rPr>
        <w:t>Справочно</w:t>
      </w:r>
      <w:r w:rsidRPr="00F66DF8">
        <w:rPr>
          <w:rFonts w:ascii="Times New Roman" w:hAnsi="Times New Roman" w:cs="Times New Roman"/>
          <w:color w:val="005250"/>
          <w:sz w:val="20"/>
          <w:szCs w:val="20"/>
        </w:rPr>
        <w:t>: Показатели упоминаемости на основании сервиса Яндекс.Новости:</w:t>
      </w:r>
    </w:p>
    <w:p w14:paraId="3FF3A8A3" w14:textId="77777777" w:rsidR="001D3A2F" w:rsidRPr="00F66DF8" w:rsidRDefault="001D3A2F" w:rsidP="000271F0">
      <w:pPr>
        <w:spacing w:after="0" w:line="216" w:lineRule="auto"/>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 xml:space="preserve">В 2020 году: в сообщениях – 171 раза, в статьях – 84 раза, интервью – 6, видео – 2, фотографий – 25. </w:t>
      </w:r>
    </w:p>
    <w:p w14:paraId="01993E0D" w14:textId="77777777" w:rsidR="001D3A2F" w:rsidRPr="00F66DF8" w:rsidRDefault="001D3A2F" w:rsidP="000271F0">
      <w:pPr>
        <w:spacing w:after="0" w:line="216" w:lineRule="auto"/>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Для сравнения в 2019 году: в сообщениях – 58 раз, в статьях – 28, интервью – 1, видео – 0, фотографий – 44.</w:t>
      </w:r>
      <w:r>
        <w:rPr>
          <w:rFonts w:ascii="Times New Roman" w:hAnsi="Times New Roman" w:cs="Times New Roman"/>
          <w:color w:val="005250"/>
          <w:sz w:val="20"/>
          <w:szCs w:val="20"/>
        </w:rPr>
        <w:t xml:space="preserve"> </w:t>
      </w:r>
      <w:r w:rsidRPr="00F66DF8">
        <w:rPr>
          <w:rFonts w:ascii="Times New Roman" w:hAnsi="Times New Roman" w:cs="Times New Roman"/>
          <w:color w:val="005250"/>
          <w:sz w:val="20"/>
          <w:szCs w:val="20"/>
        </w:rPr>
        <w:t xml:space="preserve">Трансляция заседаний совета депутатов, проходивших в онлайн режиме, на странице муниципального округа Тверской в социальной сети </w:t>
      </w:r>
      <w:r w:rsidRPr="00F66DF8">
        <w:rPr>
          <w:rFonts w:ascii="Times New Roman" w:hAnsi="Times New Roman" w:cs="Times New Roman"/>
          <w:color w:val="005250"/>
          <w:sz w:val="20"/>
          <w:szCs w:val="20"/>
          <w:lang w:val="en-US"/>
        </w:rPr>
        <w:t>Facebook</w:t>
      </w:r>
      <w:r w:rsidRPr="00F66DF8">
        <w:rPr>
          <w:rFonts w:ascii="Times New Roman" w:hAnsi="Times New Roman" w:cs="Times New Roman"/>
          <w:color w:val="005250"/>
          <w:sz w:val="20"/>
          <w:szCs w:val="20"/>
        </w:rPr>
        <w:t xml:space="preserve"> позволила привлечь к работе совета жителей. Каждое онлайн заседание имеет более 1500 просмотров.</w:t>
      </w:r>
    </w:p>
    <w:p w14:paraId="6EEE1B1D" w14:textId="77777777" w:rsidR="001D3A2F" w:rsidRPr="00F66DF8" w:rsidRDefault="001D3A2F" w:rsidP="001D3A2F">
      <w:pPr>
        <w:pStyle w:val="a6"/>
      </w:pPr>
    </w:p>
  </w:footnote>
  <w:footnote w:id="4">
    <w:p w14:paraId="3F930FB0" w14:textId="77777777" w:rsidR="001D3A2F" w:rsidRPr="00E45491" w:rsidRDefault="001D3A2F" w:rsidP="001D3A2F">
      <w:pPr>
        <w:pStyle w:val="a6"/>
      </w:pPr>
      <w:r w:rsidRPr="00E45491">
        <w:rPr>
          <w:rStyle w:val="a8"/>
          <w:rFonts w:ascii="Times New Roman" w:hAnsi="Times New Roman" w:cs="Times New Roman"/>
          <w:color w:val="003F3E"/>
        </w:rPr>
        <w:footnoteRef/>
      </w:r>
      <w:r w:rsidRPr="00E45491">
        <w:rPr>
          <w:rFonts w:ascii="Times New Roman" w:hAnsi="Times New Roman" w:cs="Times New Roman"/>
          <w:color w:val="003F3E"/>
        </w:rPr>
        <w:t xml:space="preserve"> Перечень содержит только достигнутые (либо промежуточные) результаты деятельности и только в отношении жителей Тверского района </w:t>
      </w:r>
      <w:r w:rsidRPr="00E45491">
        <w:rPr>
          <w:rFonts w:ascii="Times New Roman" w:hAnsi="Times New Roman" w:cs="Times New Roman"/>
          <w:color w:val="003F3E"/>
        </w:rPr>
        <w:t>г.Москвы на основе анализа обращений граждан и переписки с организациями по их обращениям.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10"/>
  </w:num>
  <w:num w:numId="6">
    <w:abstractNumId w:val="9"/>
  </w:num>
  <w:num w:numId="7">
    <w:abstractNumId w:val="7"/>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B"/>
    <w:rsid w:val="000271F0"/>
    <w:rsid w:val="00030919"/>
    <w:rsid w:val="00060EAD"/>
    <w:rsid w:val="001C2BEC"/>
    <w:rsid w:val="001D3A2F"/>
    <w:rsid w:val="00203A77"/>
    <w:rsid w:val="00284969"/>
    <w:rsid w:val="002979A8"/>
    <w:rsid w:val="0032024D"/>
    <w:rsid w:val="00334E93"/>
    <w:rsid w:val="00344E27"/>
    <w:rsid w:val="00370D72"/>
    <w:rsid w:val="00373F9D"/>
    <w:rsid w:val="003E7511"/>
    <w:rsid w:val="003E7E88"/>
    <w:rsid w:val="004334F2"/>
    <w:rsid w:val="00460AA5"/>
    <w:rsid w:val="00521822"/>
    <w:rsid w:val="005E398C"/>
    <w:rsid w:val="006113BE"/>
    <w:rsid w:val="00634859"/>
    <w:rsid w:val="0082726F"/>
    <w:rsid w:val="00837BBB"/>
    <w:rsid w:val="008A47D9"/>
    <w:rsid w:val="00932A51"/>
    <w:rsid w:val="009F6526"/>
    <w:rsid w:val="00A51E4A"/>
    <w:rsid w:val="00A5604F"/>
    <w:rsid w:val="00AA5828"/>
    <w:rsid w:val="00B46EA7"/>
    <w:rsid w:val="00BA1FE5"/>
    <w:rsid w:val="00BB0AA5"/>
    <w:rsid w:val="00BD43CB"/>
    <w:rsid w:val="00BE7A06"/>
    <w:rsid w:val="00C728D4"/>
    <w:rsid w:val="00C936DC"/>
    <w:rsid w:val="00CD670B"/>
    <w:rsid w:val="00DF6C2E"/>
    <w:rsid w:val="00E625B7"/>
    <w:rsid w:val="00F813DE"/>
    <w:rsid w:val="00FA403B"/>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43CD"/>
  <w15:docId w15:val="{6308E9D9-9B00-4248-9B34-72885AC6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9A8"/>
  </w:style>
  <w:style w:type="paragraph" w:styleId="1">
    <w:name w:val="heading 1"/>
    <w:basedOn w:val="a"/>
    <w:link w:val="10"/>
    <w:uiPriority w:val="9"/>
    <w:qFormat/>
    <w:rsid w:val="00CD6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70B"/>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 w:type="character" w:customStyle="1" w:styleId="10">
    <w:name w:val="Заголовок 1 Знак"/>
    <w:basedOn w:val="a0"/>
    <w:link w:val="1"/>
    <w:uiPriority w:val="9"/>
    <w:rsid w:val="00CD67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70B"/>
    <w:rPr>
      <w:rFonts w:asciiTheme="majorHAnsi" w:eastAsiaTheme="majorEastAsia" w:hAnsiTheme="majorHAnsi" w:cstheme="majorBidi"/>
      <w:color w:val="365F91" w:themeColor="accent1" w:themeShade="BF"/>
      <w:sz w:val="26"/>
      <w:szCs w:val="26"/>
      <w:lang w:eastAsia="ru-RU"/>
    </w:rPr>
  </w:style>
  <w:style w:type="numbering" w:customStyle="1" w:styleId="12">
    <w:name w:val="Нет списка1"/>
    <w:next w:val="a2"/>
    <w:uiPriority w:val="99"/>
    <w:semiHidden/>
    <w:unhideWhenUsed/>
    <w:rsid w:val="00CD670B"/>
  </w:style>
  <w:style w:type="character" w:customStyle="1" w:styleId="13">
    <w:name w:val="Заголовок №1_"/>
    <w:basedOn w:val="a0"/>
    <w:rsid w:val="00CD67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Заголовок №1"/>
    <w:basedOn w:val="13"/>
    <w:rsid w:val="00CD670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Основной текст_"/>
    <w:basedOn w:val="a0"/>
    <w:link w:val="3"/>
    <w:rsid w:val="00CD670B"/>
    <w:rPr>
      <w:rFonts w:ascii="Times New Roman" w:eastAsia="Times New Roman" w:hAnsi="Times New Roman" w:cs="Times New Roman"/>
      <w:spacing w:val="3"/>
      <w:sz w:val="21"/>
      <w:szCs w:val="21"/>
      <w:shd w:val="clear" w:color="auto" w:fill="FFFFFF"/>
    </w:rPr>
  </w:style>
  <w:style w:type="character" w:customStyle="1" w:styleId="15">
    <w:name w:val="Основной текст1"/>
    <w:basedOn w:val="ab"/>
    <w:rsid w:val="00CD670B"/>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21">
    <w:name w:val="Основной текст (2)_"/>
    <w:basedOn w:val="a0"/>
    <w:rsid w:val="00CD670B"/>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D670B"/>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2">
    <w:name w:val="Основной текст (2)"/>
    <w:basedOn w:val="21"/>
    <w:rsid w:val="00CD670B"/>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rsid w:val="00CD670B"/>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D670B"/>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1">
    <w:name w:val="Основной текст (3)"/>
    <w:basedOn w:val="30"/>
    <w:rsid w:val="00CD670B"/>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3">
    <w:name w:val="Основной текст2"/>
    <w:basedOn w:val="ab"/>
    <w:rsid w:val="00CD670B"/>
    <w:rPr>
      <w:rFonts w:ascii="Times New Roman" w:eastAsia="Times New Roman" w:hAnsi="Times New Roman" w:cs="Times New Roman"/>
      <w:color w:val="000000"/>
      <w:spacing w:val="3"/>
      <w:w w:val="100"/>
      <w:position w:val="0"/>
      <w:sz w:val="21"/>
      <w:szCs w:val="21"/>
      <w:shd w:val="clear" w:color="auto" w:fill="FFFFFF"/>
      <w:lang w:val="en-US"/>
    </w:rPr>
  </w:style>
  <w:style w:type="paragraph" w:customStyle="1" w:styleId="3">
    <w:name w:val="Основной текст3"/>
    <w:basedOn w:val="a"/>
    <w:link w:val="ab"/>
    <w:rsid w:val="00CD670B"/>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pdflinklink">
    <w:name w:val="pdflink__link"/>
    <w:basedOn w:val="a0"/>
    <w:rsid w:val="00CD670B"/>
  </w:style>
  <w:style w:type="paragraph" w:styleId="ac">
    <w:name w:val="header"/>
    <w:basedOn w:val="a"/>
    <w:link w:val="ad"/>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d">
    <w:name w:val="Верхний колонтитул Знак"/>
    <w:basedOn w:val="a0"/>
    <w:link w:val="ac"/>
    <w:uiPriority w:val="99"/>
    <w:rsid w:val="00CD670B"/>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
    <w:name w:val="Нижний колонтитул Знак"/>
    <w:basedOn w:val="a0"/>
    <w:link w:val="ae"/>
    <w:uiPriority w:val="99"/>
    <w:rsid w:val="00CD670B"/>
    <w:rPr>
      <w:rFonts w:ascii="Courier New" w:eastAsia="Courier New" w:hAnsi="Courier New" w:cs="Courier New"/>
      <w:color w:val="000000"/>
      <w:sz w:val="24"/>
      <w:szCs w:val="24"/>
      <w:lang w:eastAsia="ru-RU"/>
    </w:rPr>
  </w:style>
  <w:style w:type="table" w:customStyle="1" w:styleId="24">
    <w:name w:val="Сетка таблицы2"/>
    <w:basedOn w:val="a1"/>
    <w:next w:val="a3"/>
    <w:uiPriority w:val="59"/>
    <w:rsid w:val="00CD670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CD670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6">
    <w:name w:val="toc 1"/>
    <w:basedOn w:val="a"/>
    <w:next w:val="a"/>
    <w:autoRedefine/>
    <w:uiPriority w:val="39"/>
    <w:unhideWhenUsed/>
    <w:rsid w:val="00CD670B"/>
    <w:pPr>
      <w:widowControl w:val="0"/>
      <w:spacing w:after="100" w:line="240" w:lineRule="auto"/>
    </w:pPr>
    <w:rPr>
      <w:rFonts w:ascii="Courier New" w:eastAsia="Courier New" w:hAnsi="Courier New" w:cs="Courier New"/>
      <w:color w:val="000000"/>
      <w:sz w:val="24"/>
      <w:szCs w:val="24"/>
      <w:lang w:eastAsia="ru-RU"/>
    </w:rPr>
  </w:style>
  <w:style w:type="paragraph" w:styleId="af1">
    <w:name w:val="List Paragraph"/>
    <w:basedOn w:val="a"/>
    <w:uiPriority w:val="34"/>
    <w:qFormat/>
    <w:rsid w:val="00CD670B"/>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s15">
    <w:name w:val="s_15"/>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D670B"/>
  </w:style>
  <w:style w:type="paragraph" w:customStyle="1" w:styleId="s1">
    <w:name w:val="s_1"/>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CD670B"/>
    <w:rPr>
      <w:color w:val="800080" w:themeColor="followedHyperlink"/>
      <w:u w:val="single"/>
    </w:rPr>
  </w:style>
  <w:style w:type="character" w:styleId="af3">
    <w:name w:val="annotation reference"/>
    <w:basedOn w:val="a0"/>
    <w:uiPriority w:val="99"/>
    <w:semiHidden/>
    <w:unhideWhenUsed/>
    <w:rsid w:val="00CD670B"/>
    <w:rPr>
      <w:sz w:val="16"/>
      <w:szCs w:val="16"/>
    </w:rPr>
  </w:style>
  <w:style w:type="paragraph" w:styleId="af4">
    <w:name w:val="annotation text"/>
    <w:basedOn w:val="a"/>
    <w:link w:val="af5"/>
    <w:uiPriority w:val="99"/>
    <w:semiHidden/>
    <w:unhideWhenUsed/>
    <w:rsid w:val="00CD670B"/>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CD670B"/>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CD670B"/>
    <w:rPr>
      <w:b/>
      <w:bCs/>
    </w:rPr>
  </w:style>
  <w:style w:type="character" w:customStyle="1" w:styleId="af7">
    <w:name w:val="Тема примечания Знак"/>
    <w:basedOn w:val="af5"/>
    <w:link w:val="af6"/>
    <w:uiPriority w:val="99"/>
    <w:semiHidden/>
    <w:rsid w:val="00CD670B"/>
    <w:rPr>
      <w:rFonts w:ascii="Courier New" w:eastAsia="Courier New" w:hAnsi="Courier New" w:cs="Courier New"/>
      <w:b/>
      <w:bCs/>
      <w:color w:val="000000"/>
      <w:sz w:val="20"/>
      <w:szCs w:val="20"/>
      <w:lang w:eastAsia="ru-RU"/>
    </w:rPr>
  </w:style>
  <w:style w:type="paragraph" w:styleId="25">
    <w:name w:val="toc 2"/>
    <w:basedOn w:val="a"/>
    <w:next w:val="a"/>
    <w:autoRedefine/>
    <w:uiPriority w:val="39"/>
    <w:unhideWhenUsed/>
    <w:rsid w:val="00CD670B"/>
    <w:pPr>
      <w:widowControl w:val="0"/>
      <w:spacing w:after="100" w:line="240" w:lineRule="auto"/>
      <w:ind w:left="240"/>
    </w:pPr>
    <w:rPr>
      <w:rFonts w:ascii="Courier New" w:eastAsia="Courier New" w:hAnsi="Courier New" w:cs="Courier New"/>
      <w:color w:val="000000"/>
      <w:sz w:val="24"/>
      <w:szCs w:val="24"/>
      <w:lang w:eastAsia="ru-RU"/>
    </w:rPr>
  </w:style>
  <w:style w:type="character" w:styleId="af8">
    <w:name w:val="Strong"/>
    <w:basedOn w:val="a0"/>
    <w:uiPriority w:val="22"/>
    <w:qFormat/>
    <w:rsid w:val="00CD670B"/>
    <w:rPr>
      <w:b/>
      <w:bCs/>
    </w:rPr>
  </w:style>
  <w:style w:type="numbering" w:customStyle="1" w:styleId="26">
    <w:name w:val="Нет списка2"/>
    <w:next w:val="a2"/>
    <w:uiPriority w:val="99"/>
    <w:semiHidden/>
    <w:unhideWhenUsed/>
    <w:rsid w:val="001D3A2F"/>
  </w:style>
  <w:style w:type="table" w:customStyle="1" w:styleId="32">
    <w:name w:val="Сетка таблицы3"/>
    <w:basedOn w:val="a1"/>
    <w:next w:val="a3"/>
    <w:uiPriority w:val="59"/>
    <w:rsid w:val="001D3A2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1D3A2F"/>
    <w:pPr>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66092">
      <w:bodyDiv w:val="1"/>
      <w:marLeft w:val="0"/>
      <w:marRight w:val="0"/>
      <w:marTop w:val="0"/>
      <w:marBottom w:val="0"/>
      <w:divBdr>
        <w:top w:val="none" w:sz="0" w:space="0" w:color="auto"/>
        <w:left w:val="none" w:sz="0" w:space="0" w:color="auto"/>
        <w:bottom w:val="none" w:sz="0" w:space="0" w:color="auto"/>
        <w:right w:val="none" w:sz="0" w:space="0" w:color="auto"/>
      </w:divBdr>
    </w:div>
    <w:div w:id="1972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os.ru/authority/documents/doc/33681220/" TargetMode="External"/><Relationship Id="rId18" Type="http://schemas.openxmlformats.org/officeDocument/2006/relationships/hyperlink" Target="mailto:glava@mutver.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mosyabloko.ru/sites/default/files/Yakubovich.pdf" TargetMode="External"/><Relationship Id="rId7" Type="http://schemas.openxmlformats.org/officeDocument/2006/relationships/image" Target="media/image1.jpeg"/><Relationship Id="rId12" Type="http://schemas.openxmlformats.org/officeDocument/2006/relationships/hyperlink" Target="https://www.mos.ru/dtoiv/documents/normativno-pravovye-akty-goroda-moskvy/view/118155220/" TargetMode="External"/><Relationship Id="rId17" Type="http://schemas.openxmlformats.org/officeDocument/2006/relationships/hyperlink" Target="https://adm-tver.ru/npa/zakonodatelstvo"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www.mos.ru/mgi/documents/normativnye-pravovye-akty/view/52378220/" TargetMode="External"/><Relationship Id="rId20" Type="http://schemas.openxmlformats.org/officeDocument/2006/relationships/hyperlink" Target="http://www.echo.msk.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from=41764-0&amp;rnd=33DC634A97DD62D6FE010B4AFE27A039&amp;req=doc&amp;base=MLAW&amp;n=199348&amp;REFDOC=41764&amp;REFBASE=MLAW"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dm-tver.ru/sd/normativnyie-aktyi/reglament"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adm-tver.ru/npa/ustav" TargetMode="External"/><Relationship Id="rId19" Type="http://schemas.openxmlformats.org/officeDocument/2006/relationships/hyperlink" Target="mailto:adm@mutv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dm-tver.ru/npa/ustav"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10016</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2</cp:revision>
  <cp:lastPrinted>2021-03-19T07:30:00Z</cp:lastPrinted>
  <dcterms:created xsi:type="dcterms:W3CDTF">2022-02-24T13:01:00Z</dcterms:created>
  <dcterms:modified xsi:type="dcterms:W3CDTF">2022-02-24T13:01:00Z</dcterms:modified>
</cp:coreProperties>
</file>