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EAF61" w14:textId="47957DD0" w:rsidR="009860D6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440F64" w:rsidRPr="00F077E9">
        <w:rPr>
          <w:rFonts w:ascii="Times New Roman" w:hAnsi="Times New Roman" w:cs="Times New Roman"/>
          <w:b/>
          <w:bCs/>
          <w:sz w:val="28"/>
          <w:szCs w:val="28"/>
        </w:rPr>
        <w:t xml:space="preserve">главы комиссии Хараидзе К.Г. </w:t>
      </w:r>
      <w:r w:rsidRPr="00F077E9">
        <w:rPr>
          <w:rFonts w:ascii="Times New Roman" w:hAnsi="Times New Roman" w:cs="Times New Roman"/>
          <w:b/>
          <w:bCs/>
          <w:sz w:val="28"/>
          <w:szCs w:val="28"/>
        </w:rPr>
        <w:t>о работе Комиссии по реализации отдельных полномочий города Москвы в сфере размещения объектов капитального строительства, перевода жилого помещения в нежилое и имущественно-земельным отношениям</w:t>
      </w:r>
    </w:p>
    <w:p w14:paraId="212483D6" w14:textId="10E27001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361F7B2C" w14:textId="77777777" w:rsidR="00AA4347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За 2020 год было проведено 3 заседаний комиссии</w:t>
      </w:r>
    </w:p>
    <w:p w14:paraId="571B9B9D" w14:textId="77777777" w:rsidR="00440F64" w:rsidRPr="00F077E9" w:rsidRDefault="00440F64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235E97EF" w14:textId="4D086BC7" w:rsidR="00AA4347" w:rsidRPr="00F077E9" w:rsidRDefault="00AA4347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№ 1 </w:t>
      </w:r>
    </w:p>
    <w:p w14:paraId="59EF7FDF" w14:textId="6B331FFA" w:rsidR="00560D99" w:rsidRPr="00F077E9" w:rsidRDefault="00AA4347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>Дата проведения заседания: 14.02.2020.</w:t>
      </w:r>
    </w:p>
    <w:p w14:paraId="35EC7961" w14:textId="77777777" w:rsidR="00AA4347" w:rsidRPr="00F077E9" w:rsidRDefault="00AA4347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786747D6" w14:textId="77777777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Рассматриваемые вопросы </w:t>
      </w:r>
    </w:p>
    <w:p w14:paraId="1A40CED0" w14:textId="5E18CC6D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1. О недопустимости планирования высотной застройки в </w:t>
      </w:r>
      <w:proofErr w:type="spellStart"/>
      <w:r w:rsidRPr="00F077E9">
        <w:rPr>
          <w:rFonts w:ascii="Times New Roman" w:hAnsi="Times New Roman" w:cs="Times New Roman"/>
          <w:sz w:val="28"/>
          <w:szCs w:val="28"/>
        </w:rPr>
        <w:t>Палашевском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 xml:space="preserve"> переулке.</w:t>
      </w:r>
    </w:p>
    <w:p w14:paraId="752A5F17" w14:textId="6442162B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       2. Против попытки узаконить самострой через изменения в ПЗЗ по адресу: Оружейный переулок, д.21.</w:t>
      </w:r>
    </w:p>
    <w:p w14:paraId="31621E38" w14:textId="77777777" w:rsidR="00F077E9" w:rsidRDefault="00F077E9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C86F0" w14:textId="272AD60B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>По первому вопросу</w:t>
      </w:r>
      <w:r w:rsidR="00440F64" w:rsidRPr="00F077E9">
        <w:rPr>
          <w:rFonts w:ascii="Times New Roman" w:hAnsi="Times New Roman" w:cs="Times New Roman"/>
          <w:b/>
          <w:bCs/>
          <w:sz w:val="28"/>
          <w:szCs w:val="28"/>
        </w:rPr>
        <w:t xml:space="preserve"> отметили</w:t>
      </w:r>
      <w:r w:rsidRPr="00F077E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C617CC7" w14:textId="77777777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1. Отсутствие информации о предельной высотности застройки</w:t>
      </w:r>
    </w:p>
    <w:p w14:paraId="22FCC519" w14:textId="77777777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2. Наличие противоречия между предлагаемой предельной плотностью застройки и суммарной поэтажной площадью застройки.</w:t>
      </w:r>
    </w:p>
    <w:p w14:paraId="56220BA6" w14:textId="77777777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3. Строительство на том же участке многоэтажного здания чревато смещениями грунтов и разрушением окрестных зданий, что повлечет за собой недопустимые риски для проживающих в них людей.</w:t>
      </w:r>
    </w:p>
    <w:p w14:paraId="7325C8A7" w14:textId="77777777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4. Искажение исторического облика застройки. </w:t>
      </w:r>
    </w:p>
    <w:p w14:paraId="1EADDB5F" w14:textId="46AB019C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5. Создание дополнительной нагрузки на инфраструктуру района</w:t>
      </w:r>
    </w:p>
    <w:p w14:paraId="2FA80256" w14:textId="77777777" w:rsidR="00F077E9" w:rsidRDefault="00F077E9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57B2B" w14:textId="1C2E19FF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>Предложено:</w:t>
      </w:r>
    </w:p>
    <w:p w14:paraId="7561F217" w14:textId="69BDDE81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1. Рекомендовать Совету депутатов муниципального округа Тверской города Москвы выйти с отрицательным отзывом в Комиссию при Правительстве Москвы по вопросам градостроительства, землепользования и застройки в Центральном административном округе на проект внесения изменений в правила землепользования и застройки города Москвы в отношении территории по адресу: Большой </w:t>
      </w:r>
      <w:proofErr w:type="spellStart"/>
      <w:r w:rsidRPr="00F077E9">
        <w:rPr>
          <w:rFonts w:ascii="Times New Roman" w:hAnsi="Times New Roman" w:cs="Times New Roman"/>
          <w:sz w:val="28"/>
          <w:szCs w:val="28"/>
        </w:rPr>
        <w:t>Палашевский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 xml:space="preserve"> пер., вл. 11, стр.1,2, вл. 13, стр. 1,2, вл. 15, стр. 1,2.</w:t>
      </w:r>
    </w:p>
    <w:p w14:paraId="6561473D" w14:textId="77777777" w:rsidR="00440F64" w:rsidRPr="00F077E9" w:rsidRDefault="00440F64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96170" w14:textId="01243711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 xml:space="preserve">По второму вопросу: </w:t>
      </w:r>
    </w:p>
    <w:p w14:paraId="59C34244" w14:textId="73DED555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>«Против попытки узаконить самострой через изменения в ПЗЗ по адресу: Оружейный переулок, д.21».</w:t>
      </w:r>
    </w:p>
    <w:p w14:paraId="358B0CF1" w14:textId="77777777" w:rsidR="00F077E9" w:rsidRDefault="00F077E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6ADBC085" w14:textId="5B6E67A5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 xml:space="preserve">Отметили:  </w:t>
      </w:r>
    </w:p>
    <w:p w14:paraId="0B75A8AE" w14:textId="77777777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1. Внесение изменений в Правила землепользования и застройки города Москвы в отношении территории по адресу: Оружейный пер., вл. 21 приведет к фактическому узакониванию и подтверждению ТЭП незаконно возведенного этажа используемого в течение многих лет не по назначению объекта капитального строительства по адресу Оружейный пер., вл. 21.</w:t>
      </w:r>
    </w:p>
    <w:p w14:paraId="6BDC60B2" w14:textId="29698E85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2. Необходимо обратиться в Сносную комиссию ЦАО г. Москвы, в Комитет государственного строительного надзора города Москвы с требованием снести незаконно возведенную часть постройки (этаж) по адресу: Москва, Оружейный пер., вл. 21.</w:t>
      </w:r>
    </w:p>
    <w:p w14:paraId="67446D3D" w14:textId="77777777" w:rsidR="00F077E9" w:rsidRDefault="00F077E9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68647" w14:textId="327C57E3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Предложено:</w:t>
      </w:r>
    </w:p>
    <w:p w14:paraId="5E09FDC6" w14:textId="77777777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1. Рекомендовать Совету депутатов муниципального округа Тверской города Москвы выйти с отрицательным отзывом в Комиссию при Правительстве Москвы по вопросам градостроительства, землепользования и застройки в Центральном административном округе на проект внесения изменений в правила землепользования и застройки города Москвы в отношении территории по адресу: Москва, Оружейный переулок, д.21 в связи с тем, что принятие данного проекта приведет к фактическому признанию технико-эксплуатационные  параметры постройки по адресу Оружейный пер., вл. 21 и признанию законности проведенных ранее строительных работ без выданного Разрешения на строительство по адресу: Оружейный пер., вл. 21. </w:t>
      </w:r>
    </w:p>
    <w:p w14:paraId="10974A47" w14:textId="45904F73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2. Рекомендовать Совету депутатов муниципального округа Тверской обратиться в Префектуру ЦАО г. Москвы (сносная комиссия), в Комитет государственного строительного надзора города Москвы с требованием снести незаконно возведенную часть постройки.</w:t>
      </w:r>
    </w:p>
    <w:p w14:paraId="4C44B5E2" w14:textId="03028768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3114E44" w14:textId="47B85BE5" w:rsidR="00560D99" w:rsidRPr="00F077E9" w:rsidRDefault="00560D9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На Градостроительной комиссии ЦАО по количеству голосов по публичным слушаниям было принято решение</w:t>
      </w:r>
      <w:r w:rsidR="00440F64" w:rsidRPr="00F077E9">
        <w:rPr>
          <w:rFonts w:ascii="Times New Roman" w:hAnsi="Times New Roman" w:cs="Times New Roman"/>
          <w:sz w:val="28"/>
          <w:szCs w:val="28"/>
        </w:rPr>
        <w:t xml:space="preserve">, не смотря </w:t>
      </w:r>
      <w:proofErr w:type="gramStart"/>
      <w:r w:rsidR="00440F64" w:rsidRPr="00F077E9">
        <w:rPr>
          <w:rFonts w:ascii="Times New Roman" w:hAnsi="Times New Roman" w:cs="Times New Roman"/>
          <w:sz w:val="28"/>
          <w:szCs w:val="28"/>
        </w:rPr>
        <w:t xml:space="preserve">на </w:t>
      </w:r>
      <w:r w:rsidRPr="00F077E9">
        <w:rPr>
          <w:rFonts w:ascii="Times New Roman" w:hAnsi="Times New Roman" w:cs="Times New Roman"/>
          <w:sz w:val="28"/>
          <w:szCs w:val="28"/>
        </w:rPr>
        <w:t xml:space="preserve"> </w:t>
      </w:r>
      <w:r w:rsidR="00440F64" w:rsidRPr="00F077E9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440F64" w:rsidRPr="00F077E9">
        <w:rPr>
          <w:rFonts w:ascii="Times New Roman" w:hAnsi="Times New Roman" w:cs="Times New Roman"/>
          <w:sz w:val="28"/>
          <w:szCs w:val="28"/>
        </w:rPr>
        <w:t xml:space="preserve"> голос </w:t>
      </w:r>
      <w:r w:rsidRPr="00F077E9">
        <w:rPr>
          <w:rFonts w:ascii="Times New Roman" w:hAnsi="Times New Roman" w:cs="Times New Roman"/>
          <w:sz w:val="28"/>
          <w:szCs w:val="28"/>
        </w:rPr>
        <w:t xml:space="preserve"> против</w:t>
      </w:r>
      <w:r w:rsidR="00440F64" w:rsidRPr="00F077E9">
        <w:rPr>
          <w:rFonts w:ascii="Times New Roman" w:hAnsi="Times New Roman" w:cs="Times New Roman"/>
          <w:sz w:val="28"/>
          <w:szCs w:val="28"/>
        </w:rPr>
        <w:t xml:space="preserve">, </w:t>
      </w:r>
      <w:r w:rsidRPr="00F077E9">
        <w:rPr>
          <w:rFonts w:ascii="Times New Roman" w:hAnsi="Times New Roman" w:cs="Times New Roman"/>
          <w:sz w:val="28"/>
          <w:szCs w:val="28"/>
        </w:rPr>
        <w:t xml:space="preserve"> </w:t>
      </w:r>
      <w:r w:rsidR="00AA4347" w:rsidRPr="00F077E9">
        <w:rPr>
          <w:rFonts w:ascii="Times New Roman" w:hAnsi="Times New Roman" w:cs="Times New Roman"/>
          <w:sz w:val="28"/>
          <w:szCs w:val="28"/>
        </w:rPr>
        <w:t xml:space="preserve">рекомендовать ДГИ </w:t>
      </w:r>
      <w:r w:rsidRPr="00F077E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A4347" w:rsidRPr="00F077E9">
        <w:rPr>
          <w:rFonts w:ascii="Times New Roman" w:hAnsi="Times New Roman" w:cs="Times New Roman"/>
          <w:sz w:val="28"/>
          <w:szCs w:val="28"/>
        </w:rPr>
        <w:t xml:space="preserve"> вопрос 1 по </w:t>
      </w:r>
      <w:proofErr w:type="spellStart"/>
      <w:r w:rsidR="00AA4347" w:rsidRPr="00F077E9">
        <w:rPr>
          <w:rFonts w:ascii="Times New Roman" w:hAnsi="Times New Roman" w:cs="Times New Roman"/>
          <w:sz w:val="28"/>
          <w:szCs w:val="28"/>
        </w:rPr>
        <w:t>Палашевскому</w:t>
      </w:r>
      <w:proofErr w:type="spellEnd"/>
      <w:r w:rsidR="00AA4347" w:rsidRPr="00F077E9">
        <w:rPr>
          <w:rFonts w:ascii="Times New Roman" w:hAnsi="Times New Roman" w:cs="Times New Roman"/>
          <w:sz w:val="28"/>
          <w:szCs w:val="28"/>
        </w:rPr>
        <w:t xml:space="preserve"> положительно.</w:t>
      </w:r>
    </w:p>
    <w:p w14:paraId="0D7C1083" w14:textId="3F7EF8DF" w:rsidR="00AA4347" w:rsidRPr="00F077E9" w:rsidRDefault="00AA4347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По вопросу 2, по изменению ПЗЗ, было принято решение поддержать решение Совета депутатов и рекомендовать ДГИ принять отрицательное решение. </w:t>
      </w:r>
    </w:p>
    <w:p w14:paraId="4CB4A8BD" w14:textId="77777777" w:rsidR="00440F64" w:rsidRPr="00F077E9" w:rsidRDefault="00440F64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ECFA2B3" w14:textId="06AA420D" w:rsidR="00AA4347" w:rsidRPr="00F077E9" w:rsidRDefault="00AA4347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>Заседание комиссии от 17.06. 2020.</w:t>
      </w:r>
    </w:p>
    <w:p w14:paraId="687B0BE2" w14:textId="4A498304" w:rsidR="00AA4347" w:rsidRPr="00F077E9" w:rsidRDefault="00AA4347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Комиссия собиралась по законодательной инициативе Артема </w:t>
      </w:r>
      <w:proofErr w:type="spellStart"/>
      <w:r w:rsidRPr="00F077E9">
        <w:rPr>
          <w:rFonts w:ascii="Times New Roman" w:hAnsi="Times New Roman" w:cs="Times New Roman"/>
          <w:sz w:val="28"/>
          <w:szCs w:val="28"/>
        </w:rPr>
        <w:t>Боженова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0FC8B9" w14:textId="77777777" w:rsidR="00F077E9" w:rsidRDefault="00F077E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C4D6179" w14:textId="471FABD4" w:rsidR="00AA4347" w:rsidRPr="00F077E9" w:rsidRDefault="00AA4347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4F441F53" w14:textId="338FB123" w:rsidR="00AA4347" w:rsidRPr="00F077E9" w:rsidRDefault="00413535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Рассматривался </w:t>
      </w:r>
      <w:proofErr w:type="gramStart"/>
      <w:r w:rsidRPr="00F077E9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AA4347" w:rsidRPr="00F077E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A4347" w:rsidRPr="00F077E9">
        <w:rPr>
          <w:rFonts w:ascii="Times New Roman" w:hAnsi="Times New Roman" w:cs="Times New Roman"/>
          <w:sz w:val="28"/>
          <w:szCs w:val="28"/>
        </w:rPr>
        <w:t xml:space="preserve"> внесении в Московскую городскую Думу проекта закона города Москвы «О внесении изменения в статью 68 Закона города Москвы от 25.06.2008 № 28 </w:t>
      </w:r>
    </w:p>
    <w:p w14:paraId="0372A592" w14:textId="77777777" w:rsidR="00AA4347" w:rsidRPr="00F077E9" w:rsidRDefault="00AA4347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«Градостроительный кодекс города Москвы». Инициатива депутата СД МО Тверской </w:t>
      </w:r>
    </w:p>
    <w:p w14:paraId="60469386" w14:textId="77777777" w:rsidR="00AA4347" w:rsidRPr="00F077E9" w:rsidRDefault="00AA4347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77E9">
        <w:rPr>
          <w:rFonts w:ascii="Times New Roman" w:hAnsi="Times New Roman" w:cs="Times New Roman"/>
          <w:sz w:val="28"/>
          <w:szCs w:val="28"/>
        </w:rPr>
        <w:t>Боженова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71A246F7" w14:textId="77777777" w:rsidR="00F077E9" w:rsidRDefault="00F077E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298B6812" w14:textId="77777777" w:rsidR="00F077E9" w:rsidRDefault="00AA4347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>Предложено:</w:t>
      </w:r>
      <w:r w:rsidRPr="00F077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D70D4" w14:textId="79897647" w:rsidR="00AA4347" w:rsidRPr="00F077E9" w:rsidRDefault="00AA4347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Вынести вопрос «О внесении в Московскую городскую Думу проекта закона города Москвы «О внесении изменения в статью 68 Закона города Москвы от</w:t>
      </w:r>
    </w:p>
    <w:p w14:paraId="3F45CFCA" w14:textId="0A542375" w:rsidR="00AA4347" w:rsidRPr="00F077E9" w:rsidRDefault="00AA4347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25.06.2008 № 28 “Градостроительный кодекс города Москвы”» на ближайшее заседание Совета депутатов муниципального округа Тверской города Москвы.</w:t>
      </w:r>
    </w:p>
    <w:p w14:paraId="013400DB" w14:textId="195CAED6" w:rsidR="00AA4347" w:rsidRPr="00F077E9" w:rsidRDefault="00AA4347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Рекомендовать инициатору законодательной инициативы доработать законодательную инициативу в части уточнения понятия «территориальной зоны» и уточнения круга участников публичных слушаний и/или общественных обсуждений с учетом целесообразности.</w:t>
      </w:r>
      <w:r w:rsidRPr="00F077E9">
        <w:rPr>
          <w:rFonts w:ascii="Times New Roman" w:hAnsi="Times New Roman" w:cs="Times New Roman"/>
          <w:sz w:val="28"/>
          <w:szCs w:val="28"/>
        </w:rPr>
        <w:cr/>
      </w:r>
    </w:p>
    <w:p w14:paraId="13AC0FD4" w14:textId="64245221" w:rsidR="00440F64" w:rsidRPr="00F077E9" w:rsidRDefault="00440F64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Итог. Инициатором законопроекта законопроект представлен не был. </w:t>
      </w:r>
    </w:p>
    <w:p w14:paraId="3151B42B" w14:textId="77777777" w:rsidR="00440F64" w:rsidRPr="00F077E9" w:rsidRDefault="00440F64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E41C6A3" w14:textId="77777777" w:rsidR="00F077E9" w:rsidRDefault="00F077E9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DE952" w14:textId="77777777" w:rsidR="00F077E9" w:rsidRDefault="00F077E9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C145A" w14:textId="77777777" w:rsidR="00F077E9" w:rsidRDefault="00F077E9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1645BF" w14:textId="160CA6EA" w:rsidR="00AA4347" w:rsidRPr="00F077E9" w:rsidRDefault="00AA4347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Заседание комиссии от </w:t>
      </w:r>
      <w:r w:rsidR="00447760" w:rsidRPr="00F077E9">
        <w:rPr>
          <w:rFonts w:ascii="Times New Roman" w:hAnsi="Times New Roman" w:cs="Times New Roman"/>
          <w:b/>
          <w:bCs/>
          <w:sz w:val="28"/>
          <w:szCs w:val="28"/>
        </w:rPr>
        <w:t>23.11.2020</w:t>
      </w:r>
    </w:p>
    <w:p w14:paraId="3FE7779D" w14:textId="77777777" w:rsidR="00F077E9" w:rsidRDefault="00F077E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D97A1F4" w14:textId="0DB6FBD3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06F404DA" w14:textId="051E61BA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1. О заключении по вопросу возведения монумента И.Д. Кобзону в сквере по адресу: Оружейный переулок, владение 45.</w:t>
      </w:r>
    </w:p>
    <w:p w14:paraId="553320ED" w14:textId="77777777" w:rsidR="00F077E9" w:rsidRDefault="00F077E9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0FE0CB0" w14:textId="44358B70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Предложено: </w:t>
      </w:r>
    </w:p>
    <w:p w14:paraId="3D399BC5" w14:textId="77777777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Рекомендовать Совету депутатов утвердить отрицательное заключение по вопросу возведения монумента И.Д. Кобзону в сквере по адресу: Оружейный переулок, владение 45 согласно приложению к настоящему решению.</w:t>
      </w:r>
    </w:p>
    <w:p w14:paraId="5E3554A1" w14:textId="04192861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Голосовали: Хараидзе К.Г. - «ЗА», Якубович Я.Б. – «ЗА».</w:t>
      </w:r>
    </w:p>
    <w:p w14:paraId="74A17083" w14:textId="77777777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Заключение по вопросу возведения монумента И.Д. Кобзону </w:t>
      </w:r>
    </w:p>
    <w:p w14:paraId="70664CEB" w14:textId="77777777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в сквере по адресу: Оружейный переулок, владение 45 </w:t>
      </w:r>
    </w:p>
    <w:p w14:paraId="1FA1D2FA" w14:textId="77777777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Рассмотрев вопрос об установке памятника И.Д. Кобзону, поступивший в Совет депутатов Муниципального округа Тверской в городе Москве от Комиссии по монументальному искусству при Мосгордуме, в рамках полномочий, установленных статьей 4 Закона г. Москвы «О порядке возведения в городе Москве произведений монументально-декоративного искусства городского значения», принято решение отказать в согласовании установки монумента </w:t>
      </w:r>
      <w:proofErr w:type="spellStart"/>
      <w:r w:rsidRPr="00F077E9">
        <w:rPr>
          <w:rFonts w:ascii="Times New Roman" w:hAnsi="Times New Roman" w:cs="Times New Roman"/>
          <w:sz w:val="28"/>
          <w:szCs w:val="28"/>
        </w:rPr>
        <w:t>И.Д.Кобзону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 xml:space="preserve"> в сквере по адресу: Оружейный переулок, владение 45 на основании следующего.</w:t>
      </w:r>
    </w:p>
    <w:p w14:paraId="1E278130" w14:textId="77777777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1)</w:t>
      </w:r>
      <w:r w:rsidRPr="00F077E9">
        <w:rPr>
          <w:rFonts w:ascii="Times New Roman" w:hAnsi="Times New Roman" w:cs="Times New Roman"/>
          <w:sz w:val="28"/>
          <w:szCs w:val="28"/>
        </w:rPr>
        <w:tab/>
        <w:t xml:space="preserve">Жители муниципального округа Тверской категорически возражают против установки памятника в предложенном месте. Более 470 комментариев против установки от москвичей (в основном проживающих в МО Тверской) получены в соседской группе в сети </w:t>
      </w:r>
      <w:proofErr w:type="spellStart"/>
      <w:r w:rsidRPr="00F077E9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>: https://www.facebook.com/groups/moscowcentr/permalink/2203882249735526/. Кроме того, получены письменные обращения против установки.</w:t>
      </w:r>
    </w:p>
    <w:p w14:paraId="6C93C309" w14:textId="77777777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2)</w:t>
      </w:r>
      <w:r w:rsidRPr="00F077E9">
        <w:rPr>
          <w:rFonts w:ascii="Times New Roman" w:hAnsi="Times New Roman" w:cs="Times New Roman"/>
          <w:sz w:val="28"/>
          <w:szCs w:val="28"/>
        </w:rPr>
        <w:tab/>
        <w:t xml:space="preserve">Главным аргументом жителей ЦАО является перегруженность произведениями монументального искусства, посвященным выдающимся людям. Необходимо отметить, что существует множество достойных граждан, внёсших свой неоценимый вклад в культуру, науку и историю России, многие из которых проживали именно в центре города. Однако ЦАО г. Москвы не имеет достаточно свободных общественных пространств, чтобы вместить в себя такое количество монументов. Каждая инициатива по установке памятника вызывает обоснованное раздражение жителей центра. В Москве 146 муниципальных образований, 21 из которых находится на присоединённых территориях </w:t>
      </w:r>
      <w:proofErr w:type="spellStart"/>
      <w:r w:rsidRPr="00F077E9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>. Кроме того, связь И.Д. Кобзона с муниципальным округом Тверской в г. Москве ставится жителями под сомнение.</w:t>
      </w:r>
    </w:p>
    <w:p w14:paraId="7BAE1DBD" w14:textId="77777777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3)</w:t>
      </w:r>
      <w:r w:rsidRPr="00F077E9">
        <w:rPr>
          <w:rFonts w:ascii="Times New Roman" w:hAnsi="Times New Roman" w:cs="Times New Roman"/>
          <w:sz w:val="28"/>
          <w:szCs w:val="28"/>
        </w:rPr>
        <w:tab/>
        <w:t xml:space="preserve">В свете изложенного в пункте 2 установка памятника И.Д. Кобзону представляется более целесообразной и логичной на вновь возведенной набережной им. Кобзона в районе </w:t>
      </w:r>
      <w:proofErr w:type="spellStart"/>
      <w:r w:rsidRPr="00F077E9">
        <w:rPr>
          <w:rFonts w:ascii="Times New Roman" w:hAnsi="Times New Roman" w:cs="Times New Roman"/>
          <w:sz w:val="28"/>
          <w:szCs w:val="28"/>
        </w:rPr>
        <w:t>Хорошёво-Мнёвники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>.</w:t>
      </w:r>
    </w:p>
    <w:p w14:paraId="61B7C409" w14:textId="77777777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4)</w:t>
      </w:r>
      <w:r w:rsidRPr="00F077E9">
        <w:rPr>
          <w:rFonts w:ascii="Times New Roman" w:hAnsi="Times New Roman" w:cs="Times New Roman"/>
          <w:sz w:val="28"/>
          <w:szCs w:val="28"/>
        </w:rPr>
        <w:tab/>
        <w:t>Память о человеке не следует увековечивать вопреки мнению и воле жителей, в противном случае такое решение не поможет, а, напротив навредит идее сохранения доброй памяти о выдающемся деятеле.</w:t>
      </w:r>
    </w:p>
    <w:p w14:paraId="61E86828" w14:textId="77777777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5)</w:t>
      </w:r>
      <w:r w:rsidRPr="00F077E9">
        <w:rPr>
          <w:rFonts w:ascii="Times New Roman" w:hAnsi="Times New Roman" w:cs="Times New Roman"/>
          <w:sz w:val="28"/>
          <w:szCs w:val="28"/>
        </w:rPr>
        <w:tab/>
        <w:t xml:space="preserve">Установка памятника за счёт средств дефицитного московского бюджета (дефицит только в 2021 году составляет более 510 миллиардов рублей) в размере 52 миллионов рублей, в период распространения новой коронавирусной инфекции и необходимости нести первоочередные расходы, направленные на меры по противодействию пандемии, не представляется </w:t>
      </w:r>
      <w:r w:rsidRPr="00F077E9">
        <w:rPr>
          <w:rFonts w:ascii="Times New Roman" w:hAnsi="Times New Roman" w:cs="Times New Roman"/>
          <w:sz w:val="28"/>
          <w:szCs w:val="28"/>
        </w:rPr>
        <w:lastRenderedPageBreak/>
        <w:t>эффективным расходованием средств и идёт вразрез со статьёй 34 Бюджетного кодекса Российской Федерации.</w:t>
      </w:r>
    </w:p>
    <w:p w14:paraId="2BF0AD09" w14:textId="77777777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6)</w:t>
      </w:r>
      <w:r w:rsidRPr="00F077E9">
        <w:rPr>
          <w:rFonts w:ascii="Times New Roman" w:hAnsi="Times New Roman" w:cs="Times New Roman"/>
          <w:sz w:val="28"/>
          <w:szCs w:val="28"/>
        </w:rPr>
        <w:tab/>
        <w:t xml:space="preserve">Память о человеке может и должна быть увековечена, в первую очередь в делах. Прекрасным примером этого является Вера Васильевна </w:t>
      </w:r>
      <w:proofErr w:type="spellStart"/>
      <w:r w:rsidRPr="00F077E9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>, которая стала основоположником российской паллиативной медицины, наряду с делом, которое продолжается её дочерью - Анной Константиновной (</w:t>
      </w:r>
      <w:proofErr w:type="spellStart"/>
      <w:r w:rsidRPr="00F077E9">
        <w:rPr>
          <w:rFonts w:ascii="Times New Roman" w:hAnsi="Times New Roman" w:cs="Times New Roman"/>
          <w:sz w:val="28"/>
          <w:szCs w:val="28"/>
        </w:rPr>
        <w:t>Нютой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77E9">
        <w:rPr>
          <w:rFonts w:ascii="Times New Roman" w:hAnsi="Times New Roman" w:cs="Times New Roman"/>
          <w:sz w:val="28"/>
          <w:szCs w:val="28"/>
        </w:rPr>
        <w:t>Федермессер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 xml:space="preserve">. И.Д. Кобзон много занимался благотворительностью, оказывая помощь в лечении людям, больным онкологическими заболеваниями и сам долго боролся с этим недугом до конца своих дней. Увековечить память можно иным способом, например, открыв филиал ГБУЗ «ГКОБ № 1 ДЗМ» (онкологического диспансера) для жителей Центрального административного округа на территории муниципального округа Тверской в </w:t>
      </w:r>
      <w:proofErr w:type="spellStart"/>
      <w:r w:rsidRPr="00F077E9"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 xml:space="preserve"> и назвав именем И.Д. Кобзона, который станет символом его благодетели в этой области. Учитывая его отношение к установленному в 2003 году памятнику в Донецке, выражаем уверенность, что такое решение Иосифом Давидовичем было бы поддержано.</w:t>
      </w:r>
    </w:p>
    <w:p w14:paraId="4B2AF854" w14:textId="77777777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В связи с вышеизложенным представляется целесообразным предложить органам государственной власти </w:t>
      </w:r>
      <w:proofErr w:type="spellStart"/>
      <w:r w:rsidRPr="00F077E9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>:</w:t>
      </w:r>
    </w:p>
    <w:p w14:paraId="4A8581FC" w14:textId="77777777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1)</w:t>
      </w:r>
      <w:r w:rsidRPr="00F077E9">
        <w:rPr>
          <w:rFonts w:ascii="Times New Roman" w:hAnsi="Times New Roman" w:cs="Times New Roman"/>
          <w:sz w:val="28"/>
          <w:szCs w:val="28"/>
        </w:rPr>
        <w:tab/>
        <w:t xml:space="preserve">Не устанавливать монумент </w:t>
      </w:r>
      <w:proofErr w:type="spellStart"/>
      <w:r w:rsidRPr="00F077E9">
        <w:rPr>
          <w:rFonts w:ascii="Times New Roman" w:hAnsi="Times New Roman" w:cs="Times New Roman"/>
          <w:sz w:val="28"/>
          <w:szCs w:val="28"/>
        </w:rPr>
        <w:t>И.Д.Кобзону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 xml:space="preserve"> в сквере по адресу: Оружейный переулок, владение 45</w:t>
      </w:r>
    </w:p>
    <w:p w14:paraId="7ED887B8" w14:textId="77777777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2)</w:t>
      </w:r>
      <w:r w:rsidRPr="00F077E9">
        <w:rPr>
          <w:rFonts w:ascii="Times New Roman" w:hAnsi="Times New Roman" w:cs="Times New Roman"/>
          <w:sz w:val="28"/>
          <w:szCs w:val="28"/>
        </w:rPr>
        <w:tab/>
        <w:t xml:space="preserve">Рассмотреть возможность установки монумента </w:t>
      </w:r>
      <w:proofErr w:type="spellStart"/>
      <w:r w:rsidRPr="00F077E9">
        <w:rPr>
          <w:rFonts w:ascii="Times New Roman" w:hAnsi="Times New Roman" w:cs="Times New Roman"/>
          <w:sz w:val="28"/>
          <w:szCs w:val="28"/>
        </w:rPr>
        <w:t>И.Д.Кобзону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Pr="00F077E9">
        <w:rPr>
          <w:rFonts w:ascii="Times New Roman" w:hAnsi="Times New Roman" w:cs="Times New Roman"/>
          <w:sz w:val="28"/>
          <w:szCs w:val="28"/>
        </w:rPr>
        <w:t>Хорошёво-Мнёвники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 xml:space="preserve"> на набережной его имени.</w:t>
      </w:r>
    </w:p>
    <w:p w14:paraId="53DBA29E" w14:textId="77777777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3)</w:t>
      </w:r>
      <w:r w:rsidRPr="00F077E9">
        <w:rPr>
          <w:rFonts w:ascii="Times New Roman" w:hAnsi="Times New Roman" w:cs="Times New Roman"/>
          <w:sz w:val="28"/>
          <w:szCs w:val="28"/>
        </w:rPr>
        <w:tab/>
        <w:t>Учредить на территории муниципального округа Тверской филиал ГБУЗ «ГКОБ № 1 ДЗМ» или иное учреждение здравоохранения онкологической направленности и присвоить ему его имя.</w:t>
      </w:r>
    </w:p>
    <w:p w14:paraId="542EB0B5" w14:textId="7997C075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F48EE" w14:textId="25830AC0" w:rsidR="00413535" w:rsidRPr="00F077E9" w:rsidRDefault="00413535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>Иная работа в качестве главы комиссии:</w:t>
      </w:r>
    </w:p>
    <w:p w14:paraId="2A3B05CB" w14:textId="2F403BBF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В связи с приостановкой по причине введения мер по ограничению массовых сборов граждан, отмены Публичных слушаний и заменой их на Общественные обсуждения на площадке Активного Гражданина, работа комиссии по Градостроительству и землепользованию при Префектуре ЦАО </w:t>
      </w:r>
      <w:r w:rsidR="00440F64" w:rsidRPr="00F077E9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077E9">
        <w:rPr>
          <w:rFonts w:ascii="Times New Roman" w:hAnsi="Times New Roman" w:cs="Times New Roman"/>
          <w:sz w:val="28"/>
          <w:szCs w:val="28"/>
        </w:rPr>
        <w:t>приостановлена</w:t>
      </w:r>
      <w:r w:rsidR="00440F64" w:rsidRPr="00F077E9">
        <w:rPr>
          <w:rFonts w:ascii="Times New Roman" w:hAnsi="Times New Roman" w:cs="Times New Roman"/>
          <w:sz w:val="28"/>
          <w:szCs w:val="28"/>
        </w:rPr>
        <w:t xml:space="preserve"> с марта 2020г и по сегодняшний день</w:t>
      </w:r>
      <w:r w:rsidRPr="00F077E9">
        <w:rPr>
          <w:rFonts w:ascii="Times New Roman" w:hAnsi="Times New Roman" w:cs="Times New Roman"/>
          <w:sz w:val="28"/>
          <w:szCs w:val="28"/>
        </w:rPr>
        <w:t>.</w:t>
      </w:r>
    </w:p>
    <w:p w14:paraId="3EADBBA0" w14:textId="4E40D99D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Все проекты по межеваниям и изменениям ПЗЗ, выносятся непосредственно Правительством Москвы, в обход комиссии Префектуры. В том числе и Советов депутатов.</w:t>
      </w:r>
    </w:p>
    <w:p w14:paraId="3445F779" w14:textId="4ECEC81A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В связи с чем мной был высказан протест, направлено соответствующее письмо Мэру Москвы Собянину С.С. </w:t>
      </w:r>
    </w:p>
    <w:p w14:paraId="10D8609B" w14:textId="17E10BBD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Мной по этому поводу был опубликован блог на Эхо Москвы, с названием «Бей лежачего, господин Собянин».</w:t>
      </w:r>
    </w:p>
    <w:p w14:paraId="123E08C6" w14:textId="3575204B" w:rsidR="00520C0F" w:rsidRPr="00F077E9" w:rsidRDefault="00520C0F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В связи с нарушениями застройщиком законодательства РФ. Мной была освобож</w:t>
      </w:r>
      <w:r w:rsidR="00413535" w:rsidRPr="00F077E9">
        <w:rPr>
          <w:rFonts w:ascii="Times New Roman" w:hAnsi="Times New Roman" w:cs="Times New Roman"/>
          <w:sz w:val="28"/>
          <w:szCs w:val="28"/>
        </w:rPr>
        <w:t>д</w:t>
      </w:r>
      <w:r w:rsidRPr="00F077E9">
        <w:rPr>
          <w:rFonts w:ascii="Times New Roman" w:hAnsi="Times New Roman" w:cs="Times New Roman"/>
          <w:sz w:val="28"/>
          <w:szCs w:val="28"/>
        </w:rPr>
        <w:t xml:space="preserve">ена от самозахвата Собачья площадка на </w:t>
      </w:r>
      <w:proofErr w:type="spellStart"/>
      <w:r w:rsidRPr="00F077E9">
        <w:rPr>
          <w:rFonts w:ascii="Times New Roman" w:hAnsi="Times New Roman" w:cs="Times New Roman"/>
          <w:sz w:val="28"/>
          <w:szCs w:val="28"/>
        </w:rPr>
        <w:t>Пыхов</w:t>
      </w:r>
      <w:proofErr w:type="spellEnd"/>
      <w:r w:rsidRPr="00F077E9">
        <w:rPr>
          <w:rFonts w:ascii="Times New Roman" w:hAnsi="Times New Roman" w:cs="Times New Roman"/>
          <w:sz w:val="28"/>
          <w:szCs w:val="28"/>
        </w:rPr>
        <w:t xml:space="preserve"> – церковном и возвращена Собачником как общественна территория. </w:t>
      </w:r>
    </w:p>
    <w:p w14:paraId="3CE5D663" w14:textId="1AFC6C91" w:rsidR="00447760" w:rsidRPr="00F077E9" w:rsidRDefault="00447760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      </w:t>
      </w:r>
      <w:r w:rsidR="00520C0F" w:rsidRPr="00F077E9">
        <w:rPr>
          <w:rFonts w:ascii="Times New Roman" w:hAnsi="Times New Roman" w:cs="Times New Roman"/>
          <w:sz w:val="28"/>
          <w:szCs w:val="28"/>
        </w:rPr>
        <w:t xml:space="preserve"> </w:t>
      </w:r>
      <w:r w:rsidRPr="00F077E9">
        <w:rPr>
          <w:rFonts w:ascii="Times New Roman" w:hAnsi="Times New Roman" w:cs="Times New Roman"/>
          <w:sz w:val="28"/>
          <w:szCs w:val="28"/>
        </w:rPr>
        <w:t xml:space="preserve">В 2020 году, в связи с обращением жителей Пресненского </w:t>
      </w:r>
      <w:proofErr w:type="gramStart"/>
      <w:r w:rsidRPr="00F077E9">
        <w:rPr>
          <w:rFonts w:ascii="Times New Roman" w:hAnsi="Times New Roman" w:cs="Times New Roman"/>
          <w:sz w:val="28"/>
          <w:szCs w:val="28"/>
        </w:rPr>
        <w:t>ра</w:t>
      </w:r>
      <w:r w:rsidR="00520C0F" w:rsidRPr="00F077E9">
        <w:rPr>
          <w:rFonts w:ascii="Times New Roman" w:hAnsi="Times New Roman" w:cs="Times New Roman"/>
          <w:sz w:val="28"/>
          <w:szCs w:val="28"/>
        </w:rPr>
        <w:t>й</w:t>
      </w:r>
      <w:r w:rsidRPr="00F077E9">
        <w:rPr>
          <w:rFonts w:ascii="Times New Roman" w:hAnsi="Times New Roman" w:cs="Times New Roman"/>
          <w:sz w:val="28"/>
          <w:szCs w:val="28"/>
        </w:rPr>
        <w:t>она</w:t>
      </w:r>
      <w:r w:rsidR="00520C0F" w:rsidRPr="00F077E9">
        <w:rPr>
          <w:rFonts w:ascii="Times New Roman" w:hAnsi="Times New Roman" w:cs="Times New Roman"/>
          <w:sz w:val="28"/>
          <w:szCs w:val="28"/>
        </w:rPr>
        <w:t xml:space="preserve">  способствовала</w:t>
      </w:r>
      <w:proofErr w:type="gramEnd"/>
      <w:r w:rsidR="00520C0F" w:rsidRPr="00F077E9">
        <w:rPr>
          <w:rFonts w:ascii="Times New Roman" w:hAnsi="Times New Roman" w:cs="Times New Roman"/>
          <w:sz w:val="28"/>
          <w:szCs w:val="28"/>
        </w:rPr>
        <w:t xml:space="preserve"> отмене надстройке над павильоном на Патриарших прудах . </w:t>
      </w:r>
    </w:p>
    <w:p w14:paraId="13DE3FBC" w14:textId="287D2F19" w:rsidR="00520C0F" w:rsidRPr="00F077E9" w:rsidRDefault="00520C0F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      В связи с обращением жителе Басманного района обратилась в Департамент культурного наследия, о недопустимости возведения </w:t>
      </w:r>
      <w:proofErr w:type="gramStart"/>
      <w:r w:rsidRPr="00F077E9">
        <w:rPr>
          <w:rFonts w:ascii="Times New Roman" w:hAnsi="Times New Roman" w:cs="Times New Roman"/>
          <w:sz w:val="28"/>
          <w:szCs w:val="28"/>
        </w:rPr>
        <w:t>памятника  С.</w:t>
      </w:r>
      <w:proofErr w:type="gramEnd"/>
      <w:r w:rsidRPr="00F077E9">
        <w:rPr>
          <w:rFonts w:ascii="Times New Roman" w:hAnsi="Times New Roman" w:cs="Times New Roman"/>
          <w:sz w:val="28"/>
          <w:szCs w:val="28"/>
        </w:rPr>
        <w:t xml:space="preserve"> Маршаку на самой маленькой площади Москвы, Объекте культурного наследия – Лялиной. Мной были представлены факты нарушения законодательства РФ, в связи с принятым ранее решением. Департамент </w:t>
      </w:r>
      <w:r w:rsidRPr="00F077E9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согласился с моими доводами. Решение об установке памятника отменено. В данный момент проходит согласование места установки памятника, предложенного жителями Басманного района, а именно, на Воронцовом поле.</w:t>
      </w:r>
    </w:p>
    <w:p w14:paraId="5840B39F" w14:textId="77777777" w:rsidR="00413535" w:rsidRPr="00F077E9" w:rsidRDefault="00413535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B4939" w14:textId="6964BA01" w:rsidR="00520C0F" w:rsidRPr="00F077E9" w:rsidRDefault="00520C0F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>В связи с градостроительной тематикой в СМИ моя</w:t>
      </w:r>
      <w:r w:rsidRPr="00F077E9">
        <w:rPr>
          <w:rFonts w:ascii="Times New Roman" w:hAnsi="Times New Roman" w:cs="Times New Roman"/>
          <w:sz w:val="28"/>
          <w:szCs w:val="28"/>
        </w:rPr>
        <w:t xml:space="preserve"> деятельность освещалась:</w:t>
      </w:r>
    </w:p>
    <w:p w14:paraId="725E67CB" w14:textId="1C34B654" w:rsidR="00520C0F" w:rsidRPr="00F077E9" w:rsidRDefault="00520C0F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 xml:space="preserve"> В Московской газете статьи:</w:t>
      </w:r>
    </w:p>
    <w:p w14:paraId="7056DC62" w14:textId="06FC682A" w:rsidR="00520C0F" w:rsidRPr="00F077E9" w:rsidRDefault="00520C0F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«Противостояние жителей Тверского района с застройщиком дало неожиданный результат»</w:t>
      </w:r>
    </w:p>
    <w:p w14:paraId="131BF5B8" w14:textId="3D704281" w:rsidR="00520C0F" w:rsidRPr="00F077E9" w:rsidRDefault="00520C0F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«Памятник Маршаку не будут устанавливать на Лялиной площади»</w:t>
      </w:r>
    </w:p>
    <w:p w14:paraId="1568499E" w14:textId="2A2C77CB" w:rsidR="00440F64" w:rsidRPr="00F077E9" w:rsidRDefault="00520C0F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«У властей не будет вообще никаких «тормозов»: депутаты высказались о новом градостроительном законе» - В связи с рассматриваемым в ГД законе об аварийных домах (законопроект № 1023225-7 «О внесении изменений в </w:t>
      </w:r>
    </w:p>
    <w:p w14:paraId="2511CA05" w14:textId="77777777" w:rsidR="00440F64" w:rsidRPr="00F077E9" w:rsidRDefault="00440F64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6B43179" w14:textId="5CDCFE39" w:rsidR="00520C0F" w:rsidRPr="00F077E9" w:rsidRDefault="00520C0F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и отдельные законодательные акты Российской Федерации»)</w:t>
      </w:r>
    </w:p>
    <w:p w14:paraId="0E04777C" w14:textId="48DEE644" w:rsidR="00520C0F" w:rsidRPr="00F077E9" w:rsidRDefault="00520C0F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Муниципальные депутаты Тверского района предложили альтернативу установке памятника Кобзону.</w:t>
      </w:r>
    </w:p>
    <w:p w14:paraId="2A348B48" w14:textId="70E66B8F" w:rsidR="0032245E" w:rsidRPr="00F077E9" w:rsidRDefault="0032245E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В Тверском районе Москвы уничтожают фасад исторического здания </w:t>
      </w:r>
      <w:proofErr w:type="gramStart"/>
      <w:r w:rsidRPr="00F077E9">
        <w:rPr>
          <w:rFonts w:ascii="Times New Roman" w:hAnsi="Times New Roman" w:cs="Times New Roman"/>
          <w:sz w:val="28"/>
          <w:szCs w:val="28"/>
        </w:rPr>
        <w:t>( О</w:t>
      </w:r>
      <w:proofErr w:type="gramEnd"/>
      <w:r w:rsidRPr="00F077E9">
        <w:rPr>
          <w:rFonts w:ascii="Times New Roman" w:hAnsi="Times New Roman" w:cs="Times New Roman"/>
          <w:sz w:val="28"/>
          <w:szCs w:val="28"/>
        </w:rPr>
        <w:t xml:space="preserve"> фасаде  здания в Георгиевском переулке).</w:t>
      </w:r>
    </w:p>
    <w:p w14:paraId="1C41632F" w14:textId="77777777" w:rsidR="0032245E" w:rsidRPr="00F077E9" w:rsidRDefault="0032245E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E1679AD" w14:textId="1386B315" w:rsidR="00520C0F" w:rsidRPr="00F077E9" w:rsidRDefault="00520C0F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>Телеканал Дождь. Интервью против планов установки памятника Маршаку.</w:t>
      </w:r>
    </w:p>
    <w:p w14:paraId="29FFA0D9" w14:textId="77777777" w:rsidR="0032245E" w:rsidRPr="00F077E9" w:rsidRDefault="0032245E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3190D82A" w14:textId="52B94E59" w:rsidR="0032245E" w:rsidRPr="00F077E9" w:rsidRDefault="0032245E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>Радиостанция Эхо Москвы</w:t>
      </w:r>
      <w:r w:rsidRPr="00F077E9">
        <w:rPr>
          <w:rFonts w:ascii="Times New Roman" w:hAnsi="Times New Roman" w:cs="Times New Roman"/>
          <w:sz w:val="28"/>
          <w:szCs w:val="28"/>
        </w:rPr>
        <w:t>. «Кобзона здесь и не стояло»</w:t>
      </w:r>
    </w:p>
    <w:p w14:paraId="7973605D" w14:textId="77777777" w:rsidR="0032245E" w:rsidRPr="00F077E9" w:rsidRDefault="0032245E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80598AA" w14:textId="4537ACE2" w:rsidR="0032245E" w:rsidRPr="00F077E9" w:rsidRDefault="0032245E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77E9">
        <w:rPr>
          <w:rFonts w:ascii="Times New Roman" w:hAnsi="Times New Roman" w:cs="Times New Roman"/>
          <w:b/>
          <w:bCs/>
          <w:sz w:val="28"/>
          <w:szCs w:val="28"/>
        </w:rPr>
        <w:t>Москич</w:t>
      </w:r>
      <w:proofErr w:type="spellEnd"/>
      <w:r w:rsidRPr="00F077E9">
        <w:rPr>
          <w:rFonts w:ascii="Times New Roman" w:hAnsi="Times New Roman" w:cs="Times New Roman"/>
          <w:b/>
          <w:bCs/>
          <w:sz w:val="28"/>
          <w:szCs w:val="28"/>
        </w:rPr>
        <w:t xml:space="preserve"> МАГ.</w:t>
      </w:r>
    </w:p>
    <w:p w14:paraId="0394EF4E" w14:textId="77777777" w:rsidR="00413535" w:rsidRPr="00F077E9" w:rsidRDefault="00413535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277B76F8" w14:textId="42BAEF57" w:rsidR="00413535" w:rsidRPr="00F077E9" w:rsidRDefault="00413535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«На Лялиной площади памятника Маршаку не будет. Жители добивались этого с начала осени</w:t>
      </w:r>
    </w:p>
    <w:p w14:paraId="03F036F1" w14:textId="19EE2E0E" w:rsidR="00413535" w:rsidRPr="00F077E9" w:rsidRDefault="00413535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На Лялиной площади памятника Маршаку не будет. Жители добивались этого с начала осени».</w:t>
      </w:r>
    </w:p>
    <w:p w14:paraId="616995F7" w14:textId="01BD819F" w:rsidR="00413535" w:rsidRPr="00F077E9" w:rsidRDefault="00413535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26CED" w14:textId="0F041B05" w:rsidR="00413535" w:rsidRPr="00F077E9" w:rsidRDefault="00413535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«Как депутат Тверского района отстояла Павильон на Патриарших».</w:t>
      </w:r>
    </w:p>
    <w:p w14:paraId="2B8D352E" w14:textId="77777777" w:rsidR="00440F64" w:rsidRPr="00F077E9" w:rsidRDefault="00440F64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61968ADF" w14:textId="4F554E26" w:rsidR="00440F64" w:rsidRPr="00F077E9" w:rsidRDefault="00440F64" w:rsidP="00F077E9">
      <w:pPr>
        <w:pStyle w:val="a4"/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7E9">
        <w:rPr>
          <w:rFonts w:ascii="Times New Roman" w:hAnsi="Times New Roman" w:cs="Times New Roman"/>
          <w:b/>
          <w:bCs/>
          <w:sz w:val="28"/>
          <w:szCs w:val="28"/>
        </w:rPr>
        <w:t xml:space="preserve">Мой личный </w:t>
      </w:r>
      <w:proofErr w:type="spellStart"/>
      <w:r w:rsidRPr="00F077E9">
        <w:rPr>
          <w:rFonts w:ascii="Times New Roman" w:hAnsi="Times New Roman" w:cs="Times New Roman"/>
          <w:b/>
          <w:bCs/>
          <w:sz w:val="28"/>
          <w:szCs w:val="28"/>
        </w:rPr>
        <w:t>Ютуб</w:t>
      </w:r>
      <w:proofErr w:type="spellEnd"/>
      <w:r w:rsidRPr="00F077E9">
        <w:rPr>
          <w:rFonts w:ascii="Times New Roman" w:hAnsi="Times New Roman" w:cs="Times New Roman"/>
          <w:b/>
          <w:bCs/>
          <w:sz w:val="28"/>
          <w:szCs w:val="28"/>
        </w:rPr>
        <w:t xml:space="preserve"> канал:</w:t>
      </w:r>
    </w:p>
    <w:p w14:paraId="16A3F32E" w14:textId="02E1284D" w:rsidR="00440F64" w:rsidRPr="00F077E9" w:rsidRDefault="00440F64" w:rsidP="00F077E9">
      <w:pPr>
        <w:pStyle w:val="a4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077E9">
        <w:rPr>
          <w:rFonts w:ascii="Times New Roman" w:hAnsi="Times New Roman" w:cs="Times New Roman"/>
          <w:sz w:val="28"/>
          <w:szCs w:val="28"/>
        </w:rPr>
        <w:t>Законопроекту № 1023225-7 - НЕТ!</w:t>
      </w:r>
    </w:p>
    <w:p w14:paraId="69A12E0E" w14:textId="002F973D" w:rsidR="00560D99" w:rsidRPr="00413535" w:rsidRDefault="00440F64" w:rsidP="00F077E9">
      <w:pPr>
        <w:pStyle w:val="a4"/>
        <w:spacing w:line="216" w:lineRule="auto"/>
        <w:rPr>
          <w:sz w:val="36"/>
          <w:szCs w:val="36"/>
        </w:rPr>
      </w:pPr>
      <w:r w:rsidRPr="00F077E9">
        <w:rPr>
          <w:rFonts w:ascii="Times New Roman" w:hAnsi="Times New Roman" w:cs="Times New Roman"/>
          <w:sz w:val="28"/>
          <w:szCs w:val="28"/>
        </w:rPr>
        <w:t>Московских застройщиков можно победить!</w:t>
      </w:r>
    </w:p>
    <w:sectPr w:rsidR="00560D99" w:rsidRPr="0041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4C9"/>
    <w:multiLevelType w:val="hybridMultilevel"/>
    <w:tmpl w:val="9D90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995"/>
    <w:multiLevelType w:val="hybridMultilevel"/>
    <w:tmpl w:val="312E2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B6D4F"/>
    <w:multiLevelType w:val="hybridMultilevel"/>
    <w:tmpl w:val="F34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92C28"/>
    <w:multiLevelType w:val="hybridMultilevel"/>
    <w:tmpl w:val="781E9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99"/>
    <w:rsid w:val="0032245E"/>
    <w:rsid w:val="00413535"/>
    <w:rsid w:val="00440F64"/>
    <w:rsid w:val="00447760"/>
    <w:rsid w:val="00520C0F"/>
    <w:rsid w:val="00560D99"/>
    <w:rsid w:val="009860D6"/>
    <w:rsid w:val="00AA4347"/>
    <w:rsid w:val="00F0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5852"/>
  <w15:chartTrackingRefBased/>
  <w15:docId w15:val="{E303281E-9E72-48C6-B880-5E11BAF0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99"/>
    <w:pPr>
      <w:ind w:left="720"/>
      <w:contextualSpacing/>
    </w:pPr>
  </w:style>
  <w:style w:type="paragraph" w:styleId="a4">
    <w:name w:val="No Spacing"/>
    <w:uiPriority w:val="1"/>
    <w:qFormat/>
    <w:rsid w:val="00413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Кетеван Хараидзе</dc:creator>
  <cp:keywords/>
  <dc:description/>
  <cp:lastModifiedBy>Сухарникова Ирина Николаевна</cp:lastModifiedBy>
  <cp:revision>2</cp:revision>
  <dcterms:created xsi:type="dcterms:W3CDTF">2021-04-15T08:27:00Z</dcterms:created>
  <dcterms:modified xsi:type="dcterms:W3CDTF">2021-04-15T08:27:00Z</dcterms:modified>
</cp:coreProperties>
</file>