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77" w:rsidRPr="006D1477" w:rsidRDefault="006D1477" w:rsidP="006D1477">
      <w:pPr>
        <w:widowControl w:val="0"/>
        <w:suppressAutoHyphens w:val="0"/>
        <w:autoSpaceDE w:val="0"/>
        <w:autoSpaceDN w:val="0"/>
        <w:adjustRightInd w:val="0"/>
        <w:spacing w:line="326" w:lineRule="exact"/>
        <w:ind w:left="40"/>
        <w:jc w:val="center"/>
        <w:rPr>
          <w:b/>
          <w:bCs/>
          <w:color w:val="000000"/>
          <w:lang w:eastAsia="ru-RU"/>
        </w:rPr>
      </w:pPr>
      <w:r w:rsidRPr="006D1477">
        <w:rPr>
          <w:b/>
          <w:bCs/>
          <w:color w:val="000000"/>
          <w:lang w:eastAsia="ru-RU"/>
        </w:rPr>
        <w:t xml:space="preserve">СОВЕТ ДЕПУТАТОВ </w:t>
      </w:r>
    </w:p>
    <w:p w:rsidR="006D1477" w:rsidRPr="006D1477" w:rsidRDefault="006D1477" w:rsidP="006D1477">
      <w:pPr>
        <w:widowControl w:val="0"/>
        <w:suppressAutoHyphens w:val="0"/>
        <w:autoSpaceDE w:val="0"/>
        <w:autoSpaceDN w:val="0"/>
        <w:adjustRightInd w:val="0"/>
        <w:spacing w:line="326" w:lineRule="exact"/>
        <w:ind w:left="40"/>
        <w:jc w:val="center"/>
        <w:rPr>
          <w:bCs/>
          <w:color w:val="000000"/>
          <w:lang w:eastAsia="ru-RU"/>
        </w:rPr>
      </w:pPr>
      <w:r w:rsidRPr="006D1477">
        <w:rPr>
          <w:b/>
          <w:bCs/>
          <w:color w:val="000000"/>
          <w:lang w:eastAsia="ru-RU"/>
        </w:rPr>
        <w:t xml:space="preserve">МУНИЦИПАЛЬНОГО ОКРУГА </w:t>
      </w:r>
      <w:proofErr w:type="gramStart"/>
      <w:r w:rsidRPr="006D1477">
        <w:rPr>
          <w:b/>
          <w:bCs/>
          <w:color w:val="000000"/>
          <w:lang w:eastAsia="ru-RU"/>
        </w:rPr>
        <w:t>ТВЕРСКОЙ</w:t>
      </w:r>
      <w:proofErr w:type="gramEnd"/>
    </w:p>
    <w:p w:rsidR="006D1477" w:rsidRPr="006D1477" w:rsidRDefault="006D1477" w:rsidP="006D1477">
      <w:pPr>
        <w:widowControl w:val="0"/>
        <w:suppressAutoHyphens w:val="0"/>
        <w:autoSpaceDE w:val="0"/>
        <w:autoSpaceDN w:val="0"/>
        <w:adjustRightInd w:val="0"/>
        <w:spacing w:line="326" w:lineRule="exact"/>
        <w:ind w:left="40"/>
        <w:jc w:val="center"/>
        <w:rPr>
          <w:b/>
          <w:bCs/>
          <w:color w:val="000000"/>
          <w:lang w:eastAsia="ru-RU"/>
        </w:rPr>
      </w:pPr>
      <w:r w:rsidRPr="006D1477">
        <w:rPr>
          <w:b/>
          <w:bCs/>
          <w:color w:val="000000"/>
          <w:lang w:eastAsia="ru-RU"/>
        </w:rPr>
        <w:t>РЕШЕНИЕ</w:t>
      </w:r>
    </w:p>
    <w:p w:rsidR="006D1477" w:rsidRPr="006D1477" w:rsidRDefault="006D1477" w:rsidP="006D1477">
      <w:pPr>
        <w:widowControl w:val="0"/>
        <w:suppressAutoHyphens w:val="0"/>
        <w:autoSpaceDE w:val="0"/>
        <w:autoSpaceDN w:val="0"/>
        <w:adjustRightInd w:val="0"/>
        <w:spacing w:line="326" w:lineRule="exact"/>
        <w:ind w:left="40"/>
        <w:jc w:val="center"/>
        <w:rPr>
          <w:b/>
          <w:bCs/>
          <w:color w:val="000000"/>
          <w:lang w:eastAsia="ru-RU"/>
        </w:rPr>
      </w:pPr>
    </w:p>
    <w:p w:rsidR="006D1477" w:rsidRPr="006D1477" w:rsidRDefault="006D1477" w:rsidP="006D1477">
      <w:pPr>
        <w:widowControl w:val="0"/>
        <w:suppressAutoHyphens w:val="0"/>
        <w:autoSpaceDE w:val="0"/>
        <w:autoSpaceDN w:val="0"/>
        <w:adjustRightInd w:val="0"/>
        <w:spacing w:line="326" w:lineRule="exact"/>
        <w:ind w:left="40"/>
        <w:jc w:val="center"/>
        <w:rPr>
          <w:b/>
          <w:bCs/>
          <w:color w:val="000000"/>
          <w:lang w:eastAsia="ru-RU"/>
        </w:rPr>
      </w:pPr>
    </w:p>
    <w:p w:rsidR="006D1477" w:rsidRPr="006D1477" w:rsidRDefault="006D1477" w:rsidP="006D1477">
      <w:pPr>
        <w:widowControl w:val="0"/>
        <w:suppressAutoHyphens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 18.05.2017  №   67</w:t>
      </w:r>
      <w:r w:rsidRPr="006D1477">
        <w:rPr>
          <w:rFonts w:eastAsia="Calibri"/>
          <w:color w:val="000000"/>
          <w:sz w:val="22"/>
          <w:szCs w:val="22"/>
          <w:lang w:eastAsia="ru-RU"/>
        </w:rPr>
        <w:t>/2017</w:t>
      </w:r>
    </w:p>
    <w:p w:rsidR="00D04A6C" w:rsidRDefault="00D04A6C" w:rsidP="00D04A6C">
      <w:pPr>
        <w:jc w:val="center"/>
      </w:pPr>
    </w:p>
    <w:p w:rsidR="00D04A6C" w:rsidRDefault="00D04A6C" w:rsidP="00D04A6C">
      <w:pPr>
        <w:jc w:val="center"/>
      </w:pPr>
    </w:p>
    <w:p w:rsidR="00D04A6C" w:rsidRDefault="00D04A6C"/>
    <w:p w:rsidR="00D04A6C" w:rsidRDefault="00D04A6C"/>
    <w:p w:rsidR="00D04A6C" w:rsidRPr="00D04A6C" w:rsidRDefault="00D04A6C" w:rsidP="00D04A6C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D04A6C" w:rsidRPr="00D04A6C" w:rsidTr="00F05090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A6C" w:rsidRPr="00D04A6C" w:rsidRDefault="00D04A6C" w:rsidP="00D04A6C">
            <w:pPr>
              <w:widowControl w:val="0"/>
              <w:suppressAutoHyphens w:val="0"/>
              <w:autoSpaceDN w:val="0"/>
              <w:jc w:val="both"/>
              <w:rPr>
                <w:b/>
                <w:bCs/>
                <w:spacing w:val="-1"/>
                <w:lang w:eastAsia="en-US"/>
              </w:rPr>
            </w:pPr>
            <w:r w:rsidRPr="00D04A6C">
              <w:rPr>
                <w:b/>
                <w:bCs/>
                <w:spacing w:val="-1"/>
                <w:lang w:eastAsia="en-US"/>
              </w:rPr>
              <w:t xml:space="preserve">О частичном 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D04A6C" w:rsidRPr="00D04A6C" w:rsidRDefault="00D04A6C" w:rsidP="00D04A6C">
      <w:pPr>
        <w:widowControl w:val="0"/>
        <w:suppressAutoHyphens w:val="0"/>
        <w:autoSpaceDN w:val="0"/>
        <w:ind w:right="20"/>
        <w:jc w:val="both"/>
        <w:rPr>
          <w:b/>
          <w:bCs/>
          <w:spacing w:val="-1"/>
          <w:lang w:eastAsia="en-US"/>
        </w:rPr>
      </w:pPr>
    </w:p>
    <w:p w:rsidR="00D04A6C" w:rsidRPr="00D04A6C" w:rsidRDefault="00D04A6C" w:rsidP="00D04A6C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b/>
          <w:lang w:eastAsia="ru-RU"/>
        </w:rPr>
      </w:pPr>
      <w:r w:rsidRPr="00D04A6C">
        <w:rPr>
          <w:rFonts w:cs="Arial"/>
          <w:lang w:eastAsia="ru-RU"/>
        </w:rPr>
        <w:t xml:space="preserve">            </w:t>
      </w:r>
      <w:proofErr w:type="gramStart"/>
      <w:r w:rsidRPr="00D04A6C">
        <w:rPr>
          <w:rFonts w:cs="Arial"/>
          <w:lang w:eastAsia="ru-RU"/>
        </w:rPr>
        <w:t>В соответствии с 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 префектуры</w:t>
      </w:r>
      <w:proofErr w:type="gramEnd"/>
      <w:r w:rsidRPr="00D04A6C">
        <w:rPr>
          <w:rFonts w:cs="Arial"/>
          <w:lang w:eastAsia="ru-RU"/>
        </w:rPr>
        <w:t xml:space="preserve"> </w:t>
      </w:r>
      <w:proofErr w:type="gramStart"/>
      <w:r w:rsidRPr="00D04A6C">
        <w:rPr>
          <w:rFonts w:cs="Arial"/>
          <w:lang w:eastAsia="ru-RU"/>
        </w:rPr>
        <w:t>ЦАО города Москвы от 21.04.2017 №ЦАО-14-38-675/7, 24.04.2017 №ЦАО-14-38-694/7, 24.04.2017 №ЦАО-14-38-712/7, 02.05.2017 № ЦАО-14-38-780/7, 02.05.2017 №ЦАО-14-38-741/7, 02.05.2017 №ЦАО-14-38-777/7, 02.05.2017  №ЦАО-14-38-756/7, 03.05.2017 №ЦАО-14-38-706/7, 03.05.2017 №ЦАО-14-38-699/7, 03.05.2017 №ЦАО-14-38-769/7, 03.05.2017 №ЦАО-14-38-761/7, 03.05.2017 №ЦАО-14-38-735/7, 03.05.2017 №ЦАО-14-38-739/7, 04.05.2017 № ЦАО-14-38-647/7, 04.05.2017 № ЦАО-14-38-795/7, 04.05.2017 № ЦАО-14-38-</w:t>
      </w:r>
      <w:proofErr w:type="gramEnd"/>
      <w:r w:rsidRPr="00D04A6C">
        <w:rPr>
          <w:rFonts w:cs="Arial"/>
          <w:lang w:eastAsia="ru-RU"/>
        </w:rPr>
        <w:t xml:space="preserve">646/7, 10.05.2017 №ЦАО-14-38-812/7  </w:t>
      </w:r>
      <w:r w:rsidRPr="00D04A6C">
        <w:rPr>
          <w:rFonts w:cs="Arial"/>
          <w:b/>
          <w:lang w:eastAsia="ru-RU"/>
        </w:rPr>
        <w:t xml:space="preserve">Совет депутатов решил:  </w:t>
      </w:r>
    </w:p>
    <w:p w:rsidR="00D04A6C" w:rsidRDefault="00D04A6C" w:rsidP="00D04A6C"/>
    <w:p w:rsidR="00D04A6C" w:rsidRPr="00E115AF" w:rsidRDefault="00D04A6C" w:rsidP="00D04A6C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E115AF">
        <w:rPr>
          <w:rFonts w:cs="Arial"/>
          <w:lang w:eastAsia="ru-RU"/>
        </w:rPr>
        <w:t>1. Согл</w:t>
      </w:r>
      <w:r>
        <w:rPr>
          <w:rFonts w:cs="Arial"/>
          <w:lang w:eastAsia="ru-RU"/>
        </w:rPr>
        <w:t>асовать  проект</w:t>
      </w:r>
      <w:r w:rsidRPr="00E115AF">
        <w:rPr>
          <w:rFonts w:cs="Arial"/>
          <w:lang w:eastAsia="ru-RU"/>
        </w:rPr>
        <w:t xml:space="preserve">  изменения схемы размещения сезонных кафе при стационарных предприятиях общественного питания на территории района по адресам:</w:t>
      </w:r>
    </w:p>
    <w:p w:rsidR="00D04A6C" w:rsidRPr="00E115AF" w:rsidRDefault="00D04A6C" w:rsidP="00D04A6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kern w:val="2"/>
        </w:rPr>
      </w:pPr>
      <w:r w:rsidRPr="00E115AF">
        <w:rPr>
          <w:rFonts w:eastAsia="Calibri"/>
          <w:kern w:val="2"/>
        </w:rPr>
        <w:t>- Цветной б-р, д.7, стр.1(ООО «</w:t>
      </w:r>
      <w:proofErr w:type="spellStart"/>
      <w:r w:rsidRPr="00E115AF">
        <w:rPr>
          <w:rFonts w:eastAsia="Calibri"/>
          <w:kern w:val="2"/>
        </w:rPr>
        <w:t>Сумоист</w:t>
      </w:r>
      <w:proofErr w:type="spellEnd"/>
      <w:r w:rsidRPr="00E115AF">
        <w:rPr>
          <w:rFonts w:eastAsia="Calibri"/>
          <w:kern w:val="2"/>
        </w:rPr>
        <w:t xml:space="preserve">» в части размещения площадью 94,3 </w:t>
      </w:r>
      <w:proofErr w:type="spellStart"/>
      <w:r w:rsidRPr="00E115AF">
        <w:rPr>
          <w:rFonts w:eastAsia="Calibri"/>
          <w:kern w:val="2"/>
        </w:rPr>
        <w:t>кв</w:t>
      </w:r>
      <w:proofErr w:type="gramStart"/>
      <w:r w:rsidRPr="00E115AF">
        <w:rPr>
          <w:rFonts w:eastAsia="Calibri"/>
          <w:kern w:val="2"/>
        </w:rPr>
        <w:t>.м</w:t>
      </w:r>
      <w:proofErr w:type="spellEnd"/>
      <w:proofErr w:type="gramEnd"/>
      <w:r w:rsidRPr="00E115AF">
        <w:rPr>
          <w:rFonts w:eastAsia="Calibri"/>
          <w:kern w:val="2"/>
        </w:rPr>
        <w:t>;</w:t>
      </w:r>
    </w:p>
    <w:p w:rsidR="00D04A6C" w:rsidRPr="00E115AF" w:rsidRDefault="00D04A6C" w:rsidP="00D04A6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E115AF">
        <w:rPr>
          <w:rFonts w:eastAsia="Calibri"/>
          <w:lang w:eastAsia="ru-RU"/>
        </w:rPr>
        <w:t xml:space="preserve">- </w:t>
      </w:r>
      <w:proofErr w:type="spellStart"/>
      <w:r w:rsidRPr="00E115AF">
        <w:rPr>
          <w:rFonts w:eastAsia="Calibri"/>
          <w:lang w:eastAsia="ru-RU"/>
        </w:rPr>
        <w:t>Сущевская</w:t>
      </w:r>
      <w:proofErr w:type="spellEnd"/>
      <w:r w:rsidRPr="00E115AF">
        <w:rPr>
          <w:rFonts w:eastAsia="Calibri"/>
          <w:lang w:eastAsia="ru-RU"/>
        </w:rPr>
        <w:t xml:space="preserve"> ул., д.25, стр.1 (ООО «</w:t>
      </w:r>
      <w:proofErr w:type="spellStart"/>
      <w:r w:rsidRPr="00E115AF">
        <w:rPr>
          <w:rFonts w:eastAsia="Calibri"/>
          <w:lang w:eastAsia="ru-RU"/>
        </w:rPr>
        <w:t>Примавера</w:t>
      </w:r>
      <w:proofErr w:type="spellEnd"/>
      <w:r w:rsidRPr="00E115AF">
        <w:rPr>
          <w:rFonts w:eastAsia="Calibri"/>
          <w:lang w:eastAsia="ru-RU"/>
        </w:rPr>
        <w:t xml:space="preserve"> 3») в части размещения площадью 36,069 </w:t>
      </w:r>
      <w:proofErr w:type="spellStart"/>
      <w:r w:rsidRPr="00E115AF">
        <w:rPr>
          <w:rFonts w:eastAsia="Calibri"/>
          <w:lang w:eastAsia="ru-RU"/>
        </w:rPr>
        <w:t>кв</w:t>
      </w:r>
      <w:proofErr w:type="gramStart"/>
      <w:r w:rsidRPr="00E115AF">
        <w:rPr>
          <w:rFonts w:eastAsia="Calibri"/>
          <w:lang w:eastAsia="ru-RU"/>
        </w:rPr>
        <w:t>.м</w:t>
      </w:r>
      <w:proofErr w:type="spellEnd"/>
      <w:proofErr w:type="gramEnd"/>
      <w:r w:rsidRPr="00E115AF">
        <w:rPr>
          <w:rFonts w:eastAsia="Calibri"/>
          <w:lang w:eastAsia="ru-RU"/>
        </w:rPr>
        <w:t>;</w:t>
      </w:r>
    </w:p>
    <w:p w:rsidR="00D04A6C" w:rsidRPr="00E115AF" w:rsidRDefault="00D04A6C" w:rsidP="00D04A6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E115AF">
        <w:rPr>
          <w:rFonts w:eastAsia="Calibri"/>
          <w:lang w:eastAsia="ru-RU"/>
        </w:rPr>
        <w:t>-Охотный ряд ул., д.2 (ООО «</w:t>
      </w:r>
      <w:proofErr w:type="spellStart"/>
      <w:r w:rsidRPr="00E115AF">
        <w:rPr>
          <w:rFonts w:eastAsia="Calibri"/>
          <w:lang w:eastAsia="ru-RU"/>
        </w:rPr>
        <w:t>Гудмин</w:t>
      </w:r>
      <w:proofErr w:type="spellEnd"/>
      <w:r w:rsidRPr="00E115AF">
        <w:rPr>
          <w:rFonts w:eastAsia="Calibri"/>
          <w:lang w:eastAsia="ru-RU"/>
        </w:rPr>
        <w:t xml:space="preserve">») в части изменения площади размещения с 33,44 </w:t>
      </w:r>
      <w:proofErr w:type="spellStart"/>
      <w:r w:rsidRPr="00E115AF">
        <w:rPr>
          <w:rFonts w:eastAsia="Calibri"/>
          <w:lang w:eastAsia="ru-RU"/>
        </w:rPr>
        <w:t>кв</w:t>
      </w:r>
      <w:proofErr w:type="gramStart"/>
      <w:r w:rsidRPr="00E115AF">
        <w:rPr>
          <w:rFonts w:eastAsia="Calibri"/>
          <w:lang w:eastAsia="ru-RU"/>
        </w:rPr>
        <w:t>.м</w:t>
      </w:r>
      <w:proofErr w:type="spellEnd"/>
      <w:proofErr w:type="gramEnd"/>
      <w:r w:rsidRPr="00E115AF">
        <w:rPr>
          <w:rFonts w:eastAsia="Calibri"/>
          <w:lang w:eastAsia="ru-RU"/>
        </w:rPr>
        <w:t xml:space="preserve"> на 52,0 </w:t>
      </w:r>
      <w:proofErr w:type="spellStart"/>
      <w:r w:rsidRPr="00E115AF">
        <w:rPr>
          <w:rFonts w:eastAsia="Calibri"/>
          <w:lang w:eastAsia="ru-RU"/>
        </w:rPr>
        <w:t>кв.м</w:t>
      </w:r>
      <w:proofErr w:type="spellEnd"/>
      <w:r w:rsidRPr="00E115AF">
        <w:rPr>
          <w:rFonts w:eastAsia="Calibri"/>
          <w:lang w:eastAsia="ru-RU"/>
        </w:rPr>
        <w:t>;</w:t>
      </w:r>
    </w:p>
    <w:p w:rsidR="00D04A6C" w:rsidRPr="00E115AF" w:rsidRDefault="00D04A6C" w:rsidP="00D04A6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E115AF">
        <w:rPr>
          <w:rFonts w:eastAsia="Calibri"/>
          <w:lang w:eastAsia="ru-RU"/>
        </w:rPr>
        <w:t xml:space="preserve">- </w:t>
      </w:r>
      <w:proofErr w:type="spellStart"/>
      <w:r w:rsidRPr="00E115AF">
        <w:rPr>
          <w:rFonts w:eastAsia="Calibri"/>
          <w:lang w:eastAsia="ru-RU"/>
        </w:rPr>
        <w:t>Краснопролетарская</w:t>
      </w:r>
      <w:proofErr w:type="spellEnd"/>
      <w:r w:rsidRPr="00E115AF">
        <w:rPr>
          <w:rFonts w:eastAsia="Calibri"/>
          <w:lang w:eastAsia="ru-RU"/>
        </w:rPr>
        <w:t xml:space="preserve"> ул., д.4 (ООО НВЦ «</w:t>
      </w:r>
      <w:proofErr w:type="spellStart"/>
      <w:r w:rsidRPr="00E115AF">
        <w:rPr>
          <w:rFonts w:eastAsia="Calibri"/>
          <w:lang w:eastAsia="ru-RU"/>
        </w:rPr>
        <w:t>Лекавет</w:t>
      </w:r>
      <w:proofErr w:type="spellEnd"/>
      <w:r w:rsidRPr="00E115AF">
        <w:rPr>
          <w:rFonts w:eastAsia="Calibri"/>
          <w:lang w:eastAsia="ru-RU"/>
        </w:rPr>
        <w:t xml:space="preserve">») в части размещения площадью 40,0 </w:t>
      </w:r>
      <w:proofErr w:type="spellStart"/>
      <w:r w:rsidRPr="00E115AF">
        <w:rPr>
          <w:rFonts w:eastAsia="Calibri"/>
          <w:lang w:eastAsia="ru-RU"/>
        </w:rPr>
        <w:t>кв</w:t>
      </w:r>
      <w:proofErr w:type="gramStart"/>
      <w:r w:rsidRPr="00E115AF">
        <w:rPr>
          <w:rFonts w:eastAsia="Calibri"/>
          <w:lang w:eastAsia="ru-RU"/>
        </w:rPr>
        <w:t>.м</w:t>
      </w:r>
      <w:proofErr w:type="spellEnd"/>
      <w:proofErr w:type="gramEnd"/>
      <w:r w:rsidRPr="00E115AF">
        <w:rPr>
          <w:rFonts w:eastAsia="Calibri"/>
          <w:lang w:eastAsia="ru-RU"/>
        </w:rPr>
        <w:t>;</w:t>
      </w:r>
    </w:p>
    <w:p w:rsidR="00D04A6C" w:rsidRPr="00E115AF" w:rsidRDefault="00D04A6C" w:rsidP="00D04A6C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  <w:r w:rsidRPr="00E115AF">
        <w:rPr>
          <w:rFonts w:eastAsia="Calibri"/>
          <w:lang w:eastAsia="ru-RU"/>
        </w:rPr>
        <w:t>- Никольская ул., д.8/1, стр.1 (ООО «</w:t>
      </w:r>
      <w:proofErr w:type="spellStart"/>
      <w:r w:rsidRPr="00E115AF">
        <w:rPr>
          <w:rFonts w:eastAsia="Calibri"/>
          <w:lang w:eastAsia="ru-RU"/>
        </w:rPr>
        <w:t>Миленат</w:t>
      </w:r>
      <w:proofErr w:type="spellEnd"/>
      <w:r w:rsidRPr="00E115AF">
        <w:rPr>
          <w:rFonts w:eastAsia="Calibri"/>
          <w:lang w:eastAsia="ru-RU"/>
        </w:rPr>
        <w:t xml:space="preserve">») в части размещения площадью 27,5 </w:t>
      </w:r>
      <w:proofErr w:type="spellStart"/>
      <w:r w:rsidRPr="00E115AF">
        <w:rPr>
          <w:rFonts w:eastAsia="Calibri"/>
          <w:lang w:eastAsia="ru-RU"/>
        </w:rPr>
        <w:t>кв</w:t>
      </w:r>
      <w:proofErr w:type="gramStart"/>
      <w:r w:rsidRPr="00E115AF">
        <w:rPr>
          <w:rFonts w:eastAsia="Calibri"/>
          <w:lang w:eastAsia="ru-RU"/>
        </w:rPr>
        <w:t>.м</w:t>
      </w:r>
      <w:proofErr w:type="spellEnd"/>
      <w:proofErr w:type="gramEnd"/>
      <w:r w:rsidRPr="00E115AF">
        <w:rPr>
          <w:rFonts w:eastAsia="Calibri"/>
          <w:lang w:eastAsia="ru-RU"/>
        </w:rPr>
        <w:t>;</w:t>
      </w:r>
    </w:p>
    <w:p w:rsidR="00D04A6C" w:rsidRPr="00E115AF" w:rsidRDefault="00D04A6C" w:rsidP="00D04A6C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  <w:r w:rsidRPr="00E115AF">
        <w:rPr>
          <w:rFonts w:eastAsia="Calibri"/>
          <w:lang w:eastAsia="ru-RU"/>
        </w:rPr>
        <w:t>- Столешников пер., д.6, стр.3 (ООО «</w:t>
      </w:r>
      <w:proofErr w:type="spellStart"/>
      <w:r w:rsidRPr="00E115AF">
        <w:rPr>
          <w:rFonts w:eastAsia="Calibri"/>
          <w:lang w:eastAsia="ru-RU"/>
        </w:rPr>
        <w:t>БарСтарс</w:t>
      </w:r>
      <w:proofErr w:type="spellEnd"/>
      <w:r w:rsidRPr="00E115AF">
        <w:rPr>
          <w:rFonts w:eastAsia="Calibri"/>
          <w:lang w:eastAsia="ru-RU"/>
        </w:rPr>
        <w:t xml:space="preserve">») в части размещения площадью 56,0  </w:t>
      </w:r>
      <w:proofErr w:type="spellStart"/>
      <w:r w:rsidRPr="00E115AF">
        <w:rPr>
          <w:rFonts w:eastAsia="Calibri"/>
          <w:lang w:eastAsia="ru-RU"/>
        </w:rPr>
        <w:t>кв</w:t>
      </w:r>
      <w:proofErr w:type="gramStart"/>
      <w:r w:rsidRPr="00E115AF">
        <w:rPr>
          <w:rFonts w:eastAsia="Calibri"/>
          <w:lang w:eastAsia="ru-RU"/>
        </w:rPr>
        <w:t>.м</w:t>
      </w:r>
      <w:proofErr w:type="spellEnd"/>
      <w:proofErr w:type="gramEnd"/>
      <w:r w:rsidRPr="00E115AF">
        <w:rPr>
          <w:rFonts w:eastAsia="Calibri"/>
          <w:lang w:eastAsia="ru-RU"/>
        </w:rPr>
        <w:t xml:space="preserve"> и 39,0кв.м;</w:t>
      </w:r>
    </w:p>
    <w:p w:rsidR="00D04A6C" w:rsidRPr="00E115AF" w:rsidRDefault="00D04A6C" w:rsidP="00D04A6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E115AF">
        <w:rPr>
          <w:rFonts w:eastAsia="Calibri"/>
          <w:lang w:eastAsia="ru-RU"/>
        </w:rPr>
        <w:t>- Петровка ул., д.3, стр.2 (ООО «</w:t>
      </w:r>
      <w:proofErr w:type="spellStart"/>
      <w:r w:rsidRPr="00E115AF">
        <w:rPr>
          <w:rFonts w:eastAsia="Calibri"/>
          <w:lang w:eastAsia="ru-RU"/>
        </w:rPr>
        <w:t>Интерречфлот-Тревел</w:t>
      </w:r>
      <w:proofErr w:type="spellEnd"/>
      <w:r w:rsidRPr="00E115AF">
        <w:rPr>
          <w:rFonts w:eastAsia="Calibri"/>
          <w:lang w:eastAsia="ru-RU"/>
        </w:rPr>
        <w:t xml:space="preserve">») в части изменения площади размещения с 108,0  </w:t>
      </w:r>
      <w:proofErr w:type="spellStart"/>
      <w:r w:rsidRPr="00E115AF">
        <w:rPr>
          <w:rFonts w:eastAsia="Calibri"/>
          <w:lang w:eastAsia="ru-RU"/>
        </w:rPr>
        <w:t>кв</w:t>
      </w:r>
      <w:proofErr w:type="gramStart"/>
      <w:r w:rsidRPr="00E115AF">
        <w:rPr>
          <w:rFonts w:eastAsia="Calibri"/>
          <w:lang w:eastAsia="ru-RU"/>
        </w:rPr>
        <w:t>.м</w:t>
      </w:r>
      <w:proofErr w:type="spellEnd"/>
      <w:proofErr w:type="gramEnd"/>
      <w:r w:rsidRPr="00E115AF">
        <w:rPr>
          <w:rFonts w:eastAsia="Calibri"/>
          <w:lang w:eastAsia="ru-RU"/>
        </w:rPr>
        <w:t xml:space="preserve"> на 148,67 </w:t>
      </w:r>
      <w:proofErr w:type="spellStart"/>
      <w:r w:rsidRPr="00E115AF">
        <w:rPr>
          <w:rFonts w:eastAsia="Calibri"/>
          <w:lang w:eastAsia="ru-RU"/>
        </w:rPr>
        <w:t>кв.м</w:t>
      </w:r>
      <w:proofErr w:type="spellEnd"/>
      <w:r w:rsidRPr="00E115AF">
        <w:rPr>
          <w:rFonts w:eastAsia="Calibri"/>
          <w:lang w:eastAsia="ru-RU"/>
        </w:rPr>
        <w:t>;</w:t>
      </w:r>
    </w:p>
    <w:p w:rsidR="00D04A6C" w:rsidRPr="00E115AF" w:rsidRDefault="00D04A6C" w:rsidP="00D04A6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E115AF">
        <w:rPr>
          <w:rFonts w:eastAsia="Calibri"/>
          <w:lang w:eastAsia="ru-RU"/>
        </w:rPr>
        <w:t xml:space="preserve">- </w:t>
      </w:r>
      <w:proofErr w:type="spellStart"/>
      <w:r w:rsidRPr="00E115AF">
        <w:rPr>
          <w:rFonts w:eastAsia="Calibri"/>
          <w:lang w:eastAsia="ru-RU"/>
        </w:rPr>
        <w:t>Старопименовский</w:t>
      </w:r>
      <w:proofErr w:type="spellEnd"/>
      <w:r w:rsidRPr="00E115AF">
        <w:rPr>
          <w:rFonts w:eastAsia="Calibri"/>
          <w:lang w:eastAsia="ru-RU"/>
        </w:rPr>
        <w:t xml:space="preserve"> пер., д.11, стр.6 (ООО «</w:t>
      </w:r>
      <w:proofErr w:type="spellStart"/>
      <w:r w:rsidRPr="00E115AF">
        <w:rPr>
          <w:rFonts w:eastAsia="Calibri"/>
          <w:lang w:eastAsia="ru-RU"/>
        </w:rPr>
        <w:t>Лиджи</w:t>
      </w:r>
      <w:proofErr w:type="spellEnd"/>
      <w:r w:rsidRPr="00E115AF">
        <w:rPr>
          <w:rFonts w:eastAsia="Calibri"/>
          <w:lang w:eastAsia="ru-RU"/>
        </w:rPr>
        <w:t xml:space="preserve"> </w:t>
      </w:r>
      <w:proofErr w:type="spellStart"/>
      <w:r w:rsidRPr="00E115AF">
        <w:rPr>
          <w:rFonts w:eastAsia="Calibri"/>
          <w:lang w:eastAsia="ru-RU"/>
        </w:rPr>
        <w:t>Голд</w:t>
      </w:r>
      <w:proofErr w:type="spellEnd"/>
      <w:r w:rsidRPr="00E115AF">
        <w:rPr>
          <w:rFonts w:eastAsia="Calibri"/>
          <w:lang w:eastAsia="ru-RU"/>
        </w:rPr>
        <w:t xml:space="preserve">») в части размещения площадью 18,0 </w:t>
      </w:r>
      <w:proofErr w:type="spellStart"/>
      <w:r w:rsidRPr="00E115AF">
        <w:rPr>
          <w:rFonts w:eastAsia="Calibri"/>
          <w:lang w:eastAsia="ru-RU"/>
        </w:rPr>
        <w:t>кв</w:t>
      </w:r>
      <w:proofErr w:type="gramStart"/>
      <w:r w:rsidRPr="00E115AF">
        <w:rPr>
          <w:rFonts w:eastAsia="Calibri"/>
          <w:lang w:eastAsia="ru-RU"/>
        </w:rPr>
        <w:t>.м</w:t>
      </w:r>
      <w:proofErr w:type="spellEnd"/>
      <w:proofErr w:type="gramEnd"/>
      <w:r w:rsidRPr="00E115AF">
        <w:rPr>
          <w:rFonts w:eastAsia="Calibri"/>
          <w:lang w:eastAsia="ru-RU"/>
        </w:rPr>
        <w:t>;</w:t>
      </w:r>
    </w:p>
    <w:p w:rsidR="00D04A6C" w:rsidRPr="00E115AF" w:rsidRDefault="00D04A6C" w:rsidP="00D04A6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E115AF">
        <w:rPr>
          <w:rFonts w:eastAsia="Calibri"/>
          <w:lang w:eastAsia="ru-RU"/>
        </w:rPr>
        <w:t xml:space="preserve">- Цветной б-р, д.25, стр.1 (ООО «Юнайтед Азия») в части изменения площади размещения с 20,0 </w:t>
      </w:r>
      <w:proofErr w:type="spellStart"/>
      <w:r w:rsidRPr="00E115AF">
        <w:rPr>
          <w:rFonts w:eastAsia="Calibri"/>
          <w:lang w:eastAsia="ru-RU"/>
        </w:rPr>
        <w:t>кв</w:t>
      </w:r>
      <w:proofErr w:type="gramStart"/>
      <w:r w:rsidRPr="00E115AF">
        <w:rPr>
          <w:rFonts w:eastAsia="Calibri"/>
          <w:lang w:eastAsia="ru-RU"/>
        </w:rPr>
        <w:t>.м</w:t>
      </w:r>
      <w:proofErr w:type="spellEnd"/>
      <w:proofErr w:type="gramEnd"/>
      <w:r w:rsidRPr="00E115AF">
        <w:rPr>
          <w:rFonts w:eastAsia="Calibri"/>
          <w:lang w:eastAsia="ru-RU"/>
        </w:rPr>
        <w:t xml:space="preserve"> на 11,9 </w:t>
      </w:r>
      <w:proofErr w:type="spellStart"/>
      <w:r w:rsidRPr="00E115AF">
        <w:rPr>
          <w:rFonts w:eastAsia="Calibri"/>
          <w:lang w:eastAsia="ru-RU"/>
        </w:rPr>
        <w:t>кв.м</w:t>
      </w:r>
      <w:proofErr w:type="spellEnd"/>
      <w:r w:rsidRPr="00E115AF">
        <w:rPr>
          <w:rFonts w:eastAsia="Calibri"/>
          <w:lang w:eastAsia="ru-RU"/>
        </w:rPr>
        <w:t>.;</w:t>
      </w:r>
    </w:p>
    <w:p w:rsidR="00D04A6C" w:rsidRDefault="00D04A6C" w:rsidP="00D04A6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2. Отказать в согласовании </w:t>
      </w:r>
      <w:r>
        <w:rPr>
          <w:rFonts w:cs="Arial"/>
          <w:lang w:eastAsia="ru-RU"/>
        </w:rPr>
        <w:t>проекта</w:t>
      </w:r>
      <w:r w:rsidRPr="00E115AF">
        <w:rPr>
          <w:rFonts w:cs="Arial"/>
          <w:lang w:eastAsia="ru-RU"/>
        </w:rPr>
        <w:t xml:space="preserve">  изменения схемы размещения сезонных кафе при стационарных предприятиях общественного питания на территории района по адресам:</w:t>
      </w:r>
    </w:p>
    <w:p w:rsidR="00D04A6C" w:rsidRPr="00E115AF" w:rsidRDefault="00D04A6C" w:rsidP="00D04A6C">
      <w:pPr>
        <w:jc w:val="both"/>
        <w:rPr>
          <w:rFonts w:eastAsia="Calibri"/>
          <w:kern w:val="2"/>
        </w:rPr>
      </w:pPr>
      <w:r w:rsidRPr="00E115AF">
        <w:rPr>
          <w:rFonts w:eastAsia="Calibri"/>
          <w:kern w:val="2"/>
        </w:rPr>
        <w:t xml:space="preserve">- Лесная ул., д.7 (ООО «Ладья») в части размещения площадью 260,13 </w:t>
      </w:r>
      <w:proofErr w:type="spellStart"/>
      <w:r w:rsidRPr="00E115AF">
        <w:rPr>
          <w:rFonts w:eastAsia="Calibri"/>
          <w:kern w:val="2"/>
        </w:rPr>
        <w:t>кв</w:t>
      </w:r>
      <w:proofErr w:type="gramStart"/>
      <w:r w:rsidRPr="00E115AF">
        <w:rPr>
          <w:rFonts w:eastAsia="Calibri"/>
          <w:kern w:val="2"/>
        </w:rPr>
        <w:t>.м</w:t>
      </w:r>
      <w:proofErr w:type="spellEnd"/>
      <w:proofErr w:type="gramEnd"/>
      <w:r w:rsidRPr="00E115AF">
        <w:rPr>
          <w:rFonts w:eastAsia="Calibri"/>
          <w:kern w:val="2"/>
        </w:rPr>
        <w:t>;</w:t>
      </w:r>
    </w:p>
    <w:p w:rsidR="00D04A6C" w:rsidRPr="00E115AF" w:rsidRDefault="00D04A6C" w:rsidP="00D04A6C">
      <w:pPr>
        <w:jc w:val="both"/>
        <w:rPr>
          <w:rFonts w:eastAsia="Calibri"/>
          <w:kern w:val="2"/>
        </w:rPr>
      </w:pPr>
      <w:bookmarkStart w:id="0" w:name="_GoBack"/>
      <w:r w:rsidRPr="00E115AF">
        <w:rPr>
          <w:rFonts w:eastAsia="Calibri"/>
          <w:kern w:val="2"/>
        </w:rPr>
        <w:lastRenderedPageBreak/>
        <w:t xml:space="preserve">- Новая пл., д.8, стр.2 (ООО ГК Русские рестораны») в части изменения площади размещения с 11,06 </w:t>
      </w:r>
      <w:proofErr w:type="spellStart"/>
      <w:r w:rsidRPr="00E115AF">
        <w:rPr>
          <w:rFonts w:eastAsia="Calibri"/>
          <w:kern w:val="2"/>
        </w:rPr>
        <w:t>кв</w:t>
      </w:r>
      <w:proofErr w:type="gramStart"/>
      <w:r w:rsidRPr="00E115AF">
        <w:rPr>
          <w:rFonts w:eastAsia="Calibri"/>
          <w:kern w:val="2"/>
        </w:rPr>
        <w:t>.м</w:t>
      </w:r>
      <w:proofErr w:type="spellEnd"/>
      <w:proofErr w:type="gramEnd"/>
      <w:r w:rsidRPr="00E115AF">
        <w:rPr>
          <w:rFonts w:eastAsia="Calibri"/>
          <w:kern w:val="2"/>
        </w:rPr>
        <w:t xml:space="preserve"> на 64,4 </w:t>
      </w:r>
      <w:proofErr w:type="spellStart"/>
      <w:r w:rsidRPr="00E115AF">
        <w:rPr>
          <w:rFonts w:eastAsia="Calibri"/>
          <w:kern w:val="2"/>
        </w:rPr>
        <w:t>кв.м</w:t>
      </w:r>
      <w:proofErr w:type="spellEnd"/>
      <w:r>
        <w:rPr>
          <w:rFonts w:eastAsia="Calibri"/>
          <w:kern w:val="2"/>
        </w:rPr>
        <w:t xml:space="preserve"> (до окончания проведения работ по реконструкции территории)</w:t>
      </w:r>
      <w:r w:rsidRPr="00E115AF">
        <w:rPr>
          <w:rFonts w:eastAsia="Calibri"/>
          <w:kern w:val="2"/>
        </w:rPr>
        <w:t>;</w:t>
      </w:r>
    </w:p>
    <w:p w:rsidR="00D04A6C" w:rsidRPr="00207F28" w:rsidRDefault="00D04A6C" w:rsidP="00D04A6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E115AF">
        <w:rPr>
          <w:rFonts w:eastAsia="Calibri"/>
          <w:lang w:eastAsia="ru-RU"/>
        </w:rPr>
        <w:t>- Красная пл., д.3 (ООО «Ресторация Боско») в части изменения площади размеще</w:t>
      </w:r>
      <w:r>
        <w:rPr>
          <w:rFonts w:eastAsia="Calibri"/>
          <w:lang w:eastAsia="ru-RU"/>
        </w:rPr>
        <w:t xml:space="preserve">ния с 222,0  </w:t>
      </w:r>
      <w:proofErr w:type="spellStart"/>
      <w:r>
        <w:rPr>
          <w:rFonts w:eastAsia="Calibri"/>
          <w:lang w:eastAsia="ru-RU"/>
        </w:rPr>
        <w:t>кв</w:t>
      </w:r>
      <w:proofErr w:type="gramStart"/>
      <w:r>
        <w:rPr>
          <w:rFonts w:eastAsia="Calibri"/>
          <w:lang w:eastAsia="ru-RU"/>
        </w:rPr>
        <w:t>.м</w:t>
      </w:r>
      <w:proofErr w:type="spellEnd"/>
      <w:proofErr w:type="gramEnd"/>
      <w:r>
        <w:rPr>
          <w:rFonts w:eastAsia="Calibri"/>
          <w:lang w:eastAsia="ru-RU"/>
        </w:rPr>
        <w:t xml:space="preserve"> на 261,6 </w:t>
      </w:r>
      <w:proofErr w:type="spellStart"/>
      <w:r>
        <w:rPr>
          <w:rFonts w:eastAsia="Calibri"/>
          <w:lang w:eastAsia="ru-RU"/>
        </w:rPr>
        <w:t>кв.м</w:t>
      </w:r>
      <w:proofErr w:type="spellEnd"/>
    </w:p>
    <w:p w:rsidR="00D04A6C" w:rsidRPr="00E115AF" w:rsidRDefault="00D04A6C" w:rsidP="00D04A6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E115AF">
        <w:rPr>
          <w:rFonts w:eastAsia="Calibri"/>
          <w:lang w:eastAsia="ru-RU"/>
        </w:rPr>
        <w:t xml:space="preserve">-М. </w:t>
      </w:r>
      <w:proofErr w:type="spellStart"/>
      <w:r w:rsidRPr="00E115AF">
        <w:rPr>
          <w:rFonts w:eastAsia="Calibri"/>
          <w:lang w:eastAsia="ru-RU"/>
        </w:rPr>
        <w:t>Гнездниковский</w:t>
      </w:r>
      <w:proofErr w:type="spellEnd"/>
      <w:r w:rsidRPr="00E115AF">
        <w:rPr>
          <w:rFonts w:eastAsia="Calibri"/>
          <w:lang w:eastAsia="ru-RU"/>
        </w:rPr>
        <w:t xml:space="preserve"> пер., д.9, стр.7 (ООО Хоп </w:t>
      </w:r>
      <w:proofErr w:type="spellStart"/>
      <w:r w:rsidRPr="00E115AF">
        <w:rPr>
          <w:rFonts w:eastAsia="Calibri"/>
          <w:lang w:eastAsia="ru-RU"/>
        </w:rPr>
        <w:t>Хэд</w:t>
      </w:r>
      <w:proofErr w:type="spellEnd"/>
      <w:r w:rsidRPr="00E115AF">
        <w:rPr>
          <w:rFonts w:eastAsia="Calibri"/>
          <w:lang w:eastAsia="ru-RU"/>
        </w:rPr>
        <w:t xml:space="preserve">» в части размещения площадью 12,32 </w:t>
      </w:r>
      <w:proofErr w:type="spellStart"/>
      <w:r w:rsidRPr="00E115AF">
        <w:rPr>
          <w:rFonts w:eastAsia="Calibri"/>
          <w:lang w:eastAsia="ru-RU"/>
        </w:rPr>
        <w:t>кв</w:t>
      </w:r>
      <w:proofErr w:type="gramStart"/>
      <w:r w:rsidRPr="00E115AF">
        <w:rPr>
          <w:rFonts w:eastAsia="Calibri"/>
          <w:lang w:eastAsia="ru-RU"/>
        </w:rPr>
        <w:t>.м</w:t>
      </w:r>
      <w:proofErr w:type="spellEnd"/>
      <w:proofErr w:type="gramEnd"/>
      <w:r w:rsidRPr="00E115AF">
        <w:rPr>
          <w:rFonts w:eastAsia="Calibri"/>
          <w:lang w:eastAsia="ru-RU"/>
        </w:rPr>
        <w:t>;</w:t>
      </w:r>
    </w:p>
    <w:p w:rsidR="00D04A6C" w:rsidRPr="00E115AF" w:rsidRDefault="00D04A6C" w:rsidP="00D04A6C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  <w:r w:rsidRPr="00E115AF">
        <w:rPr>
          <w:rFonts w:eastAsia="Calibri"/>
          <w:lang w:eastAsia="ru-RU"/>
        </w:rPr>
        <w:t>- Садовая – Самотечная ул., д.7, стр.1 (ООО «Виваче») в част</w:t>
      </w:r>
      <w:r>
        <w:rPr>
          <w:rFonts w:eastAsia="Calibri"/>
          <w:lang w:eastAsia="ru-RU"/>
        </w:rPr>
        <w:t xml:space="preserve">и размещения площадью 34,0 </w:t>
      </w:r>
      <w:proofErr w:type="spellStart"/>
      <w:r>
        <w:rPr>
          <w:rFonts w:eastAsia="Calibri"/>
          <w:lang w:eastAsia="ru-RU"/>
        </w:rPr>
        <w:t>кв.м</w:t>
      </w:r>
      <w:proofErr w:type="spellEnd"/>
      <w:r>
        <w:rPr>
          <w:rFonts w:eastAsia="Calibri"/>
          <w:lang w:eastAsia="ru-RU"/>
        </w:rPr>
        <w:t>. (до окончания проведения  работ по  реконструкции территории);</w:t>
      </w:r>
    </w:p>
    <w:p w:rsidR="00D04A6C" w:rsidRDefault="00D04A6C" w:rsidP="00D04A6C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  <w:r w:rsidRPr="00E115AF">
        <w:rPr>
          <w:rFonts w:eastAsia="Calibri"/>
          <w:lang w:eastAsia="ru-RU"/>
        </w:rPr>
        <w:t>- Страстной б-р, д.4, стр.3 (ООО «</w:t>
      </w:r>
      <w:proofErr w:type="spellStart"/>
      <w:r w:rsidRPr="00E115AF">
        <w:rPr>
          <w:rFonts w:eastAsia="Calibri"/>
          <w:lang w:eastAsia="ru-RU"/>
        </w:rPr>
        <w:t>Виномания</w:t>
      </w:r>
      <w:proofErr w:type="spellEnd"/>
      <w:r w:rsidRPr="00E115AF">
        <w:rPr>
          <w:rFonts w:eastAsia="Calibri"/>
          <w:lang w:eastAsia="ru-RU"/>
        </w:rPr>
        <w:t xml:space="preserve">») в части размещения площадью 16,52 </w:t>
      </w:r>
      <w:proofErr w:type="spellStart"/>
      <w:r w:rsidRPr="00E115AF">
        <w:rPr>
          <w:rFonts w:eastAsia="Calibri"/>
          <w:lang w:eastAsia="ru-RU"/>
        </w:rPr>
        <w:t>кв</w:t>
      </w:r>
      <w:proofErr w:type="gramStart"/>
      <w:r w:rsidRPr="00E115AF">
        <w:rPr>
          <w:rFonts w:eastAsia="Calibri"/>
          <w:lang w:eastAsia="ru-RU"/>
        </w:rPr>
        <w:t>.м</w:t>
      </w:r>
      <w:proofErr w:type="spellEnd"/>
      <w:proofErr w:type="gramEnd"/>
      <w:r w:rsidRPr="00E115AF">
        <w:rPr>
          <w:rFonts w:eastAsia="Calibri"/>
          <w:lang w:eastAsia="ru-RU"/>
        </w:rPr>
        <w:t>;</w:t>
      </w:r>
    </w:p>
    <w:p w:rsidR="00D04A6C" w:rsidRDefault="00D04A6C" w:rsidP="00D04A6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E115AF">
        <w:rPr>
          <w:rFonts w:eastAsia="Calibri"/>
          <w:lang w:eastAsia="ru-RU"/>
        </w:rPr>
        <w:t xml:space="preserve">- </w:t>
      </w:r>
      <w:proofErr w:type="spellStart"/>
      <w:r w:rsidRPr="00E115AF">
        <w:rPr>
          <w:rFonts w:eastAsia="Calibri"/>
          <w:lang w:eastAsia="ru-RU"/>
        </w:rPr>
        <w:t>М.Дмитровка</w:t>
      </w:r>
      <w:proofErr w:type="spellEnd"/>
      <w:r w:rsidRPr="00E115AF">
        <w:rPr>
          <w:rFonts w:eastAsia="Calibri"/>
          <w:lang w:eastAsia="ru-RU"/>
        </w:rPr>
        <w:t xml:space="preserve"> ул., д.2, стр.1 (ООО ПАЛЬМИРА») в части размещения площадью 58,0 </w:t>
      </w:r>
      <w:proofErr w:type="spellStart"/>
      <w:r w:rsidRPr="00E115AF">
        <w:rPr>
          <w:rFonts w:eastAsia="Calibri"/>
          <w:lang w:eastAsia="ru-RU"/>
        </w:rPr>
        <w:t>кв</w:t>
      </w:r>
      <w:proofErr w:type="gramStart"/>
      <w:r w:rsidRPr="00E115AF">
        <w:rPr>
          <w:rFonts w:eastAsia="Calibri"/>
          <w:lang w:eastAsia="ru-RU"/>
        </w:rPr>
        <w:t>.м</w:t>
      </w:r>
      <w:proofErr w:type="spellEnd"/>
      <w:proofErr w:type="gramEnd"/>
      <w:r w:rsidRPr="00E115AF">
        <w:rPr>
          <w:rFonts w:eastAsia="Calibri"/>
          <w:lang w:eastAsia="ru-RU"/>
        </w:rPr>
        <w:t>;</w:t>
      </w:r>
    </w:p>
    <w:p w:rsidR="00D04A6C" w:rsidRDefault="00D04A6C" w:rsidP="00D04A6C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lang w:eastAsia="ru-RU"/>
        </w:rPr>
      </w:pPr>
      <w:r>
        <w:rPr>
          <w:rFonts w:eastAsia="Calibri"/>
          <w:lang w:eastAsia="ru-RU"/>
        </w:rPr>
        <w:t xml:space="preserve">3. Перенести рассмотрение вопроса о </w:t>
      </w:r>
      <w:proofErr w:type="gramStart"/>
      <w:r>
        <w:rPr>
          <w:rFonts w:eastAsia="Calibri"/>
          <w:lang w:eastAsia="ru-RU"/>
        </w:rPr>
        <w:t>согласовании</w:t>
      </w:r>
      <w:proofErr w:type="gramEnd"/>
      <w:r>
        <w:rPr>
          <w:rFonts w:eastAsia="Calibri"/>
          <w:lang w:eastAsia="ru-RU"/>
        </w:rPr>
        <w:t xml:space="preserve">/ об отказе в согласовании </w:t>
      </w:r>
      <w:r>
        <w:rPr>
          <w:rFonts w:cs="Arial"/>
          <w:lang w:eastAsia="ru-RU"/>
        </w:rPr>
        <w:t>проекта</w:t>
      </w:r>
      <w:r w:rsidRPr="00E115AF">
        <w:rPr>
          <w:rFonts w:cs="Arial"/>
          <w:lang w:eastAsia="ru-RU"/>
        </w:rPr>
        <w:t xml:space="preserve">  изм</w:t>
      </w:r>
      <w:r>
        <w:rPr>
          <w:rFonts w:cs="Arial"/>
          <w:lang w:eastAsia="ru-RU"/>
        </w:rPr>
        <w:t>енения схемы размещения сезонного</w:t>
      </w:r>
      <w:r w:rsidRPr="00E115AF">
        <w:rPr>
          <w:rFonts w:cs="Arial"/>
          <w:lang w:eastAsia="ru-RU"/>
        </w:rPr>
        <w:t xml:space="preserve"> кафе при стационарных предприятиях общественного питания</w:t>
      </w:r>
      <w:r>
        <w:rPr>
          <w:rFonts w:cs="Arial"/>
          <w:lang w:eastAsia="ru-RU"/>
        </w:rPr>
        <w:t xml:space="preserve"> на территории района по адресу</w:t>
      </w:r>
      <w:r w:rsidRPr="00E115AF">
        <w:rPr>
          <w:rFonts w:cs="Arial"/>
          <w:lang w:eastAsia="ru-RU"/>
        </w:rPr>
        <w:t>:</w:t>
      </w:r>
    </w:p>
    <w:p w:rsidR="00D04A6C" w:rsidRPr="00E115AF" w:rsidRDefault="00D04A6C" w:rsidP="00D04A6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</w:t>
      </w:r>
      <w:r w:rsidRPr="00E115AF">
        <w:rPr>
          <w:rFonts w:eastAsia="Calibri"/>
          <w:lang w:eastAsia="ru-RU"/>
        </w:rPr>
        <w:t xml:space="preserve">- </w:t>
      </w:r>
      <w:proofErr w:type="spellStart"/>
      <w:r w:rsidRPr="00E115AF">
        <w:rPr>
          <w:rFonts w:eastAsia="Calibri"/>
          <w:lang w:eastAsia="ru-RU"/>
        </w:rPr>
        <w:t>Краснопролетарская</w:t>
      </w:r>
      <w:proofErr w:type="spellEnd"/>
      <w:r w:rsidRPr="00E115AF">
        <w:rPr>
          <w:rFonts w:eastAsia="Calibri"/>
          <w:lang w:eastAsia="ru-RU"/>
        </w:rPr>
        <w:t xml:space="preserve"> ул., д.4 (ООО НВЦ «</w:t>
      </w:r>
      <w:proofErr w:type="spellStart"/>
      <w:r w:rsidRPr="00E115AF">
        <w:rPr>
          <w:rFonts w:eastAsia="Calibri"/>
          <w:lang w:eastAsia="ru-RU"/>
        </w:rPr>
        <w:t>Лекавет</w:t>
      </w:r>
      <w:proofErr w:type="spellEnd"/>
      <w:r w:rsidRPr="00E115AF">
        <w:rPr>
          <w:rFonts w:eastAsia="Calibri"/>
          <w:lang w:eastAsia="ru-RU"/>
        </w:rPr>
        <w:t xml:space="preserve">») в части размещения площадью 40,0 </w:t>
      </w:r>
      <w:proofErr w:type="spellStart"/>
      <w:r w:rsidRPr="00E115AF">
        <w:rPr>
          <w:rFonts w:eastAsia="Calibri"/>
          <w:lang w:eastAsia="ru-RU"/>
        </w:rPr>
        <w:t>кв</w:t>
      </w:r>
      <w:proofErr w:type="gramStart"/>
      <w:r w:rsidRPr="00E115AF">
        <w:rPr>
          <w:rFonts w:eastAsia="Calibri"/>
          <w:lang w:eastAsia="ru-RU"/>
        </w:rPr>
        <w:t>.м</w:t>
      </w:r>
      <w:proofErr w:type="spellEnd"/>
      <w:proofErr w:type="gramEnd"/>
      <w:r w:rsidRPr="00E115AF">
        <w:rPr>
          <w:rFonts w:eastAsia="Calibri"/>
          <w:lang w:eastAsia="ru-RU"/>
        </w:rPr>
        <w:t>;</w:t>
      </w:r>
    </w:p>
    <w:p w:rsidR="00D04A6C" w:rsidRPr="00D04A6C" w:rsidRDefault="00D04A6C" w:rsidP="00D04A6C">
      <w:pPr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>4.</w:t>
      </w:r>
      <w:r w:rsidRPr="00D04A6C">
        <w:rPr>
          <w:rFonts w:cs="Arial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D04A6C" w:rsidRPr="00D04A6C" w:rsidRDefault="00D04A6C" w:rsidP="00D04A6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rFonts w:cs="Arial"/>
          <w:lang w:eastAsia="ru-RU"/>
        </w:rPr>
        <w:t>5</w:t>
      </w:r>
      <w:r w:rsidRPr="00D04A6C">
        <w:rPr>
          <w:rFonts w:cs="Arial"/>
          <w:lang w:eastAsia="ru-RU"/>
        </w:rPr>
        <w:t xml:space="preserve">. </w:t>
      </w:r>
      <w:r w:rsidRPr="00D04A6C">
        <w:rPr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</w:t>
      </w:r>
      <w:r w:rsidRPr="00D04A6C">
        <w:rPr>
          <w:rFonts w:ascii="Arial" w:hAnsi="Arial" w:cs="Arial"/>
          <w:lang w:eastAsia="ru-RU"/>
        </w:rPr>
        <w:t xml:space="preserve"> </w:t>
      </w:r>
      <w:proofErr w:type="spellStart"/>
      <w:r w:rsidRPr="00D04A6C">
        <w:rPr>
          <w:lang w:eastAsia="ru-RU"/>
        </w:rPr>
        <w:t>www</w:t>
      </w:r>
      <w:proofErr w:type="spellEnd"/>
      <w:r w:rsidRPr="00D04A6C">
        <w:rPr>
          <w:lang w:eastAsia="ru-RU"/>
        </w:rPr>
        <w:t>.</w:t>
      </w:r>
      <w:proofErr w:type="spellStart"/>
      <w:r w:rsidRPr="00D04A6C">
        <w:rPr>
          <w:lang w:val="en-US" w:eastAsia="ru-RU"/>
        </w:rPr>
        <w:t>adm</w:t>
      </w:r>
      <w:proofErr w:type="spellEnd"/>
      <w:r w:rsidRPr="00D04A6C">
        <w:rPr>
          <w:lang w:eastAsia="ru-RU"/>
        </w:rPr>
        <w:t>-</w:t>
      </w:r>
      <w:proofErr w:type="spellStart"/>
      <w:r w:rsidRPr="00D04A6C">
        <w:rPr>
          <w:lang w:val="en-US" w:eastAsia="ru-RU"/>
        </w:rPr>
        <w:t>tver</w:t>
      </w:r>
      <w:proofErr w:type="spellEnd"/>
      <w:r w:rsidRPr="00D04A6C">
        <w:rPr>
          <w:lang w:eastAsia="ru-RU"/>
        </w:rPr>
        <w:t>.</w:t>
      </w:r>
      <w:proofErr w:type="spellStart"/>
      <w:r w:rsidRPr="00D04A6C">
        <w:rPr>
          <w:lang w:val="en-US" w:eastAsia="ru-RU"/>
        </w:rPr>
        <w:t>ru</w:t>
      </w:r>
      <w:proofErr w:type="spellEnd"/>
      <w:r w:rsidRPr="00D04A6C">
        <w:rPr>
          <w:lang w:eastAsia="ru-RU"/>
        </w:rPr>
        <w:t>.</w:t>
      </w:r>
    </w:p>
    <w:p w:rsidR="00D04A6C" w:rsidRPr="00D04A6C" w:rsidRDefault="00D04A6C" w:rsidP="00D04A6C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>6</w:t>
      </w:r>
      <w:r w:rsidRPr="00D04A6C">
        <w:rPr>
          <w:rFonts w:cs="Arial"/>
          <w:lang w:eastAsia="ru-RU"/>
        </w:rPr>
        <w:t xml:space="preserve">. </w:t>
      </w:r>
      <w:proofErr w:type="gramStart"/>
      <w:r w:rsidRPr="00D04A6C">
        <w:rPr>
          <w:rFonts w:cs="Arial"/>
          <w:lang w:eastAsia="ru-RU"/>
        </w:rPr>
        <w:t>Контроль  за</w:t>
      </w:r>
      <w:proofErr w:type="gramEnd"/>
      <w:r w:rsidRPr="00D04A6C">
        <w:rPr>
          <w:rFonts w:cs="Arial"/>
          <w:lang w:eastAsia="ru-RU"/>
        </w:rPr>
        <w:t xml:space="preserve"> выполнением настоящего решения возложить на депутата Совета депутатов муниципального</w:t>
      </w:r>
      <w:r>
        <w:rPr>
          <w:rFonts w:cs="Arial"/>
          <w:lang w:eastAsia="ru-RU"/>
        </w:rPr>
        <w:t xml:space="preserve"> округа Тверской С.А. Дугина</w:t>
      </w:r>
      <w:r w:rsidRPr="00D04A6C">
        <w:rPr>
          <w:rFonts w:cs="Arial"/>
          <w:lang w:eastAsia="ru-RU"/>
        </w:rPr>
        <w:t>.</w:t>
      </w:r>
    </w:p>
    <w:p w:rsidR="00D04A6C" w:rsidRDefault="00D04A6C" w:rsidP="00D04A6C"/>
    <w:p w:rsidR="00D04A6C" w:rsidRPr="00D04A6C" w:rsidRDefault="00D04A6C" w:rsidP="00D04A6C"/>
    <w:p w:rsidR="00D04A6C" w:rsidRDefault="00D04A6C" w:rsidP="00D04A6C"/>
    <w:p w:rsidR="00D04A6C" w:rsidRPr="00D04A6C" w:rsidRDefault="00D04A6C" w:rsidP="00D04A6C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b/>
          <w:sz w:val="26"/>
          <w:szCs w:val="26"/>
          <w:lang w:eastAsia="ru-RU"/>
        </w:rPr>
      </w:pPr>
      <w:r w:rsidRPr="00D04A6C">
        <w:rPr>
          <w:rFonts w:cs="Arial"/>
          <w:b/>
          <w:sz w:val="26"/>
          <w:szCs w:val="26"/>
          <w:lang w:eastAsia="ru-RU"/>
        </w:rPr>
        <w:t xml:space="preserve">Временно </w:t>
      </w:r>
      <w:proofErr w:type="gramStart"/>
      <w:r w:rsidRPr="00D04A6C">
        <w:rPr>
          <w:rFonts w:cs="Arial"/>
          <w:b/>
          <w:sz w:val="26"/>
          <w:szCs w:val="26"/>
          <w:lang w:eastAsia="ru-RU"/>
        </w:rPr>
        <w:t>исполняющий</w:t>
      </w:r>
      <w:proofErr w:type="gramEnd"/>
      <w:r w:rsidRPr="00D04A6C">
        <w:rPr>
          <w:rFonts w:cs="Arial"/>
          <w:b/>
          <w:sz w:val="26"/>
          <w:szCs w:val="26"/>
          <w:lang w:eastAsia="ru-RU"/>
        </w:rPr>
        <w:t xml:space="preserve"> полномочия</w:t>
      </w:r>
    </w:p>
    <w:p w:rsidR="00D04A6C" w:rsidRPr="00D04A6C" w:rsidRDefault="00D04A6C" w:rsidP="00D04A6C">
      <w:pPr>
        <w:widowControl w:val="0"/>
        <w:suppressAutoHyphens w:val="0"/>
        <w:ind w:right="20"/>
        <w:rPr>
          <w:b/>
          <w:sz w:val="26"/>
          <w:szCs w:val="26"/>
          <w:lang w:eastAsia="ru-RU"/>
        </w:rPr>
      </w:pPr>
      <w:r w:rsidRPr="00D04A6C">
        <w:rPr>
          <w:b/>
          <w:sz w:val="26"/>
          <w:szCs w:val="26"/>
          <w:lang w:eastAsia="ru-RU"/>
        </w:rPr>
        <w:t xml:space="preserve">главы муниципального округа Тверской                                         П.А. Малышев                                </w:t>
      </w:r>
    </w:p>
    <w:bookmarkEnd w:id="0"/>
    <w:p w:rsidR="00275021" w:rsidRPr="00D04A6C" w:rsidRDefault="00275021" w:rsidP="00D04A6C"/>
    <w:sectPr w:rsidR="00275021" w:rsidRPr="00D0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32"/>
    <w:rsid w:val="00275021"/>
    <w:rsid w:val="006D1477"/>
    <w:rsid w:val="00C86932"/>
    <w:rsid w:val="00CD1B7F"/>
    <w:rsid w:val="00D0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D04A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4">
    <w:name w:val="No Spacing"/>
    <w:uiPriority w:val="1"/>
    <w:qFormat/>
    <w:rsid w:val="00D0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D04A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4">
    <w:name w:val="No Spacing"/>
    <w:uiPriority w:val="1"/>
    <w:qFormat/>
    <w:rsid w:val="00D0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4</cp:revision>
  <cp:lastPrinted>2017-05-23T06:10:00Z</cp:lastPrinted>
  <dcterms:created xsi:type="dcterms:W3CDTF">2017-05-19T11:31:00Z</dcterms:created>
  <dcterms:modified xsi:type="dcterms:W3CDTF">2017-05-23T06:10:00Z</dcterms:modified>
</cp:coreProperties>
</file>