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DE" w:rsidRDefault="00902EDE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902EDE" w:rsidRDefault="00902EDE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A1B4C" w:rsidRDefault="00FA1B4C" w:rsidP="00FA1B4C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B4C" w:rsidRDefault="00FA1B4C" w:rsidP="00FA1B4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2EDE" w:rsidRPr="00FA1B4C" w:rsidRDefault="00FA1B4C" w:rsidP="00FA1B4C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12.03.2015  №     394  /2015</w:t>
      </w:r>
    </w:p>
    <w:p w:rsidR="005D01A1" w:rsidRDefault="001632B1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 частичном</w:t>
      </w:r>
      <w:r w:rsidR="005D01A1">
        <w:rPr>
          <w:sz w:val="28"/>
          <w:szCs w:val="28"/>
        </w:rPr>
        <w:t xml:space="preserve"> согласовании</w:t>
      </w:r>
    </w:p>
    <w:p w:rsidR="005D01A1" w:rsidRDefault="003D1389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проекта изменения</w:t>
      </w:r>
      <w:r w:rsidR="00E36B58">
        <w:rPr>
          <w:sz w:val="28"/>
          <w:szCs w:val="28"/>
        </w:rPr>
        <w:t xml:space="preserve"> </w:t>
      </w:r>
      <w:r w:rsidR="00AE2F3F">
        <w:rPr>
          <w:sz w:val="28"/>
          <w:szCs w:val="28"/>
        </w:rPr>
        <w:t xml:space="preserve">схемы размещения </w:t>
      </w:r>
    </w:p>
    <w:p w:rsidR="00AE2F3F" w:rsidRDefault="00AE2F3F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нестационарных</w:t>
      </w:r>
      <w:r w:rsidR="00E36B58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объектов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902EDE" w:rsidRDefault="00661538" w:rsidP="00661538">
      <w:pPr>
        <w:pStyle w:val="a3"/>
        <w:jc w:val="both"/>
        <w:rPr>
          <w:rStyle w:val="a4"/>
          <w:rFonts w:eastAsia="Calibri"/>
        </w:rPr>
      </w:pPr>
      <w:r w:rsidRPr="00902EDE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02EDE">
        <w:rPr>
          <w:rFonts w:ascii="Times New Roman" w:hAnsi="Times New Roman"/>
          <w:sz w:val="26"/>
          <w:szCs w:val="26"/>
        </w:rPr>
        <w:t xml:space="preserve">В соответствии </w:t>
      </w:r>
      <w:r w:rsidR="002E63A3" w:rsidRPr="00902EDE">
        <w:rPr>
          <w:rFonts w:ascii="Times New Roman" w:hAnsi="Times New Roman"/>
          <w:sz w:val="26"/>
          <w:szCs w:val="26"/>
        </w:rPr>
        <w:t>с</w:t>
      </w:r>
      <w:r w:rsidR="00567DF1" w:rsidRPr="00902EDE">
        <w:rPr>
          <w:rFonts w:ascii="Times New Roman" w:hAnsi="Times New Roman"/>
          <w:sz w:val="26"/>
          <w:szCs w:val="26"/>
        </w:rPr>
        <w:t xml:space="preserve"> </w:t>
      </w:r>
      <w:r w:rsidR="00AE2F3F" w:rsidRPr="00902EDE">
        <w:rPr>
          <w:rFonts w:ascii="Times New Roman" w:hAnsi="Times New Roman"/>
          <w:sz w:val="26"/>
          <w:szCs w:val="26"/>
        </w:rPr>
        <w:t xml:space="preserve"> пунктом 1</w:t>
      </w:r>
      <w:r w:rsidR="003D1389" w:rsidRPr="00902EDE">
        <w:rPr>
          <w:rFonts w:ascii="Times New Roman" w:hAnsi="Times New Roman"/>
          <w:sz w:val="26"/>
          <w:szCs w:val="26"/>
        </w:rPr>
        <w:t xml:space="preserve"> части 5 статьи 1</w:t>
      </w:r>
      <w:r w:rsidR="007003B5" w:rsidRPr="00902EDE">
        <w:rPr>
          <w:rFonts w:ascii="Times New Roman" w:hAnsi="Times New Roman"/>
          <w:sz w:val="26"/>
          <w:szCs w:val="26"/>
        </w:rPr>
        <w:t xml:space="preserve"> Закона город</w:t>
      </w:r>
      <w:r w:rsidR="00E36B58" w:rsidRPr="00902EDE">
        <w:rPr>
          <w:rFonts w:ascii="Times New Roman" w:hAnsi="Times New Roman"/>
          <w:sz w:val="26"/>
          <w:szCs w:val="26"/>
        </w:rPr>
        <w:t>а Москвы от 11.07.</w:t>
      </w:r>
      <w:r w:rsidR="003D1389" w:rsidRPr="00902EDE">
        <w:rPr>
          <w:rFonts w:ascii="Times New Roman" w:hAnsi="Times New Roman"/>
          <w:sz w:val="26"/>
          <w:szCs w:val="26"/>
        </w:rPr>
        <w:t xml:space="preserve"> 2012 года № 39 </w:t>
      </w:r>
      <w:r w:rsidR="00AB4B3B" w:rsidRPr="00902EDE">
        <w:rPr>
          <w:rFonts w:ascii="Times New Roman" w:hAnsi="Times New Roman"/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 w:rsidRPr="00902EDE">
        <w:rPr>
          <w:rFonts w:ascii="Times New Roman" w:hAnsi="Times New Roman"/>
          <w:sz w:val="26"/>
          <w:szCs w:val="26"/>
        </w:rPr>
        <w:t xml:space="preserve">, </w:t>
      </w:r>
      <w:r w:rsidR="00AE2F3F" w:rsidRPr="00902EDE">
        <w:rPr>
          <w:rFonts w:ascii="Times New Roman" w:hAnsi="Times New Roman"/>
          <w:sz w:val="26"/>
          <w:szCs w:val="26"/>
        </w:rPr>
        <w:t xml:space="preserve">постановлением Правительства Москвы от </w:t>
      </w:r>
      <w:r w:rsidR="00E36B58" w:rsidRPr="00902EDE">
        <w:rPr>
          <w:rFonts w:ascii="Times New Roman" w:hAnsi="Times New Roman"/>
          <w:sz w:val="26"/>
          <w:szCs w:val="26"/>
        </w:rPr>
        <w:t>03.02.</w:t>
      </w:r>
      <w:r w:rsidR="00AE2F3F" w:rsidRPr="00902EDE">
        <w:rPr>
          <w:rFonts w:ascii="Times New Roman" w:hAnsi="Times New Roman"/>
          <w:sz w:val="26"/>
          <w:szCs w:val="26"/>
        </w:rPr>
        <w:t xml:space="preserve"> 2011 года № 26-ПП «О размещении нестационарных торговых объектов, расположенных в городе Москве на земельных участках, в зданиях</w:t>
      </w:r>
      <w:r w:rsidR="003C40CB" w:rsidRPr="00902EDE">
        <w:rPr>
          <w:rFonts w:ascii="Times New Roman" w:hAnsi="Times New Roman"/>
          <w:sz w:val="26"/>
          <w:szCs w:val="26"/>
        </w:rPr>
        <w:t>, строениях и сооружениях, находящихся в государственной собственности</w:t>
      </w:r>
      <w:proofErr w:type="gramEnd"/>
      <w:r w:rsidR="003C40CB" w:rsidRPr="00902EDE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7003B5" w:rsidRPr="00902EDE">
        <w:rPr>
          <w:rFonts w:ascii="Times New Roman" w:hAnsi="Times New Roman"/>
          <w:sz w:val="26"/>
          <w:szCs w:val="26"/>
        </w:rPr>
        <w:t>подпунктом</w:t>
      </w:r>
      <w:r w:rsidR="00272399" w:rsidRPr="00902EDE">
        <w:rPr>
          <w:rFonts w:ascii="Times New Roman" w:hAnsi="Times New Roman"/>
          <w:sz w:val="26"/>
          <w:szCs w:val="26"/>
        </w:rPr>
        <w:t xml:space="preserve"> </w:t>
      </w:r>
      <w:r w:rsidR="007003B5" w:rsidRPr="00902EDE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="007003B5" w:rsidRPr="00902EDE">
        <w:rPr>
          <w:rFonts w:ascii="Times New Roman" w:hAnsi="Times New Roman"/>
          <w:sz w:val="26"/>
          <w:szCs w:val="26"/>
        </w:rPr>
        <w:t xml:space="preserve"> пункта 14 части 1 статьи 9 Устав</w:t>
      </w:r>
      <w:r w:rsidR="003D1389" w:rsidRPr="00902EDE">
        <w:rPr>
          <w:rFonts w:ascii="Times New Roman" w:hAnsi="Times New Roman"/>
          <w:sz w:val="26"/>
          <w:szCs w:val="26"/>
        </w:rPr>
        <w:t>а муниципального округа Тверско</w:t>
      </w:r>
      <w:r w:rsidR="00AB4B3B" w:rsidRPr="00902EDE">
        <w:rPr>
          <w:rFonts w:ascii="Times New Roman" w:hAnsi="Times New Roman"/>
          <w:sz w:val="26"/>
          <w:szCs w:val="26"/>
        </w:rPr>
        <w:t>й</w:t>
      </w:r>
      <w:r w:rsidR="00854096" w:rsidRPr="00902EDE">
        <w:rPr>
          <w:rFonts w:ascii="Times New Roman" w:hAnsi="Times New Roman"/>
          <w:sz w:val="26"/>
          <w:szCs w:val="26"/>
        </w:rPr>
        <w:t>,</w:t>
      </w:r>
      <w:r w:rsidR="007003B5" w:rsidRPr="00902EDE">
        <w:rPr>
          <w:rFonts w:ascii="Times New Roman" w:hAnsi="Times New Roman"/>
          <w:sz w:val="26"/>
          <w:szCs w:val="26"/>
        </w:rPr>
        <w:t xml:space="preserve"> </w:t>
      </w:r>
      <w:r w:rsidR="00902EDE" w:rsidRPr="00902EDE">
        <w:rPr>
          <w:rFonts w:ascii="Times New Roman" w:hAnsi="Times New Roman"/>
          <w:sz w:val="26"/>
          <w:szCs w:val="26"/>
        </w:rPr>
        <w:t xml:space="preserve"> обращением  префектуры ЦАО города Москвы от 20.02.2015 № 16-13-38/5 (</w:t>
      </w:r>
      <w:proofErr w:type="spellStart"/>
      <w:r w:rsidR="00902EDE" w:rsidRPr="00902EDE">
        <w:rPr>
          <w:rFonts w:ascii="Times New Roman" w:hAnsi="Times New Roman"/>
          <w:sz w:val="26"/>
          <w:szCs w:val="26"/>
        </w:rPr>
        <w:t>вх</w:t>
      </w:r>
      <w:proofErr w:type="spellEnd"/>
      <w:r w:rsidR="00902EDE" w:rsidRPr="00902EDE">
        <w:rPr>
          <w:rFonts w:ascii="Times New Roman" w:hAnsi="Times New Roman"/>
          <w:sz w:val="26"/>
          <w:szCs w:val="26"/>
        </w:rPr>
        <w:t>. № 156/01 от 24.02.2015),</w:t>
      </w:r>
      <w:r w:rsidRPr="00902EDE">
        <w:rPr>
          <w:rFonts w:ascii="Times New Roman" w:hAnsi="Times New Roman"/>
          <w:sz w:val="26"/>
          <w:szCs w:val="26"/>
        </w:rPr>
        <w:t xml:space="preserve"> </w:t>
      </w:r>
      <w:r w:rsidRPr="00902EDE">
        <w:rPr>
          <w:rStyle w:val="a4"/>
          <w:rFonts w:eastAsia="Calibri"/>
        </w:rPr>
        <w:t>Совет депутатов  решил:</w:t>
      </w:r>
    </w:p>
    <w:p w:rsidR="00243921" w:rsidRPr="00902EDE" w:rsidRDefault="00661538" w:rsidP="00E36B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02EDE">
        <w:rPr>
          <w:rFonts w:ascii="Times New Roman" w:hAnsi="Times New Roman"/>
          <w:sz w:val="26"/>
          <w:szCs w:val="26"/>
        </w:rPr>
        <w:t>1.</w:t>
      </w:r>
      <w:r w:rsidR="002A6336" w:rsidRPr="00902EDE">
        <w:rPr>
          <w:rFonts w:ascii="Times New Roman" w:hAnsi="Times New Roman"/>
          <w:sz w:val="26"/>
          <w:szCs w:val="26"/>
        </w:rPr>
        <w:tab/>
      </w:r>
      <w:proofErr w:type="gramStart"/>
      <w:r w:rsidR="005D01A1" w:rsidRPr="00902EDE">
        <w:rPr>
          <w:rFonts w:ascii="Times New Roman" w:hAnsi="Times New Roman"/>
          <w:sz w:val="26"/>
          <w:szCs w:val="26"/>
        </w:rPr>
        <w:t>Согласовать</w:t>
      </w:r>
      <w:r w:rsidR="00AB4B3B" w:rsidRPr="00902EDE">
        <w:rPr>
          <w:rFonts w:ascii="Times New Roman" w:hAnsi="Times New Roman"/>
          <w:sz w:val="26"/>
          <w:szCs w:val="26"/>
        </w:rPr>
        <w:t xml:space="preserve"> проект изменени</w:t>
      </w:r>
      <w:r w:rsidR="003C40CB" w:rsidRPr="00902EDE">
        <w:rPr>
          <w:rFonts w:ascii="Times New Roman" w:hAnsi="Times New Roman"/>
          <w:sz w:val="26"/>
          <w:szCs w:val="26"/>
        </w:rPr>
        <w:t xml:space="preserve">я схемы размещения нестационарных торговых объектов в части установки дополнительных </w:t>
      </w:r>
      <w:r w:rsidR="008652CA" w:rsidRPr="00902EDE">
        <w:rPr>
          <w:rFonts w:ascii="Times New Roman" w:hAnsi="Times New Roman"/>
          <w:sz w:val="26"/>
          <w:szCs w:val="26"/>
        </w:rPr>
        <w:t xml:space="preserve">киосков со специализацией «Печать» по адресам: ул. Малая Дмитровка, вл.5/9; ул. Малая Дмитровка (со стороны Садовой-Каретной ул.), вл.20; </w:t>
      </w:r>
      <w:proofErr w:type="spellStart"/>
      <w:r w:rsidR="008652CA" w:rsidRPr="00902EDE">
        <w:rPr>
          <w:rFonts w:ascii="Times New Roman" w:hAnsi="Times New Roman"/>
          <w:sz w:val="26"/>
          <w:szCs w:val="26"/>
        </w:rPr>
        <w:t>Перуновский</w:t>
      </w:r>
      <w:proofErr w:type="spellEnd"/>
      <w:r w:rsidR="008652CA" w:rsidRPr="00902EDE">
        <w:rPr>
          <w:rFonts w:ascii="Times New Roman" w:hAnsi="Times New Roman"/>
          <w:sz w:val="26"/>
          <w:szCs w:val="26"/>
        </w:rPr>
        <w:t xml:space="preserve"> пер.,</w:t>
      </w:r>
      <w:r w:rsidR="005D01A1" w:rsidRPr="00902EDE">
        <w:rPr>
          <w:rFonts w:ascii="Times New Roman" w:hAnsi="Times New Roman"/>
          <w:sz w:val="26"/>
          <w:szCs w:val="26"/>
        </w:rPr>
        <w:t xml:space="preserve"> вл.4-10;</w:t>
      </w:r>
      <w:r w:rsidR="008652CA" w:rsidRPr="00902EDE">
        <w:rPr>
          <w:rFonts w:ascii="Times New Roman" w:hAnsi="Times New Roman"/>
          <w:sz w:val="26"/>
          <w:szCs w:val="26"/>
        </w:rPr>
        <w:t xml:space="preserve"> ул. Варварка, вл.2; Теа</w:t>
      </w:r>
      <w:r w:rsidR="005D01A1" w:rsidRPr="00902EDE">
        <w:rPr>
          <w:rFonts w:ascii="Times New Roman" w:hAnsi="Times New Roman"/>
          <w:sz w:val="26"/>
          <w:szCs w:val="26"/>
        </w:rPr>
        <w:t>тральная пл., вл.5.</w:t>
      </w:r>
      <w:proofErr w:type="gramEnd"/>
    </w:p>
    <w:p w:rsidR="005D01A1" w:rsidRPr="00902EDE" w:rsidRDefault="00E27D4D" w:rsidP="00E36B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D01A1" w:rsidRPr="00902EDE">
        <w:rPr>
          <w:rFonts w:ascii="Times New Roman" w:hAnsi="Times New Roman"/>
          <w:sz w:val="26"/>
          <w:szCs w:val="26"/>
        </w:rPr>
        <w:t xml:space="preserve"> Отказать в согласовании </w:t>
      </w:r>
      <w:proofErr w:type="gramStart"/>
      <w:r w:rsidR="005D01A1" w:rsidRPr="00902EDE">
        <w:rPr>
          <w:rFonts w:ascii="Times New Roman" w:hAnsi="Times New Roman"/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="005D01A1" w:rsidRPr="00902EDE">
        <w:rPr>
          <w:rFonts w:ascii="Times New Roman" w:hAnsi="Times New Roman"/>
          <w:sz w:val="26"/>
          <w:szCs w:val="26"/>
        </w:rPr>
        <w:t xml:space="preserve"> в части установки дополнительного киоска со специализацией «Печать» по адресу: ул. Тверская, д.25/9 в связи с тем, что данный адрес имеется в существующей сохраняемой схеме НТО на территории ЦАО.</w:t>
      </w:r>
    </w:p>
    <w:p w:rsidR="00243921" w:rsidRPr="00902EDE" w:rsidRDefault="00902EDE" w:rsidP="00E36B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02EDE">
        <w:rPr>
          <w:rFonts w:ascii="Times New Roman" w:hAnsi="Times New Roman"/>
          <w:sz w:val="26"/>
          <w:szCs w:val="26"/>
        </w:rPr>
        <w:t>3</w:t>
      </w:r>
      <w:r w:rsidR="00243921" w:rsidRPr="00902EDE">
        <w:rPr>
          <w:rFonts w:ascii="Times New Roman" w:hAnsi="Times New Roman"/>
          <w:sz w:val="26"/>
          <w:szCs w:val="26"/>
        </w:rPr>
        <w:t>.</w:t>
      </w:r>
      <w:r w:rsidR="002A6336" w:rsidRPr="00902EDE">
        <w:rPr>
          <w:rFonts w:ascii="Times New Roman" w:hAnsi="Times New Roman"/>
          <w:sz w:val="26"/>
          <w:szCs w:val="26"/>
        </w:rPr>
        <w:tab/>
      </w:r>
      <w:r w:rsidR="00567DF1" w:rsidRPr="00902EDE">
        <w:rPr>
          <w:rFonts w:ascii="Times New Roman" w:hAnsi="Times New Roman"/>
          <w:sz w:val="26"/>
          <w:szCs w:val="26"/>
        </w:rPr>
        <w:t xml:space="preserve"> </w:t>
      </w:r>
      <w:r w:rsidR="001365B0" w:rsidRPr="00902EDE">
        <w:rPr>
          <w:rFonts w:ascii="Times New Roman" w:hAnsi="Times New Roman"/>
          <w:sz w:val="26"/>
          <w:szCs w:val="26"/>
        </w:rPr>
        <w:t xml:space="preserve">Направить настоящее решение в </w:t>
      </w:r>
      <w:r w:rsidR="00EC4C46" w:rsidRPr="00902EDE">
        <w:rPr>
          <w:rFonts w:ascii="Times New Roman" w:hAnsi="Times New Roman"/>
          <w:sz w:val="26"/>
          <w:szCs w:val="26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 w:rsidRPr="00902EDE">
        <w:rPr>
          <w:rFonts w:ascii="Times New Roman" w:hAnsi="Times New Roman"/>
          <w:sz w:val="26"/>
          <w:szCs w:val="26"/>
        </w:rPr>
        <w:t xml:space="preserve">управу  Тверского района </w:t>
      </w:r>
      <w:r w:rsidR="00E36B58" w:rsidRPr="00902EDE">
        <w:rPr>
          <w:rFonts w:ascii="Times New Roman" w:hAnsi="Times New Roman"/>
          <w:sz w:val="26"/>
          <w:szCs w:val="26"/>
        </w:rPr>
        <w:t>города Москвы</w:t>
      </w:r>
      <w:r w:rsidR="00EC4C46" w:rsidRPr="00902EDE">
        <w:rPr>
          <w:rFonts w:ascii="Times New Roman" w:hAnsi="Times New Roman"/>
          <w:sz w:val="26"/>
          <w:szCs w:val="26"/>
        </w:rPr>
        <w:t>.</w:t>
      </w:r>
    </w:p>
    <w:p w:rsidR="00191627" w:rsidRPr="00902EDE" w:rsidRDefault="00902EDE" w:rsidP="00E36B5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EDE">
        <w:rPr>
          <w:rFonts w:ascii="Times New Roman" w:hAnsi="Times New Roman"/>
          <w:sz w:val="26"/>
          <w:szCs w:val="26"/>
        </w:rPr>
        <w:t>4</w:t>
      </w:r>
      <w:r w:rsidR="001365B0" w:rsidRPr="00902EDE">
        <w:rPr>
          <w:rFonts w:ascii="Times New Roman" w:hAnsi="Times New Roman"/>
          <w:sz w:val="26"/>
          <w:szCs w:val="26"/>
        </w:rPr>
        <w:t>.</w:t>
      </w:r>
      <w:r w:rsidR="001365B0" w:rsidRPr="00902EDE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 w:rsidRPr="00902EDE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1365B0" w:rsidRPr="00902EDE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</w:t>
      </w:r>
      <w:r w:rsidR="005A72E5" w:rsidRPr="00902ED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1365B0" w:rsidRPr="00902EDE">
        <w:rPr>
          <w:rFonts w:ascii="Times New Roman" w:hAnsi="Times New Roman" w:cs="Times New Roman"/>
          <w:sz w:val="26"/>
          <w:szCs w:val="26"/>
        </w:rPr>
        <w:t>по адресу:</w:t>
      </w:r>
      <w:r w:rsidR="003C410C" w:rsidRPr="00902EDE">
        <w:rPr>
          <w:sz w:val="26"/>
          <w:szCs w:val="26"/>
          <w:u w:val="single"/>
        </w:rPr>
        <w:t xml:space="preserve"> </w:t>
      </w:r>
      <w:proofErr w:type="spellStart"/>
      <w:r w:rsidR="003C410C" w:rsidRPr="00902EDE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3C410C" w:rsidRPr="00902E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3C410C" w:rsidRPr="00902EDE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3C410C" w:rsidRPr="00902EDE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3C410C" w:rsidRPr="00902EDE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3C410C" w:rsidRPr="00902ED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C410C" w:rsidRPr="00902EDE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661538" w:rsidRPr="00902EDE" w:rsidRDefault="00902EDE" w:rsidP="00E36B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02EDE">
        <w:rPr>
          <w:rFonts w:ascii="Times New Roman" w:hAnsi="Times New Roman"/>
          <w:sz w:val="26"/>
          <w:szCs w:val="26"/>
        </w:rPr>
        <w:t>5</w:t>
      </w:r>
      <w:r w:rsidR="00191627" w:rsidRPr="00902EDE">
        <w:rPr>
          <w:rFonts w:ascii="Times New Roman" w:hAnsi="Times New Roman"/>
          <w:sz w:val="26"/>
          <w:szCs w:val="26"/>
        </w:rPr>
        <w:t xml:space="preserve">. </w:t>
      </w:r>
      <w:r w:rsidR="00191627" w:rsidRPr="00902EDE">
        <w:rPr>
          <w:rFonts w:ascii="Times New Roman" w:hAnsi="Times New Roman"/>
          <w:sz w:val="26"/>
          <w:szCs w:val="26"/>
        </w:rPr>
        <w:tab/>
      </w:r>
      <w:proofErr w:type="gramStart"/>
      <w:r w:rsidR="00661538" w:rsidRPr="00902EDE">
        <w:rPr>
          <w:rFonts w:ascii="Times New Roman" w:hAnsi="Times New Roman"/>
          <w:sz w:val="26"/>
          <w:szCs w:val="26"/>
        </w:rPr>
        <w:t xml:space="preserve">Контроль </w:t>
      </w:r>
      <w:r w:rsidR="00191627" w:rsidRPr="00902EDE">
        <w:rPr>
          <w:rFonts w:ascii="Times New Roman" w:hAnsi="Times New Roman"/>
          <w:sz w:val="26"/>
          <w:szCs w:val="26"/>
        </w:rPr>
        <w:t xml:space="preserve"> </w:t>
      </w:r>
      <w:r w:rsidR="00EC4C46" w:rsidRPr="00902EDE">
        <w:rPr>
          <w:rFonts w:ascii="Times New Roman" w:hAnsi="Times New Roman"/>
          <w:sz w:val="26"/>
          <w:szCs w:val="26"/>
        </w:rPr>
        <w:t>за</w:t>
      </w:r>
      <w:proofErr w:type="gramEnd"/>
      <w:r w:rsidR="00EC4C46" w:rsidRPr="00902EDE">
        <w:rPr>
          <w:rFonts w:ascii="Times New Roman" w:hAnsi="Times New Roman"/>
          <w:sz w:val="26"/>
          <w:szCs w:val="26"/>
        </w:rPr>
        <w:t xml:space="preserve"> выполнением </w:t>
      </w:r>
      <w:r w:rsidR="00661538" w:rsidRPr="00902EDE">
        <w:rPr>
          <w:rFonts w:ascii="Times New Roman" w:hAnsi="Times New Roman"/>
          <w:sz w:val="26"/>
          <w:szCs w:val="26"/>
        </w:rPr>
        <w:t>насто</w:t>
      </w:r>
      <w:r w:rsidR="00E36B58" w:rsidRPr="00902EDE">
        <w:rPr>
          <w:rFonts w:ascii="Times New Roman" w:hAnsi="Times New Roman"/>
          <w:sz w:val="26"/>
          <w:szCs w:val="26"/>
        </w:rPr>
        <w:t>ящего решения возложить на</w:t>
      </w:r>
      <w:r w:rsidR="00F44108" w:rsidRPr="00902EDE">
        <w:rPr>
          <w:rFonts w:ascii="Times New Roman" w:hAnsi="Times New Roman"/>
          <w:sz w:val="26"/>
          <w:szCs w:val="26"/>
        </w:rPr>
        <w:t xml:space="preserve"> </w:t>
      </w:r>
      <w:r w:rsidR="00B16214" w:rsidRPr="00902EDE">
        <w:rPr>
          <w:rFonts w:ascii="Times New Roman" w:hAnsi="Times New Roman"/>
          <w:sz w:val="26"/>
          <w:szCs w:val="26"/>
        </w:rPr>
        <w:t>Временно исполняющего полномочия главы</w:t>
      </w:r>
      <w:r w:rsidR="00F44108" w:rsidRPr="00902EDE">
        <w:rPr>
          <w:rFonts w:ascii="Times New Roman" w:hAnsi="Times New Roman"/>
          <w:sz w:val="26"/>
          <w:szCs w:val="26"/>
        </w:rPr>
        <w:t xml:space="preserve"> муниципального </w:t>
      </w:r>
      <w:r w:rsidR="00B16214" w:rsidRPr="00902EDE">
        <w:rPr>
          <w:rFonts w:ascii="Times New Roman" w:hAnsi="Times New Roman"/>
          <w:sz w:val="26"/>
          <w:szCs w:val="26"/>
        </w:rPr>
        <w:t>округа Тверской  П.А.Малышева.</w:t>
      </w:r>
    </w:p>
    <w:p w:rsidR="00661538" w:rsidRPr="00902EDE" w:rsidRDefault="0066153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16214" w:rsidRDefault="00B16214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Временно </w:t>
      </w:r>
      <w:proofErr w:type="gramStart"/>
      <w:r>
        <w:rPr>
          <w:bCs w:val="0"/>
          <w:spacing w:val="0"/>
          <w:sz w:val="28"/>
          <w:szCs w:val="28"/>
          <w:lang w:eastAsia="ru-RU"/>
        </w:rPr>
        <w:t>исполняющий</w:t>
      </w:r>
      <w:proofErr w:type="gramEnd"/>
      <w:r>
        <w:rPr>
          <w:bCs w:val="0"/>
          <w:spacing w:val="0"/>
          <w:sz w:val="28"/>
          <w:szCs w:val="28"/>
          <w:lang w:eastAsia="ru-RU"/>
        </w:rPr>
        <w:t xml:space="preserve"> полномочия</w:t>
      </w:r>
    </w:p>
    <w:p w:rsidR="00EC4C46" w:rsidRPr="008F467F" w:rsidRDefault="00B16214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E36B58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 </w:t>
      </w:r>
      <w:r w:rsidR="00F44108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                           П.А.Малышев</w:t>
      </w:r>
      <w:r w:rsidR="00F44108">
        <w:rPr>
          <w:bCs w:val="0"/>
          <w:spacing w:val="0"/>
          <w:sz w:val="28"/>
          <w:szCs w:val="28"/>
          <w:lang w:eastAsia="ru-RU"/>
        </w:rPr>
        <w:t xml:space="preserve">               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945A1"/>
    <w:rsid w:val="000B0511"/>
    <w:rsid w:val="001365B0"/>
    <w:rsid w:val="001632B1"/>
    <w:rsid w:val="00185643"/>
    <w:rsid w:val="00191627"/>
    <w:rsid w:val="001A5C58"/>
    <w:rsid w:val="001A7338"/>
    <w:rsid w:val="00222881"/>
    <w:rsid w:val="00243921"/>
    <w:rsid w:val="00272399"/>
    <w:rsid w:val="002765BB"/>
    <w:rsid w:val="002A6336"/>
    <w:rsid w:val="002E63A3"/>
    <w:rsid w:val="00384AEF"/>
    <w:rsid w:val="003A7723"/>
    <w:rsid w:val="003C40CB"/>
    <w:rsid w:val="003C410C"/>
    <w:rsid w:val="003D1389"/>
    <w:rsid w:val="003D483B"/>
    <w:rsid w:val="004166E0"/>
    <w:rsid w:val="004813CC"/>
    <w:rsid w:val="004A496E"/>
    <w:rsid w:val="004D75A2"/>
    <w:rsid w:val="00507384"/>
    <w:rsid w:val="00556C0A"/>
    <w:rsid w:val="00567DF1"/>
    <w:rsid w:val="005A72E5"/>
    <w:rsid w:val="005D01A1"/>
    <w:rsid w:val="005D1005"/>
    <w:rsid w:val="005E1048"/>
    <w:rsid w:val="00661538"/>
    <w:rsid w:val="00662516"/>
    <w:rsid w:val="006B2277"/>
    <w:rsid w:val="006B6852"/>
    <w:rsid w:val="006C53A9"/>
    <w:rsid w:val="007003B5"/>
    <w:rsid w:val="0070105A"/>
    <w:rsid w:val="007664F6"/>
    <w:rsid w:val="007A4DC9"/>
    <w:rsid w:val="007C07DF"/>
    <w:rsid w:val="00840BE4"/>
    <w:rsid w:val="00854096"/>
    <w:rsid w:val="00860A57"/>
    <w:rsid w:val="008652CA"/>
    <w:rsid w:val="008D0F4E"/>
    <w:rsid w:val="008F467F"/>
    <w:rsid w:val="008F5146"/>
    <w:rsid w:val="008F71C0"/>
    <w:rsid w:val="008F7C74"/>
    <w:rsid w:val="00902EDE"/>
    <w:rsid w:val="0093054D"/>
    <w:rsid w:val="009C684D"/>
    <w:rsid w:val="009F0D3E"/>
    <w:rsid w:val="00A07C23"/>
    <w:rsid w:val="00A83003"/>
    <w:rsid w:val="00AA63F4"/>
    <w:rsid w:val="00AB1C2A"/>
    <w:rsid w:val="00AB4B3B"/>
    <w:rsid w:val="00AD1860"/>
    <w:rsid w:val="00AE2F3F"/>
    <w:rsid w:val="00B07084"/>
    <w:rsid w:val="00B16214"/>
    <w:rsid w:val="00B473DB"/>
    <w:rsid w:val="00B80F48"/>
    <w:rsid w:val="00B84A8E"/>
    <w:rsid w:val="00B8582F"/>
    <w:rsid w:val="00B971A0"/>
    <w:rsid w:val="00BE26F5"/>
    <w:rsid w:val="00BE32E5"/>
    <w:rsid w:val="00BF3C0A"/>
    <w:rsid w:val="00C24A87"/>
    <w:rsid w:val="00C40671"/>
    <w:rsid w:val="00C975AD"/>
    <w:rsid w:val="00CA0874"/>
    <w:rsid w:val="00CF7BC0"/>
    <w:rsid w:val="00D64591"/>
    <w:rsid w:val="00D7012D"/>
    <w:rsid w:val="00E007B8"/>
    <w:rsid w:val="00E15056"/>
    <w:rsid w:val="00E27D4D"/>
    <w:rsid w:val="00E36B58"/>
    <w:rsid w:val="00E66875"/>
    <w:rsid w:val="00E7573D"/>
    <w:rsid w:val="00EC34A7"/>
    <w:rsid w:val="00EC4C46"/>
    <w:rsid w:val="00F322A4"/>
    <w:rsid w:val="00F44108"/>
    <w:rsid w:val="00F540D1"/>
    <w:rsid w:val="00F600D0"/>
    <w:rsid w:val="00F774A8"/>
    <w:rsid w:val="00FA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ConsPlusNormal">
    <w:name w:val="ConsPlusNormal"/>
    <w:rsid w:val="00F44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ConsPlusNormal">
    <w:name w:val="ConsPlusNormal"/>
    <w:rsid w:val="00F44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Осокина</cp:lastModifiedBy>
  <cp:revision>2</cp:revision>
  <cp:lastPrinted>2015-03-16T05:19:00Z</cp:lastPrinted>
  <dcterms:created xsi:type="dcterms:W3CDTF">2015-03-25T13:01:00Z</dcterms:created>
  <dcterms:modified xsi:type="dcterms:W3CDTF">2015-03-25T13:01:00Z</dcterms:modified>
</cp:coreProperties>
</file>