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F0" w:rsidRDefault="007915F0" w:rsidP="007915F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7915F0" w:rsidRDefault="007915F0" w:rsidP="007915F0">
      <w:pPr>
        <w:spacing w:line="326" w:lineRule="exact"/>
        <w:ind w:left="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7915F0" w:rsidRDefault="007915F0" w:rsidP="007915F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7915F0" w:rsidRDefault="007915F0" w:rsidP="007915F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915F0" w:rsidRDefault="007915F0" w:rsidP="007915F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15F0" w:rsidRDefault="007915F0" w:rsidP="007915F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E5E" w:rsidRPr="007915F0" w:rsidRDefault="007915F0" w:rsidP="007915F0">
      <w:pPr>
        <w:tabs>
          <w:tab w:val="left" w:leader="underscore" w:pos="1459"/>
          <w:tab w:val="left" w:leader="underscore" w:pos="3701"/>
        </w:tabs>
        <w:spacing w:after="497"/>
        <w:rPr>
          <w:rStyle w:val="a4"/>
        </w:rPr>
      </w:pPr>
      <w:r>
        <w:rPr>
          <w:rStyle w:val="3"/>
          <w:rFonts w:eastAsia="Calibri"/>
          <w:sz w:val="28"/>
          <w:szCs w:val="28"/>
        </w:rPr>
        <w:t xml:space="preserve"> 12.03.2015  №     389  /2015</w:t>
      </w:r>
    </w:p>
    <w:p w:rsidR="00632FCB" w:rsidRDefault="00A072C5" w:rsidP="00632FCB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632FCB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</w:p>
    <w:p w:rsidR="00523BC3" w:rsidRPr="00632FCB" w:rsidRDefault="003D5D53" w:rsidP="00632FC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ул. </w:t>
      </w:r>
      <w:proofErr w:type="spellStart"/>
      <w:r w:rsidR="00632FCB">
        <w:rPr>
          <w:rStyle w:val="a4"/>
          <w:sz w:val="28"/>
          <w:szCs w:val="28"/>
        </w:rPr>
        <w:t>Новослобо</w:t>
      </w:r>
      <w:r w:rsidR="006C0E5E">
        <w:rPr>
          <w:rStyle w:val="a4"/>
          <w:sz w:val="28"/>
          <w:szCs w:val="28"/>
        </w:rPr>
        <w:t>дская</w:t>
      </w:r>
      <w:proofErr w:type="spellEnd"/>
      <w:r w:rsidR="006C0E5E">
        <w:rPr>
          <w:rStyle w:val="a4"/>
          <w:sz w:val="28"/>
          <w:szCs w:val="28"/>
        </w:rPr>
        <w:t>, 54/56, 54 стр.1, 52</w:t>
      </w:r>
      <w:r w:rsidR="00632FCB">
        <w:rPr>
          <w:rStyle w:val="a4"/>
          <w:sz w:val="28"/>
          <w:szCs w:val="28"/>
        </w:rPr>
        <w:t>, 50/1 стр.2</w:t>
      </w:r>
      <w:r w:rsidR="009371B6">
        <w:rPr>
          <w:rStyle w:val="a4"/>
          <w:sz w:val="28"/>
          <w:szCs w:val="28"/>
        </w:rPr>
        <w:t>, 50/1 стр.</w:t>
      </w:r>
      <w:r w:rsidR="006C0E5E">
        <w:rPr>
          <w:rStyle w:val="a4"/>
          <w:sz w:val="28"/>
          <w:szCs w:val="28"/>
        </w:rPr>
        <w:t>1</w:t>
      </w:r>
      <w:r w:rsidR="009371B6">
        <w:rPr>
          <w:rStyle w:val="a4"/>
          <w:sz w:val="28"/>
          <w:szCs w:val="28"/>
        </w:rPr>
        <w:t>А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6C0E5E" w:rsidRDefault="00523BC3" w:rsidP="00523BC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C0E5E">
        <w:t>В соответствии с пунктом 5 части 2 статьи 1</w:t>
      </w:r>
      <w:r w:rsidR="00240512" w:rsidRPr="006C0E5E">
        <w:t xml:space="preserve"> Закона города Москвы от 11.07.</w:t>
      </w:r>
      <w:r w:rsidRPr="006C0E5E">
        <w:t>2012 года № 39 «О наделении органов местного самоуправления муниципальных округов в городе Москве</w:t>
      </w:r>
      <w:r w:rsidRPr="006C0E5E">
        <w:rPr>
          <w:rStyle w:val="a4"/>
        </w:rPr>
        <w:t xml:space="preserve"> </w:t>
      </w:r>
      <w:r w:rsidRPr="006C0E5E">
        <w:t>отдельными полномочиями города Москвы, руководствуясь постановлением</w:t>
      </w:r>
      <w:r w:rsidR="00240512" w:rsidRPr="006C0E5E">
        <w:t xml:space="preserve"> Правительства Москвы от 02.07.</w:t>
      </w:r>
      <w:r w:rsidRPr="006C0E5E">
        <w:t xml:space="preserve"> 2013 года № 428-ПП «О порядке установки ограждений на придомовых те</w:t>
      </w:r>
      <w:r w:rsidR="003B0398" w:rsidRPr="006C0E5E">
        <w:t>рриториях в городе Москве»</w:t>
      </w:r>
      <w:r w:rsidRPr="006C0E5E">
        <w:t xml:space="preserve"> </w:t>
      </w:r>
      <w:r w:rsidRPr="006C0E5E">
        <w:rPr>
          <w:rStyle w:val="a4"/>
        </w:rPr>
        <w:t>Совет депутатов решил:</w:t>
      </w:r>
      <w:proofErr w:type="gramEnd"/>
    </w:p>
    <w:p w:rsidR="005712BB" w:rsidRPr="006C0E5E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sz w:val="24"/>
          <w:szCs w:val="24"/>
        </w:rPr>
        <w:t>1.</w:t>
      </w:r>
      <w:r w:rsidR="003B0398" w:rsidRPr="006C0E5E">
        <w:rPr>
          <w:sz w:val="24"/>
          <w:szCs w:val="24"/>
        </w:rPr>
        <w:tab/>
      </w:r>
      <w:r w:rsidRPr="006C0E5E">
        <w:rPr>
          <w:rFonts w:ascii="Times New Roman" w:hAnsi="Times New Roman" w:cs="Times New Roman"/>
          <w:sz w:val="24"/>
          <w:szCs w:val="24"/>
        </w:rPr>
        <w:t>Со</w:t>
      </w:r>
      <w:r w:rsidR="00A072C5" w:rsidRPr="006C0E5E">
        <w:rPr>
          <w:rFonts w:ascii="Times New Roman" w:hAnsi="Times New Roman" w:cs="Times New Roman"/>
          <w:sz w:val="24"/>
          <w:szCs w:val="24"/>
        </w:rPr>
        <w:t xml:space="preserve">гласовать установку ограждающих </w:t>
      </w:r>
      <w:r w:rsidR="00240512" w:rsidRPr="006C0E5E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374D9A" w:rsidRPr="006C0E5E">
        <w:rPr>
          <w:rFonts w:ascii="Times New Roman" w:hAnsi="Times New Roman" w:cs="Times New Roman"/>
          <w:sz w:val="24"/>
          <w:szCs w:val="24"/>
        </w:rPr>
        <w:t xml:space="preserve"> (4</w:t>
      </w:r>
      <w:r w:rsidR="00D81E08" w:rsidRPr="006C0E5E">
        <w:rPr>
          <w:rFonts w:ascii="Times New Roman" w:hAnsi="Times New Roman" w:cs="Times New Roman"/>
          <w:sz w:val="24"/>
          <w:szCs w:val="24"/>
        </w:rPr>
        <w:t>шлагбаум</w:t>
      </w:r>
      <w:r w:rsidR="005712BB" w:rsidRPr="006C0E5E">
        <w:rPr>
          <w:rFonts w:ascii="Times New Roman" w:hAnsi="Times New Roman" w:cs="Times New Roman"/>
          <w:sz w:val="24"/>
          <w:szCs w:val="24"/>
        </w:rPr>
        <w:t>а</w:t>
      </w:r>
      <w:r w:rsidR="00D81E08" w:rsidRPr="006C0E5E">
        <w:rPr>
          <w:rFonts w:ascii="Times New Roman" w:hAnsi="Times New Roman" w:cs="Times New Roman"/>
          <w:sz w:val="24"/>
          <w:szCs w:val="24"/>
        </w:rPr>
        <w:t>)</w:t>
      </w:r>
      <w:r w:rsidRPr="006C0E5E">
        <w:rPr>
          <w:rFonts w:ascii="Times New Roman" w:hAnsi="Times New Roman" w:cs="Times New Roman"/>
          <w:sz w:val="24"/>
          <w:szCs w:val="24"/>
        </w:rPr>
        <w:t xml:space="preserve"> на придомовой т</w:t>
      </w:r>
      <w:r w:rsidR="000259E8" w:rsidRPr="006C0E5E">
        <w:rPr>
          <w:rFonts w:ascii="Times New Roman" w:hAnsi="Times New Roman" w:cs="Times New Roman"/>
          <w:sz w:val="24"/>
          <w:szCs w:val="24"/>
        </w:rPr>
        <w:t>ерритории по адрес</w:t>
      </w:r>
      <w:r w:rsidR="00A072C5" w:rsidRPr="006C0E5E">
        <w:rPr>
          <w:rFonts w:ascii="Times New Roman" w:hAnsi="Times New Roman" w:cs="Times New Roman"/>
          <w:sz w:val="24"/>
          <w:szCs w:val="24"/>
        </w:rPr>
        <w:t xml:space="preserve">у: </w:t>
      </w:r>
      <w:r w:rsidR="005712BB" w:rsidRPr="006C0E5E">
        <w:rPr>
          <w:rFonts w:ascii="Times New Roman" w:hAnsi="Times New Roman" w:cs="Times New Roman"/>
          <w:sz w:val="24"/>
          <w:szCs w:val="24"/>
        </w:rPr>
        <w:t>Москва</w:t>
      </w:r>
    </w:p>
    <w:p w:rsidR="005712BB" w:rsidRPr="006C0E5E" w:rsidRDefault="005712BB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 xml:space="preserve">- въезд с </w:t>
      </w:r>
      <w:proofErr w:type="spellStart"/>
      <w:r w:rsidRPr="006C0E5E">
        <w:rPr>
          <w:rFonts w:ascii="Times New Roman" w:hAnsi="Times New Roman" w:cs="Times New Roman"/>
          <w:sz w:val="24"/>
          <w:szCs w:val="24"/>
        </w:rPr>
        <w:t>Вадковского</w:t>
      </w:r>
      <w:proofErr w:type="spellEnd"/>
      <w:r w:rsidRPr="006C0E5E">
        <w:rPr>
          <w:rFonts w:ascii="Times New Roman" w:hAnsi="Times New Roman" w:cs="Times New Roman"/>
          <w:sz w:val="24"/>
          <w:szCs w:val="24"/>
        </w:rPr>
        <w:t xml:space="preserve"> пер.,  к дому д.4/6  и  ул. </w:t>
      </w:r>
      <w:proofErr w:type="spellStart"/>
      <w:r w:rsidRPr="006C0E5E">
        <w:rPr>
          <w:rFonts w:ascii="Times New Roman" w:hAnsi="Times New Roman" w:cs="Times New Roman"/>
          <w:sz w:val="24"/>
          <w:szCs w:val="24"/>
        </w:rPr>
        <w:t>Новослободской</w:t>
      </w:r>
      <w:proofErr w:type="spellEnd"/>
      <w:r w:rsidRPr="006C0E5E">
        <w:rPr>
          <w:rFonts w:ascii="Times New Roman" w:hAnsi="Times New Roman" w:cs="Times New Roman"/>
          <w:sz w:val="24"/>
          <w:szCs w:val="24"/>
        </w:rPr>
        <w:t>, д54/56;</w:t>
      </w:r>
    </w:p>
    <w:p w:rsidR="005712BB" w:rsidRPr="006C0E5E" w:rsidRDefault="005712BB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6C0E5E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proofErr w:type="gramStart"/>
      <w:r w:rsidRPr="006C0E5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0E5E">
        <w:rPr>
          <w:rFonts w:ascii="Times New Roman" w:hAnsi="Times New Roman" w:cs="Times New Roman"/>
          <w:sz w:val="24"/>
          <w:szCs w:val="24"/>
        </w:rPr>
        <w:t xml:space="preserve"> д. 54 стр.1</w:t>
      </w:r>
      <w:r w:rsidR="00E87AC4" w:rsidRPr="006C0E5E">
        <w:rPr>
          <w:rFonts w:ascii="Times New Roman" w:hAnsi="Times New Roman" w:cs="Times New Roman"/>
          <w:sz w:val="24"/>
          <w:szCs w:val="24"/>
        </w:rPr>
        <w:t xml:space="preserve">(арка </w:t>
      </w:r>
      <w:r w:rsidRPr="006C0E5E">
        <w:rPr>
          <w:rFonts w:ascii="Times New Roman" w:hAnsi="Times New Roman" w:cs="Times New Roman"/>
          <w:sz w:val="24"/>
          <w:szCs w:val="24"/>
        </w:rPr>
        <w:t>маленькая);</w:t>
      </w:r>
    </w:p>
    <w:p w:rsidR="009371B6" w:rsidRPr="006C0E5E" w:rsidRDefault="005712BB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 xml:space="preserve">- ул. </w:t>
      </w:r>
      <w:proofErr w:type="spellStart"/>
      <w:r w:rsidRPr="006C0E5E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6C0E5E">
        <w:rPr>
          <w:rFonts w:ascii="Times New Roman" w:hAnsi="Times New Roman" w:cs="Times New Roman"/>
          <w:sz w:val="24"/>
          <w:szCs w:val="24"/>
        </w:rPr>
        <w:t xml:space="preserve"> меж</w:t>
      </w:r>
      <w:r w:rsidR="006C0E5E" w:rsidRPr="006C0E5E">
        <w:rPr>
          <w:rFonts w:ascii="Times New Roman" w:hAnsi="Times New Roman" w:cs="Times New Roman"/>
          <w:sz w:val="24"/>
          <w:szCs w:val="24"/>
        </w:rPr>
        <w:t xml:space="preserve">ду домами 50/1 стр.2 и  52 </w:t>
      </w:r>
      <w:r w:rsidRPr="006C0E5E">
        <w:rPr>
          <w:rFonts w:ascii="Times New Roman" w:hAnsi="Times New Roman" w:cs="Times New Roman"/>
          <w:sz w:val="24"/>
          <w:szCs w:val="24"/>
        </w:rPr>
        <w:t>(арка большая)</w:t>
      </w:r>
      <w:r w:rsidR="009371B6" w:rsidRPr="006C0E5E">
        <w:rPr>
          <w:rFonts w:ascii="Times New Roman" w:hAnsi="Times New Roman" w:cs="Times New Roman"/>
          <w:sz w:val="24"/>
          <w:szCs w:val="24"/>
        </w:rPr>
        <w:t>;</w:t>
      </w:r>
    </w:p>
    <w:p w:rsidR="005712BB" w:rsidRPr="006C0E5E" w:rsidRDefault="009371B6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 xml:space="preserve">-ул. </w:t>
      </w:r>
      <w:proofErr w:type="spellStart"/>
      <w:r w:rsidRPr="006C0E5E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6C0E5E">
        <w:rPr>
          <w:rFonts w:ascii="Times New Roman" w:hAnsi="Times New Roman" w:cs="Times New Roman"/>
          <w:sz w:val="24"/>
          <w:szCs w:val="24"/>
        </w:rPr>
        <w:t>, д.50/1 стр.</w:t>
      </w:r>
      <w:r w:rsidR="006C0E5E" w:rsidRPr="006C0E5E">
        <w:rPr>
          <w:rFonts w:ascii="Times New Roman" w:hAnsi="Times New Roman" w:cs="Times New Roman"/>
          <w:sz w:val="24"/>
          <w:szCs w:val="24"/>
        </w:rPr>
        <w:t>1</w:t>
      </w:r>
      <w:r w:rsidRPr="006C0E5E">
        <w:rPr>
          <w:rFonts w:ascii="Times New Roman" w:hAnsi="Times New Roman" w:cs="Times New Roman"/>
          <w:sz w:val="24"/>
          <w:szCs w:val="24"/>
        </w:rPr>
        <w:t xml:space="preserve">А выезд </w:t>
      </w:r>
      <w:proofErr w:type="gramStart"/>
      <w:r w:rsidRPr="006C0E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0E5E">
        <w:rPr>
          <w:rFonts w:ascii="Times New Roman" w:hAnsi="Times New Roman" w:cs="Times New Roman"/>
          <w:sz w:val="24"/>
          <w:szCs w:val="24"/>
        </w:rPr>
        <w:t xml:space="preserve"> Тихвинский пер. </w:t>
      </w:r>
      <w:r w:rsidR="005712BB" w:rsidRPr="006C0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BC3" w:rsidRPr="006C0E5E" w:rsidRDefault="005712BB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 xml:space="preserve"> </w:t>
      </w:r>
      <w:r w:rsidR="003D5D53" w:rsidRPr="006C0E5E">
        <w:rPr>
          <w:rFonts w:ascii="Times New Roman" w:hAnsi="Times New Roman" w:cs="Times New Roman"/>
          <w:sz w:val="24"/>
          <w:szCs w:val="24"/>
        </w:rPr>
        <w:t xml:space="preserve"> </w:t>
      </w:r>
      <w:r w:rsidR="00523BC3" w:rsidRPr="006C0E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23BC3" w:rsidRPr="006C0E5E">
        <w:rPr>
          <w:rFonts w:ascii="Times New Roman" w:hAnsi="Times New Roman" w:cs="Times New Roman"/>
          <w:sz w:val="24"/>
          <w:szCs w:val="24"/>
        </w:rPr>
        <w:t>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деятельности.</w:t>
      </w:r>
      <w:proofErr w:type="gramEnd"/>
    </w:p>
    <w:p w:rsidR="00523BC3" w:rsidRPr="006C0E5E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>2.</w:t>
      </w:r>
      <w:r w:rsidRPr="006C0E5E">
        <w:rPr>
          <w:rFonts w:ascii="Times New Roman" w:hAnsi="Times New Roman" w:cs="Times New Roman"/>
          <w:sz w:val="24"/>
          <w:szCs w:val="24"/>
        </w:rPr>
        <w:tab/>
      </w:r>
      <w:r w:rsidR="00523BC3" w:rsidRPr="006C0E5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управу района </w:t>
      </w:r>
      <w:proofErr w:type="gramStart"/>
      <w:r w:rsidR="00523BC3" w:rsidRPr="006C0E5E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523BC3" w:rsidRPr="006C0E5E">
        <w:rPr>
          <w:rFonts w:ascii="Times New Roman" w:hAnsi="Times New Roman" w:cs="Times New Roman"/>
          <w:sz w:val="24"/>
          <w:szCs w:val="24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6C0E5E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E5E">
        <w:rPr>
          <w:rFonts w:ascii="Times New Roman" w:hAnsi="Times New Roman" w:cs="Times New Roman"/>
          <w:sz w:val="24"/>
          <w:szCs w:val="24"/>
        </w:rPr>
        <w:t>3.</w:t>
      </w:r>
      <w:r w:rsidRPr="006C0E5E">
        <w:rPr>
          <w:rFonts w:ascii="Times New Roman" w:hAnsi="Times New Roman" w:cs="Times New Roman"/>
          <w:sz w:val="24"/>
          <w:szCs w:val="24"/>
        </w:rPr>
        <w:tab/>
      </w:r>
      <w:r w:rsidR="00523BC3" w:rsidRPr="006C0E5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6C0E5E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523BC3" w:rsidRPr="006C0E5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523BC3" w:rsidRPr="006C0E5E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523BC3" w:rsidRPr="006C0E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6C0E5E">
        <w:rPr>
          <w:rFonts w:ascii="Times New Roman" w:hAnsi="Times New Roman" w:cs="Times New Roman"/>
          <w:sz w:val="24"/>
          <w:szCs w:val="24"/>
          <w:u w:val="single"/>
          <w:lang w:val="en-US"/>
        </w:rPr>
        <w:t>mu</w:t>
      </w:r>
      <w:r w:rsidR="00523BC3" w:rsidRPr="006C0E5E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523BC3" w:rsidRPr="006C0E5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523BC3" w:rsidRPr="006C0E5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23BC3" w:rsidRPr="006C0E5E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>4.</w:t>
      </w:r>
      <w:r w:rsidRPr="006C0E5E">
        <w:rPr>
          <w:rFonts w:ascii="Times New Roman" w:hAnsi="Times New Roman" w:cs="Times New Roman"/>
          <w:sz w:val="24"/>
          <w:szCs w:val="24"/>
        </w:rPr>
        <w:tab/>
      </w:r>
      <w:r w:rsidR="00523BC3" w:rsidRPr="006C0E5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2E2B9B" w:rsidRPr="006C0E5E" w:rsidRDefault="003B0398" w:rsidP="002E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>5.</w:t>
      </w:r>
      <w:r w:rsidRPr="006C0E5E">
        <w:rPr>
          <w:rFonts w:ascii="Times New Roman" w:hAnsi="Times New Roman" w:cs="Times New Roman"/>
          <w:sz w:val="24"/>
          <w:szCs w:val="24"/>
        </w:rPr>
        <w:tab/>
      </w:r>
      <w:r w:rsidR="00523BC3" w:rsidRPr="006C0E5E">
        <w:rPr>
          <w:rFonts w:ascii="Times New Roman" w:hAnsi="Times New Roman" w:cs="Times New Roman"/>
          <w:sz w:val="24"/>
          <w:szCs w:val="24"/>
        </w:rPr>
        <w:t>Контроль за выполнением нас</w:t>
      </w:r>
      <w:r w:rsidRPr="006C0E5E">
        <w:rPr>
          <w:rFonts w:ascii="Times New Roman" w:hAnsi="Times New Roman" w:cs="Times New Roman"/>
          <w:sz w:val="24"/>
          <w:szCs w:val="24"/>
        </w:rPr>
        <w:t xml:space="preserve">тоящего решения возложить </w:t>
      </w:r>
      <w:proofErr w:type="gramStart"/>
      <w:r w:rsidRPr="006C0E5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E2B9B" w:rsidRPr="006C0E5E">
        <w:rPr>
          <w:rFonts w:ascii="Times New Roman" w:hAnsi="Times New Roman" w:cs="Times New Roman"/>
          <w:sz w:val="24"/>
          <w:szCs w:val="24"/>
        </w:rPr>
        <w:t xml:space="preserve"> Временно </w:t>
      </w:r>
      <w:proofErr w:type="gramStart"/>
      <w:r w:rsidR="002E2B9B" w:rsidRPr="006C0E5E"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 w:rsidR="002E2B9B" w:rsidRPr="006C0E5E">
        <w:rPr>
          <w:rFonts w:ascii="Times New Roman" w:hAnsi="Times New Roman" w:cs="Times New Roman"/>
          <w:sz w:val="24"/>
          <w:szCs w:val="24"/>
        </w:rPr>
        <w:t xml:space="preserve">       полномочия     главы   </w:t>
      </w:r>
      <w:r w:rsidRPr="006C0E5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E2B9B" w:rsidRPr="006C0E5E">
        <w:rPr>
          <w:rFonts w:ascii="Times New Roman" w:hAnsi="Times New Roman" w:cs="Times New Roman"/>
          <w:sz w:val="24"/>
          <w:szCs w:val="24"/>
        </w:rPr>
        <w:t xml:space="preserve">     округа     Тверской </w:t>
      </w:r>
    </w:p>
    <w:p w:rsidR="00523BC3" w:rsidRPr="006C0E5E" w:rsidRDefault="002E2B9B" w:rsidP="002E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5E">
        <w:rPr>
          <w:rFonts w:ascii="Times New Roman" w:hAnsi="Times New Roman" w:cs="Times New Roman"/>
          <w:sz w:val="24"/>
          <w:szCs w:val="24"/>
        </w:rPr>
        <w:t>П.А. Малышева.</w:t>
      </w:r>
    </w:p>
    <w:p w:rsidR="002E2B9B" w:rsidRPr="006C0E5E" w:rsidRDefault="002E2B9B" w:rsidP="002E2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9B" w:rsidRDefault="002E2B9B" w:rsidP="002E2B9B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523BC3" w:rsidRPr="003B0398" w:rsidRDefault="002E2B9B" w:rsidP="002E2B9B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  </w:t>
      </w:r>
      <w:r w:rsidR="00E87AC4">
        <w:rPr>
          <w:b/>
          <w:sz w:val="28"/>
          <w:szCs w:val="28"/>
        </w:rPr>
        <w:t xml:space="preserve">   П.А.</w:t>
      </w:r>
      <w:r>
        <w:rPr>
          <w:b/>
          <w:sz w:val="28"/>
          <w:szCs w:val="28"/>
        </w:rPr>
        <w:t>Малышев</w:t>
      </w:r>
      <w:r w:rsidR="003B0398" w:rsidRPr="003B0398">
        <w:rPr>
          <w:b/>
          <w:sz w:val="28"/>
          <w:szCs w:val="28"/>
        </w:rPr>
        <w:t xml:space="preserve">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0E7793"/>
    <w:rsid w:val="00111736"/>
    <w:rsid w:val="001A1715"/>
    <w:rsid w:val="001D3062"/>
    <w:rsid w:val="002232D0"/>
    <w:rsid w:val="00240512"/>
    <w:rsid w:val="002E2B9B"/>
    <w:rsid w:val="00317BA2"/>
    <w:rsid w:val="00374D9A"/>
    <w:rsid w:val="00391DA7"/>
    <w:rsid w:val="003A56D8"/>
    <w:rsid w:val="003B0398"/>
    <w:rsid w:val="003D5D53"/>
    <w:rsid w:val="00400A9E"/>
    <w:rsid w:val="004529CB"/>
    <w:rsid w:val="004B1987"/>
    <w:rsid w:val="004D6FCC"/>
    <w:rsid w:val="00514659"/>
    <w:rsid w:val="00521C71"/>
    <w:rsid w:val="00523BC3"/>
    <w:rsid w:val="00531F59"/>
    <w:rsid w:val="005712BB"/>
    <w:rsid w:val="005F7D28"/>
    <w:rsid w:val="00632FCB"/>
    <w:rsid w:val="006376D2"/>
    <w:rsid w:val="006542F6"/>
    <w:rsid w:val="006C0E5E"/>
    <w:rsid w:val="007915F0"/>
    <w:rsid w:val="008001B4"/>
    <w:rsid w:val="00813D1F"/>
    <w:rsid w:val="00902C0D"/>
    <w:rsid w:val="009371B6"/>
    <w:rsid w:val="00A01496"/>
    <w:rsid w:val="00A072C5"/>
    <w:rsid w:val="00A12426"/>
    <w:rsid w:val="00A302BF"/>
    <w:rsid w:val="00A53B17"/>
    <w:rsid w:val="00AB47C8"/>
    <w:rsid w:val="00BF3C0A"/>
    <w:rsid w:val="00C6001F"/>
    <w:rsid w:val="00C80E97"/>
    <w:rsid w:val="00D114A2"/>
    <w:rsid w:val="00D52815"/>
    <w:rsid w:val="00D81E08"/>
    <w:rsid w:val="00DE0918"/>
    <w:rsid w:val="00E03EEF"/>
    <w:rsid w:val="00E152D1"/>
    <w:rsid w:val="00E379E0"/>
    <w:rsid w:val="00E65D76"/>
    <w:rsid w:val="00E87AC4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191B9-EFDA-41C3-BA27-238AB083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25</cp:revision>
  <cp:lastPrinted>2015-03-23T06:57:00Z</cp:lastPrinted>
  <dcterms:created xsi:type="dcterms:W3CDTF">2015-01-14T10:58:00Z</dcterms:created>
  <dcterms:modified xsi:type="dcterms:W3CDTF">2015-03-23T06:59:00Z</dcterms:modified>
</cp:coreProperties>
</file>