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B0" w:rsidRDefault="007040B0" w:rsidP="0070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040B0" w:rsidRDefault="007040B0" w:rsidP="0070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7040B0" w:rsidRDefault="007040B0" w:rsidP="007040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0B0" w:rsidRDefault="007040B0" w:rsidP="007040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040B0" w:rsidRDefault="007040B0" w:rsidP="007040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0B0" w:rsidRDefault="007040B0" w:rsidP="007040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040B0" w:rsidRDefault="007040B0" w:rsidP="007040B0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16.03.2017 №   </w:t>
      </w:r>
      <w:r w:rsidRPr="00795DD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/2017</w:t>
      </w:r>
    </w:p>
    <w:p w:rsidR="0087264A" w:rsidRDefault="0087264A" w:rsidP="007040B0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87264A" w:rsidRDefault="0087264A" w:rsidP="007040B0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7040B0" w:rsidRDefault="007040B0" w:rsidP="007040B0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поощрении депутатов Совета депутатов муниципального округа  Тверской 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p w:rsidR="007040B0" w:rsidRDefault="007040B0" w:rsidP="007040B0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0B0" w:rsidRDefault="007040B0" w:rsidP="007040B0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0B0" w:rsidRDefault="007040B0" w:rsidP="007040B0">
      <w:pPr>
        <w:keepNext/>
        <w:ind w:left="-851" w:firstLine="85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ч. 16, 17 ст.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Закона города Москвы от 19 ноября 2014 года № 54 «О бюджете города Москвы на 2015 год и плановый период 2016 и 2017 годов»,  Постановления Правительства Москвы от 17 декабря 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№ 853-ПП «Об утверждении порядков предоставления межбюджетных трансфертов из бюджета города Москвы  бюджетам  внутригородских  муниципальных образований», Порядка поощрения депутатов муниципального округа  Тверской города Москвы, утвержденного решением Совета депутатов муниципального округа Тверской от 26.05.2015 № 451/2015, 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города Москвы бюджету муниципального округа Тверской </w:t>
      </w:r>
      <w:r w:rsidR="008A2C54">
        <w:rPr>
          <w:rFonts w:ascii="Times New Roman" w:hAnsi="Times New Roman" w:cs="Times New Roman"/>
          <w:sz w:val="24"/>
          <w:szCs w:val="24"/>
        </w:rPr>
        <w:t>№ 21-38/17 от 06 марта 2017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7040B0" w:rsidRDefault="007040B0" w:rsidP="007040B0">
      <w:pPr>
        <w:pStyle w:val="a3"/>
        <w:ind w:left="-851" w:firstLine="0"/>
        <w:rPr>
          <w:sz w:val="24"/>
          <w:szCs w:val="24"/>
        </w:rPr>
      </w:pPr>
      <w:r>
        <w:rPr>
          <w:sz w:val="24"/>
          <w:szCs w:val="24"/>
        </w:rPr>
        <w:t xml:space="preserve">1. За активное участие в осуществлении отдельных полномочий города Москвы, переданных Законом города Москвы от 11.07.2012 года № 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:rsidR="00795DD5" w:rsidRDefault="00795DD5" w:rsidP="00795D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Андрусенко Дмитрия Александровича – 62 500.00 руб.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НДФЛ 13%);</w:t>
      </w:r>
    </w:p>
    <w:p w:rsidR="00795DD5" w:rsidRDefault="00795DD5" w:rsidP="00795D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Алексеева Александра Всеволодовича -  40 000.00 руб.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НДФЛ 13%);</w:t>
      </w:r>
    </w:p>
    <w:p w:rsidR="00795DD5" w:rsidRDefault="00795DD5" w:rsidP="00795D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Александровича -  62 500.00 руб.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НДФЛ 13%);</w:t>
      </w:r>
    </w:p>
    <w:p w:rsidR="00795DD5" w:rsidRDefault="00795DD5" w:rsidP="00795D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Григорьева Дмитрия Викторовича - 62 500.00 руб.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НДФЛ 13%);</w:t>
      </w:r>
    </w:p>
    <w:p w:rsidR="00795DD5" w:rsidRDefault="00795DD5" w:rsidP="00795D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5) Дугина Сергея Александровича - 62 500.00 руб.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НДФЛ 13%);</w:t>
      </w:r>
    </w:p>
    <w:p w:rsidR="00795DD5" w:rsidRDefault="00795DD5" w:rsidP="00795D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6) Королеву Марию Львовну - 62 500.00 руб.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НДФЛ 13%); </w:t>
      </w:r>
    </w:p>
    <w:p w:rsidR="00795DD5" w:rsidRDefault="00795DD5" w:rsidP="00795D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7) Кудряшова Николая Игоревича - 62 500.00 руб.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НДФЛ 13%); </w:t>
      </w:r>
    </w:p>
    <w:p w:rsidR="00795DD5" w:rsidRDefault="00795DD5" w:rsidP="00795D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8) Иванову Екатерину Алексеевну - 62 500.00 руб.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НДФЛ 13%);</w:t>
      </w:r>
    </w:p>
    <w:p w:rsidR="00795DD5" w:rsidRDefault="00795DD5" w:rsidP="00795DD5">
      <w:pPr>
        <w:pStyle w:val="a3"/>
        <w:ind w:left="-85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9) Павленко Ирину Алексеевну -  62 500.00 руб.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НДФЛ 13%)</w:t>
      </w:r>
    </w:p>
    <w:p w:rsidR="007040B0" w:rsidRDefault="007040B0" w:rsidP="007040B0">
      <w:pPr>
        <w:pStyle w:val="a3"/>
        <w:ind w:left="-851" w:firstLine="0"/>
        <w:rPr>
          <w:sz w:val="24"/>
          <w:szCs w:val="24"/>
        </w:rPr>
      </w:pPr>
      <w:r>
        <w:rPr>
          <w:sz w:val="24"/>
          <w:szCs w:val="24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:rsidR="007040B0" w:rsidRDefault="007040B0" w:rsidP="007040B0">
      <w:pPr>
        <w:pStyle w:val="a3"/>
        <w:ind w:left="-851" w:firstLine="0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adm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tver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Cs w:val="28"/>
        </w:rPr>
        <w:t>.</w:t>
      </w:r>
    </w:p>
    <w:p w:rsidR="007040B0" w:rsidRDefault="007040B0" w:rsidP="007040B0">
      <w:pPr>
        <w:pStyle w:val="a3"/>
        <w:ind w:left="-851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временно исполняющего  полномочия главы  муниципального округа Тверской П. А. Малышева.</w:t>
      </w:r>
    </w:p>
    <w:p w:rsidR="007040B0" w:rsidRDefault="007040B0" w:rsidP="007040B0">
      <w:pPr>
        <w:pStyle w:val="a3"/>
        <w:ind w:left="-851" w:firstLine="0"/>
        <w:rPr>
          <w:sz w:val="24"/>
          <w:szCs w:val="24"/>
        </w:rPr>
      </w:pPr>
    </w:p>
    <w:p w:rsidR="007040B0" w:rsidRDefault="007040B0" w:rsidP="007040B0">
      <w:pPr>
        <w:pStyle w:val="a3"/>
        <w:ind w:firstLine="0"/>
        <w:rPr>
          <w:sz w:val="24"/>
          <w:szCs w:val="24"/>
        </w:rPr>
      </w:pPr>
    </w:p>
    <w:p w:rsidR="007040B0" w:rsidRDefault="007040B0" w:rsidP="007040B0">
      <w:pPr>
        <w:pStyle w:val="a3"/>
        <w:ind w:left="-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Временно </w:t>
      </w: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полномочия </w:t>
      </w:r>
    </w:p>
    <w:p w:rsidR="007040B0" w:rsidRDefault="007040B0" w:rsidP="007040B0">
      <w:pPr>
        <w:pStyle w:val="a3"/>
        <w:ind w:left="-851" w:firstLine="0"/>
        <w:rPr>
          <w:sz w:val="24"/>
          <w:szCs w:val="24"/>
        </w:rPr>
      </w:pPr>
      <w:r>
        <w:rPr>
          <w:b/>
          <w:sz w:val="24"/>
          <w:szCs w:val="24"/>
        </w:rPr>
        <w:t>главы муниципального округа Тверской</w:t>
      </w:r>
      <w:r>
        <w:rPr>
          <w:b/>
          <w:sz w:val="24"/>
          <w:szCs w:val="24"/>
        </w:rPr>
        <w:tab/>
        <w:t xml:space="preserve">                                                        П.А. Малышев</w:t>
      </w:r>
    </w:p>
    <w:p w:rsidR="007040B0" w:rsidRDefault="007040B0" w:rsidP="007040B0">
      <w:pPr>
        <w:jc w:val="center"/>
      </w:pPr>
    </w:p>
    <w:p w:rsidR="00A46DD0" w:rsidRPr="007040B0" w:rsidRDefault="00A46DD0" w:rsidP="007040B0">
      <w:pPr>
        <w:jc w:val="center"/>
      </w:pPr>
    </w:p>
    <w:sectPr w:rsidR="00A46DD0" w:rsidRPr="0070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7A"/>
    <w:rsid w:val="007040B0"/>
    <w:rsid w:val="00795DD5"/>
    <w:rsid w:val="0087264A"/>
    <w:rsid w:val="008A2C54"/>
    <w:rsid w:val="0097494A"/>
    <w:rsid w:val="00A21C7A"/>
    <w:rsid w:val="00A4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040B0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040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04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040B0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040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04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7</cp:revision>
  <cp:lastPrinted>2017-03-20T10:54:00Z</cp:lastPrinted>
  <dcterms:created xsi:type="dcterms:W3CDTF">2017-03-20T06:35:00Z</dcterms:created>
  <dcterms:modified xsi:type="dcterms:W3CDTF">2017-03-20T10:56:00Z</dcterms:modified>
</cp:coreProperties>
</file>