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9" w:rsidRDefault="00CE0F59"/>
    <w:p w:rsidR="00CE0F59" w:rsidRPr="00CE0F59" w:rsidRDefault="00CE0F59" w:rsidP="00CE0F59"/>
    <w:p w:rsidR="008F4D4C" w:rsidRDefault="008F4D4C" w:rsidP="008F4D4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ДЕПУТАТОВ</w:t>
      </w:r>
    </w:p>
    <w:p w:rsidR="008F4D4C" w:rsidRDefault="008F4D4C" w:rsidP="008F4D4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ОКРУГА </w:t>
      </w:r>
      <w:proofErr w:type="gramStart"/>
      <w:r>
        <w:rPr>
          <w:rFonts w:eastAsia="Calibri"/>
          <w:sz w:val="28"/>
          <w:szCs w:val="28"/>
        </w:rPr>
        <w:t>ТВЕРСКОЙ</w:t>
      </w:r>
      <w:proofErr w:type="gramEnd"/>
    </w:p>
    <w:p w:rsidR="008F4D4C" w:rsidRDefault="008F4D4C" w:rsidP="008F4D4C">
      <w:pPr>
        <w:jc w:val="center"/>
        <w:rPr>
          <w:rFonts w:eastAsia="Calibri"/>
          <w:sz w:val="28"/>
          <w:szCs w:val="28"/>
        </w:rPr>
      </w:pPr>
    </w:p>
    <w:p w:rsidR="008F4D4C" w:rsidRDefault="008F4D4C" w:rsidP="008F4D4C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РЕШЕНИЕ</w:t>
      </w:r>
    </w:p>
    <w:p w:rsidR="008F4D4C" w:rsidRDefault="008F4D4C" w:rsidP="008F4D4C">
      <w:pPr>
        <w:jc w:val="center"/>
        <w:rPr>
          <w:rFonts w:eastAsia="Calibri"/>
        </w:rPr>
      </w:pPr>
    </w:p>
    <w:p w:rsidR="008F4D4C" w:rsidRDefault="008F4D4C" w:rsidP="008F4D4C">
      <w:pPr>
        <w:tabs>
          <w:tab w:val="left" w:pos="4680"/>
        </w:tabs>
        <w:ind w:left="-851" w:right="4315"/>
        <w:jc w:val="both"/>
        <w:rPr>
          <w:rFonts w:eastAsia="Calibri"/>
        </w:rPr>
      </w:pPr>
    </w:p>
    <w:p w:rsidR="008F4D4C" w:rsidRDefault="008F4D4C" w:rsidP="008F4D4C">
      <w:pPr>
        <w:tabs>
          <w:tab w:val="left" w:pos="4680"/>
        </w:tabs>
        <w:ind w:left="-851" w:right="4315"/>
        <w:jc w:val="both"/>
        <w:rPr>
          <w:rFonts w:eastAsia="Calibri"/>
        </w:rPr>
      </w:pPr>
      <w:r>
        <w:rPr>
          <w:rFonts w:eastAsia="Calibri"/>
        </w:rPr>
        <w:t xml:space="preserve">             31.10.2017 № 25</w:t>
      </w:r>
      <w:r>
        <w:rPr>
          <w:rFonts w:eastAsia="Calibri"/>
        </w:rPr>
        <w:t xml:space="preserve"> /2017</w:t>
      </w:r>
    </w:p>
    <w:p w:rsidR="00CE0F59" w:rsidRPr="00CE0F59" w:rsidRDefault="00CE0F59" w:rsidP="008F4D4C">
      <w:pPr>
        <w:jc w:val="center"/>
      </w:pPr>
    </w:p>
    <w:p w:rsidR="00CE0F59" w:rsidRPr="00CE0F59" w:rsidRDefault="00CE0F59" w:rsidP="00CE0F59"/>
    <w:p w:rsidR="00CE0F59" w:rsidRDefault="00CE0F59" w:rsidP="00CE0F59">
      <w:bookmarkStart w:id="0" w:name="_GoBack"/>
      <w:bookmarkEnd w:id="0"/>
    </w:p>
    <w:p w:rsidR="00CE0F59" w:rsidRPr="00CE0F59" w:rsidRDefault="00CE0F59" w:rsidP="00CE0F59"/>
    <w:p w:rsidR="00CE0F59" w:rsidRDefault="00CE0F59" w:rsidP="00CE0F5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E0F59" w:rsidRPr="00EF1FCC" w:rsidTr="00D16EC5">
        <w:trPr>
          <w:trHeight w:val="119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E0F59" w:rsidRPr="00EF1FCC" w:rsidRDefault="00CE0F59" w:rsidP="00EF1FCC">
            <w:pPr>
              <w:pStyle w:val="a3"/>
              <w:jc w:val="both"/>
              <w:rPr>
                <w:b/>
                <w:sz w:val="28"/>
                <w:szCs w:val="28"/>
                <w:lang w:eastAsia="ru-RU"/>
              </w:rPr>
            </w:pPr>
            <w:r w:rsidRPr="00EF1FCC">
              <w:rPr>
                <w:b/>
                <w:sz w:val="28"/>
                <w:szCs w:val="28"/>
                <w:lang w:eastAsia="ru-RU"/>
              </w:rPr>
              <w:t xml:space="preserve">Об  Общественном Совете </w:t>
            </w:r>
            <w:r w:rsidRPr="00EF1FCC">
              <w:rPr>
                <w:b/>
                <w:sz w:val="28"/>
                <w:szCs w:val="28"/>
              </w:rPr>
              <w:t xml:space="preserve">при Совете депутатов муниципального округа </w:t>
            </w:r>
            <w:proofErr w:type="gramStart"/>
            <w:r w:rsidRPr="00EF1FCC">
              <w:rPr>
                <w:b/>
                <w:sz w:val="28"/>
                <w:szCs w:val="28"/>
              </w:rPr>
              <w:t>Тверской</w:t>
            </w:r>
            <w:proofErr w:type="gramEnd"/>
          </w:p>
        </w:tc>
      </w:tr>
    </w:tbl>
    <w:p w:rsidR="00CE0F59" w:rsidRPr="00EF1FCC" w:rsidRDefault="00CE0F59" w:rsidP="00EF1FCC">
      <w:pPr>
        <w:pStyle w:val="a3"/>
        <w:rPr>
          <w:sz w:val="28"/>
          <w:szCs w:val="28"/>
          <w:lang w:eastAsia="ru-RU"/>
        </w:rPr>
      </w:pPr>
    </w:p>
    <w:p w:rsidR="00CE0F59" w:rsidRPr="00EF1FCC" w:rsidRDefault="00CE0F59" w:rsidP="00EF1FCC">
      <w:pPr>
        <w:pStyle w:val="a3"/>
        <w:jc w:val="both"/>
        <w:rPr>
          <w:sz w:val="28"/>
          <w:szCs w:val="28"/>
        </w:rPr>
      </w:pPr>
      <w:r w:rsidRPr="00EF1FCC">
        <w:rPr>
          <w:sz w:val="28"/>
          <w:szCs w:val="28"/>
        </w:rPr>
        <w:t xml:space="preserve">     В соответствии с Законом города Москвы от 06.11.2002 №56 «Об организации местного самоуправления в городе Москве, Совет депутатов решил:</w:t>
      </w:r>
    </w:p>
    <w:p w:rsidR="00EF1FCC" w:rsidRPr="00EF1FCC" w:rsidRDefault="00EF1FCC" w:rsidP="00EF1FCC">
      <w:pPr>
        <w:pStyle w:val="a3"/>
        <w:rPr>
          <w:sz w:val="28"/>
          <w:szCs w:val="28"/>
        </w:rPr>
      </w:pPr>
    </w:p>
    <w:p w:rsidR="00CE0F59" w:rsidRPr="00EF1FCC" w:rsidRDefault="00CE0F59" w:rsidP="00EF1FCC">
      <w:pPr>
        <w:pStyle w:val="a3"/>
        <w:jc w:val="both"/>
        <w:rPr>
          <w:sz w:val="28"/>
          <w:szCs w:val="28"/>
        </w:rPr>
      </w:pPr>
      <w:r w:rsidRPr="00EF1FCC">
        <w:rPr>
          <w:spacing w:val="-2"/>
          <w:sz w:val="28"/>
          <w:szCs w:val="28"/>
          <w:lang w:eastAsia="en-US"/>
        </w:rPr>
        <w:t xml:space="preserve"> 1.Считать </w:t>
      </w:r>
      <w:proofErr w:type="gramStart"/>
      <w:r w:rsidRPr="00EF1FCC">
        <w:rPr>
          <w:spacing w:val="-2"/>
          <w:sz w:val="28"/>
          <w:szCs w:val="28"/>
          <w:lang w:eastAsia="en-US"/>
        </w:rPr>
        <w:t>нецелесообразным</w:t>
      </w:r>
      <w:proofErr w:type="gramEnd"/>
      <w:r w:rsidRPr="00EF1FCC">
        <w:rPr>
          <w:spacing w:val="-2"/>
          <w:sz w:val="28"/>
          <w:szCs w:val="28"/>
          <w:lang w:eastAsia="en-US"/>
        </w:rPr>
        <w:t xml:space="preserve"> формирование Общественного Совета при Совета депутатов муниципального округа Тверской.</w:t>
      </w:r>
    </w:p>
    <w:p w:rsidR="00EF1FCC" w:rsidRPr="00EF1FCC" w:rsidRDefault="00CE0F59" w:rsidP="00EF1FCC">
      <w:pPr>
        <w:pStyle w:val="a3"/>
        <w:jc w:val="both"/>
        <w:rPr>
          <w:sz w:val="28"/>
          <w:szCs w:val="28"/>
          <w:lang w:eastAsia="ru-RU"/>
        </w:rPr>
      </w:pPr>
      <w:r w:rsidRPr="00EF1FCC">
        <w:rPr>
          <w:sz w:val="28"/>
          <w:szCs w:val="28"/>
          <w:lang w:eastAsia="ru-RU"/>
        </w:rPr>
        <w:t xml:space="preserve">2. Отменить решение </w:t>
      </w:r>
      <w:r w:rsidR="00EF1FCC" w:rsidRPr="00EF1FCC">
        <w:rPr>
          <w:sz w:val="28"/>
          <w:szCs w:val="28"/>
          <w:lang w:eastAsia="ru-RU"/>
        </w:rPr>
        <w:t>муниципального Собрания внутригородского муниципального образования Тверское в городе Москве 06.12.2012 №73/2012 «Об утверждении Пол</w:t>
      </w:r>
      <w:r w:rsidR="00FC388A">
        <w:rPr>
          <w:sz w:val="28"/>
          <w:szCs w:val="28"/>
          <w:lang w:eastAsia="ru-RU"/>
        </w:rPr>
        <w:t>ожения об Общественном С</w:t>
      </w:r>
      <w:r w:rsidR="00EF1FCC" w:rsidRPr="00EF1FCC">
        <w:rPr>
          <w:sz w:val="28"/>
          <w:szCs w:val="28"/>
          <w:lang w:eastAsia="ru-RU"/>
        </w:rPr>
        <w:t>овете при муниципальном Собрании внутригородского муниципального образования Тверское в городе Москве».</w:t>
      </w:r>
    </w:p>
    <w:p w:rsidR="00CE0F59" w:rsidRPr="00EF1FCC" w:rsidRDefault="00EF1FCC" w:rsidP="00EF1FCC">
      <w:pPr>
        <w:pStyle w:val="a3"/>
        <w:jc w:val="both"/>
        <w:rPr>
          <w:sz w:val="28"/>
          <w:szCs w:val="28"/>
        </w:rPr>
      </w:pPr>
      <w:r w:rsidRPr="00EF1FCC">
        <w:rPr>
          <w:sz w:val="28"/>
          <w:szCs w:val="28"/>
          <w:lang w:eastAsia="ru-RU"/>
        </w:rPr>
        <w:t xml:space="preserve">3. Отменить решение </w:t>
      </w:r>
      <w:r w:rsidR="00CE0F59" w:rsidRPr="00EF1FCC">
        <w:rPr>
          <w:sz w:val="28"/>
          <w:szCs w:val="28"/>
          <w:lang w:eastAsia="ru-RU"/>
        </w:rPr>
        <w:t xml:space="preserve"> </w:t>
      </w:r>
      <w:r w:rsidRPr="00EF1FCC">
        <w:rPr>
          <w:sz w:val="28"/>
          <w:szCs w:val="28"/>
          <w:lang w:eastAsia="ru-RU"/>
        </w:rPr>
        <w:t xml:space="preserve"> Совета депутатов муниципального округа </w:t>
      </w:r>
      <w:proofErr w:type="gramStart"/>
      <w:r w:rsidRPr="00EF1FCC">
        <w:rPr>
          <w:sz w:val="28"/>
          <w:szCs w:val="28"/>
          <w:lang w:eastAsia="ru-RU"/>
        </w:rPr>
        <w:t>Тверской</w:t>
      </w:r>
      <w:proofErr w:type="gramEnd"/>
      <w:r w:rsidRPr="00EF1FCC">
        <w:rPr>
          <w:sz w:val="28"/>
          <w:szCs w:val="28"/>
          <w:lang w:eastAsia="ru-RU"/>
        </w:rPr>
        <w:t xml:space="preserve"> </w:t>
      </w:r>
      <w:r w:rsidR="00CE0F59" w:rsidRPr="00EF1FCC">
        <w:rPr>
          <w:sz w:val="28"/>
          <w:szCs w:val="28"/>
          <w:lang w:eastAsia="ru-RU"/>
        </w:rPr>
        <w:t>от 11.04.2013   № 113/2013 “Об утверждении списка членов Общест</w:t>
      </w:r>
      <w:r w:rsidRPr="00EF1FCC">
        <w:rPr>
          <w:sz w:val="28"/>
          <w:szCs w:val="28"/>
          <w:lang w:eastAsia="ru-RU"/>
        </w:rPr>
        <w:t>венного Совета”.</w:t>
      </w:r>
    </w:p>
    <w:p w:rsidR="00CE0F59" w:rsidRPr="00EF1FCC" w:rsidRDefault="00EF1FCC" w:rsidP="00EF1FCC">
      <w:pPr>
        <w:pStyle w:val="a3"/>
        <w:jc w:val="both"/>
        <w:rPr>
          <w:sz w:val="28"/>
          <w:szCs w:val="28"/>
        </w:rPr>
      </w:pPr>
      <w:r w:rsidRPr="00EF1FCC">
        <w:rPr>
          <w:sz w:val="28"/>
          <w:szCs w:val="28"/>
        </w:rPr>
        <w:t>4</w:t>
      </w:r>
      <w:r w:rsidR="00CE0F59" w:rsidRPr="00EF1FCC">
        <w:rPr>
          <w:sz w:val="28"/>
          <w:szCs w:val="28"/>
        </w:rPr>
        <w:t xml:space="preserve">.Опубликовать настоящее решение в бюллетене «Московский муниципальный вестник»  и разместить на официальном сайте  муниципального округа Тверской по адресу: </w:t>
      </w:r>
      <w:hyperlink r:id="rId6" w:history="1">
        <w:r w:rsidR="00CE0F59" w:rsidRPr="00EF1FCC">
          <w:rPr>
            <w:sz w:val="28"/>
            <w:szCs w:val="28"/>
          </w:rPr>
          <w:t>www.adm-tver.ru</w:t>
        </w:r>
      </w:hyperlink>
      <w:r w:rsidR="00CE0F59" w:rsidRPr="00EF1FCC">
        <w:rPr>
          <w:sz w:val="28"/>
          <w:szCs w:val="28"/>
        </w:rPr>
        <w:t>.</w:t>
      </w:r>
    </w:p>
    <w:p w:rsidR="00EF1FCC" w:rsidRPr="00EF1FCC" w:rsidRDefault="00EF1FCC" w:rsidP="00EF1FCC">
      <w:pPr>
        <w:pStyle w:val="a3"/>
        <w:jc w:val="both"/>
        <w:rPr>
          <w:sz w:val="28"/>
          <w:szCs w:val="28"/>
          <w:lang w:eastAsia="ru-RU"/>
        </w:rPr>
      </w:pPr>
      <w:r w:rsidRPr="00EF1FCC">
        <w:rPr>
          <w:sz w:val="28"/>
          <w:szCs w:val="28"/>
        </w:rPr>
        <w:t>5</w:t>
      </w:r>
      <w:r w:rsidR="00CE0F59" w:rsidRPr="00EF1FCC">
        <w:rPr>
          <w:sz w:val="28"/>
          <w:szCs w:val="28"/>
        </w:rPr>
        <w:t>.</w:t>
      </w:r>
      <w:r w:rsidRPr="00EF1FCC">
        <w:rPr>
          <w:sz w:val="28"/>
          <w:szCs w:val="28"/>
        </w:rPr>
        <w:t xml:space="preserve"> </w:t>
      </w:r>
      <w:proofErr w:type="gramStart"/>
      <w:r w:rsidRPr="00EF1FCC">
        <w:rPr>
          <w:sz w:val="28"/>
          <w:szCs w:val="28"/>
          <w:lang w:eastAsia="ru-RU"/>
        </w:rPr>
        <w:t>Контроль за</w:t>
      </w:r>
      <w:proofErr w:type="gramEnd"/>
      <w:r w:rsidRPr="00EF1FCC">
        <w:rPr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Тверской Я.Б. Якубовича.</w:t>
      </w:r>
    </w:p>
    <w:p w:rsidR="00EF1FCC" w:rsidRPr="00EF1FCC" w:rsidRDefault="00EF1FCC" w:rsidP="00EF1FCC">
      <w:pPr>
        <w:pStyle w:val="a3"/>
        <w:rPr>
          <w:rFonts w:eastAsiaTheme="minorHAnsi"/>
          <w:sz w:val="28"/>
          <w:szCs w:val="28"/>
          <w:lang w:eastAsia="ru-RU"/>
        </w:rPr>
      </w:pPr>
    </w:p>
    <w:p w:rsidR="00EF1FCC" w:rsidRPr="00EF1FCC" w:rsidRDefault="00EF1FCC" w:rsidP="00EF1FCC">
      <w:pPr>
        <w:pStyle w:val="a3"/>
        <w:rPr>
          <w:rFonts w:eastAsiaTheme="minorHAnsi"/>
          <w:sz w:val="28"/>
          <w:szCs w:val="28"/>
          <w:lang w:eastAsia="ru-RU"/>
        </w:rPr>
      </w:pPr>
    </w:p>
    <w:p w:rsidR="00EF1FCC" w:rsidRPr="00EF1FCC" w:rsidRDefault="00EF1FCC" w:rsidP="00EF1FCC">
      <w:pPr>
        <w:pStyle w:val="a3"/>
        <w:rPr>
          <w:rFonts w:eastAsiaTheme="minorHAnsi"/>
          <w:sz w:val="28"/>
          <w:szCs w:val="28"/>
          <w:lang w:eastAsia="ru-RU"/>
        </w:rPr>
      </w:pPr>
    </w:p>
    <w:p w:rsidR="00EF1FCC" w:rsidRPr="00EF1FCC" w:rsidRDefault="00EF1FCC" w:rsidP="00EF1FCC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EF1FCC"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gramStart"/>
      <w:r w:rsidRPr="00EF1FCC"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  <w:r w:rsidRPr="00EF1FC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F1FCC" w:rsidRPr="00EF1FCC" w:rsidRDefault="00EF1FCC" w:rsidP="00EF1FCC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EF1FCC">
        <w:rPr>
          <w:rFonts w:eastAsiaTheme="minorHAnsi"/>
          <w:b/>
          <w:sz w:val="28"/>
          <w:szCs w:val="28"/>
          <w:lang w:eastAsia="en-US"/>
        </w:rPr>
        <w:t>округа Тверской</w:t>
      </w:r>
      <w:r w:rsidRPr="00EF1FCC">
        <w:rPr>
          <w:rFonts w:eastAsiaTheme="minorHAnsi"/>
          <w:b/>
          <w:sz w:val="28"/>
          <w:szCs w:val="28"/>
          <w:lang w:eastAsia="en-US"/>
        </w:rPr>
        <w:tab/>
        <w:t xml:space="preserve">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Pr="00EF1FCC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EF1FCC">
        <w:rPr>
          <w:b/>
          <w:sz w:val="28"/>
          <w:szCs w:val="28"/>
          <w:lang w:eastAsia="ru-RU"/>
        </w:rPr>
        <w:t>Я.Б. Якубович</w:t>
      </w:r>
      <w:r w:rsidRPr="00EF1FCC">
        <w:rPr>
          <w:rFonts w:eastAsiaTheme="minorHAnsi"/>
          <w:b/>
          <w:sz w:val="28"/>
          <w:szCs w:val="28"/>
          <w:lang w:eastAsia="en-US"/>
        </w:rPr>
        <w:tab/>
      </w:r>
    </w:p>
    <w:p w:rsidR="0053250A" w:rsidRPr="00CE0F59" w:rsidRDefault="0053250A" w:rsidP="00CE0F59"/>
    <w:sectPr w:rsidR="0053250A" w:rsidRPr="00CE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C"/>
    <w:rsid w:val="0053250A"/>
    <w:rsid w:val="008F4D4C"/>
    <w:rsid w:val="00CE0F59"/>
    <w:rsid w:val="00EF1FCC"/>
    <w:rsid w:val="00F472DC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E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E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1320-BD49-4451-8EF4-767B27F0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dcterms:created xsi:type="dcterms:W3CDTF">2017-11-01T12:15:00Z</dcterms:created>
  <dcterms:modified xsi:type="dcterms:W3CDTF">2017-11-01T13:32:00Z</dcterms:modified>
</cp:coreProperties>
</file>