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8" w:rsidRDefault="00704378" w:rsidP="000469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47DF" w:rsidRDefault="00D847DF" w:rsidP="00D8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D847DF" w:rsidRDefault="00D847DF" w:rsidP="00D84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847DF" w:rsidRDefault="00D847DF" w:rsidP="00D84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7DF" w:rsidRDefault="00D847DF" w:rsidP="00D847DF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D847DF" w:rsidRDefault="00253DAC" w:rsidP="00D847DF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255</w:t>
      </w:r>
      <w:r w:rsidR="00D847DF">
        <w:rPr>
          <w:rFonts w:ascii="Times New Roman" w:hAnsi="Times New Roman" w:cs="Times New Roman"/>
          <w:sz w:val="24"/>
          <w:szCs w:val="24"/>
        </w:rPr>
        <w:t>/2014</w:t>
      </w:r>
    </w:p>
    <w:p w:rsidR="00704378" w:rsidRDefault="00704378" w:rsidP="000469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Совета депутатов муниципального округа Тверской</w:t>
      </w:r>
      <w:r w:rsidR="00704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жилого помещения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нежилое</w:t>
      </w:r>
      <w:proofErr w:type="gramEnd"/>
    </w:p>
    <w:p w:rsidR="0004690E" w:rsidRPr="0004690E" w:rsidRDefault="0004690E" w:rsidP="000469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ab/>
        <w:t xml:space="preserve">В соответствии с Законом города Москвы от 06.11.2002 г. № 56 «Об организации местного самоуправления в городе Москве», Уставом муниципального округа Тверской, </w:t>
      </w:r>
      <w:r w:rsidRPr="00704378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04378">
        <w:rPr>
          <w:rFonts w:ascii="Times New Roman" w:hAnsi="Times New Roman" w:cs="Times New Roman"/>
          <w:sz w:val="26"/>
          <w:szCs w:val="26"/>
        </w:rPr>
        <w:t>: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1.</w:t>
      </w:r>
      <w:r w:rsidRPr="00704378">
        <w:rPr>
          <w:rFonts w:ascii="Times New Roman" w:hAnsi="Times New Roman" w:cs="Times New Roman"/>
          <w:sz w:val="26"/>
          <w:szCs w:val="26"/>
        </w:rPr>
        <w:tab/>
        <w:t xml:space="preserve">Утвердить Положение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704378">
        <w:rPr>
          <w:rFonts w:ascii="Times New Roman" w:hAnsi="Times New Roman" w:cs="Times New Roman"/>
          <w:bCs/>
          <w:sz w:val="26"/>
          <w:szCs w:val="26"/>
        </w:rPr>
        <w:t xml:space="preserve">перевода жилого помещения </w:t>
      </w:r>
      <w:proofErr w:type="gramStart"/>
      <w:r w:rsidRPr="0070437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704378">
        <w:rPr>
          <w:rFonts w:ascii="Times New Roman" w:hAnsi="Times New Roman" w:cs="Times New Roman"/>
          <w:bCs/>
          <w:sz w:val="26"/>
          <w:szCs w:val="26"/>
        </w:rPr>
        <w:t xml:space="preserve"> нежилое (приложение).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bCs/>
          <w:sz w:val="26"/>
          <w:szCs w:val="26"/>
        </w:rPr>
        <w:t>2.</w:t>
      </w:r>
      <w:r w:rsidRPr="00704378">
        <w:rPr>
          <w:rFonts w:ascii="Times New Roman" w:hAnsi="Times New Roman" w:cs="Times New Roman"/>
          <w:bCs/>
          <w:sz w:val="26"/>
          <w:szCs w:val="26"/>
        </w:rPr>
        <w:tab/>
        <w:t xml:space="preserve">Утвердить состав Комиссии </w:t>
      </w:r>
      <w:r w:rsidRPr="00704378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704378">
        <w:rPr>
          <w:rFonts w:ascii="Times New Roman" w:hAnsi="Times New Roman" w:cs="Times New Roman"/>
          <w:bCs/>
          <w:sz w:val="26"/>
          <w:szCs w:val="26"/>
        </w:rPr>
        <w:t xml:space="preserve">перевода жилого помещения в </w:t>
      </w:r>
      <w:proofErr w:type="gramStart"/>
      <w:r w:rsidRPr="00704378">
        <w:rPr>
          <w:rFonts w:ascii="Times New Roman" w:hAnsi="Times New Roman" w:cs="Times New Roman"/>
          <w:bCs/>
          <w:sz w:val="26"/>
          <w:szCs w:val="26"/>
        </w:rPr>
        <w:t>нежилое</w:t>
      </w:r>
      <w:proofErr w:type="gramEnd"/>
      <w:r w:rsidRPr="00704378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704378" w:rsidRPr="00704378">
        <w:rPr>
          <w:rFonts w:ascii="Times New Roman" w:hAnsi="Times New Roman" w:cs="Times New Roman"/>
          <w:bCs/>
          <w:sz w:val="26"/>
          <w:szCs w:val="26"/>
        </w:rPr>
        <w:t>Рассказова Валентина Ивановна</w:t>
      </w:r>
      <w:r w:rsidR="00AE17BF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704378" w:rsidRPr="00704378">
        <w:rPr>
          <w:rFonts w:ascii="Times New Roman" w:hAnsi="Times New Roman" w:cs="Times New Roman"/>
          <w:bCs/>
          <w:sz w:val="26"/>
          <w:szCs w:val="26"/>
        </w:rPr>
        <w:t>председатель</w:t>
      </w:r>
      <w:r w:rsidR="00AE17BF">
        <w:rPr>
          <w:rFonts w:ascii="Times New Roman" w:hAnsi="Times New Roman" w:cs="Times New Roman"/>
          <w:bCs/>
          <w:sz w:val="26"/>
          <w:szCs w:val="26"/>
        </w:rPr>
        <w:t>)</w:t>
      </w:r>
      <w:r w:rsidR="00704378" w:rsidRPr="00704378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704378" w:rsidRPr="00704378">
        <w:rPr>
          <w:rFonts w:ascii="Times New Roman" w:hAnsi="Times New Roman" w:cs="Times New Roman"/>
          <w:bCs/>
          <w:sz w:val="26"/>
          <w:szCs w:val="26"/>
        </w:rPr>
        <w:t>Тарапата</w:t>
      </w:r>
      <w:proofErr w:type="spellEnd"/>
      <w:r w:rsidR="00704378" w:rsidRPr="00704378">
        <w:rPr>
          <w:rFonts w:ascii="Times New Roman" w:hAnsi="Times New Roman" w:cs="Times New Roman"/>
          <w:bCs/>
          <w:sz w:val="26"/>
          <w:szCs w:val="26"/>
        </w:rPr>
        <w:t xml:space="preserve"> Екатерина Васильевна, Королева Мария Львовна, Дугин Сергей Александрович, Григорьев Дмитрий Викторович, Павленко Ирина Алексеевна.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3.</w:t>
      </w:r>
      <w:r w:rsidRPr="00704378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подписания.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4.</w:t>
      </w:r>
      <w:r w:rsidRPr="00704378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управ Тверского района и муниципального округа Тверской в информационно-телекоммуникационной сети «Интернет» по адресу: </w:t>
      </w:r>
      <w:hyperlink r:id="rId5" w:history="1">
        <w:r w:rsidRPr="0070437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04378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0437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tveruprava</w:t>
        </w:r>
        <w:proofErr w:type="spellEnd"/>
        <w:r w:rsidRPr="00704378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0437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5.</w:t>
      </w:r>
      <w:r w:rsidRPr="0070437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043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437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временно исполняющего обязанности главы муниципального округа Тверской П.А. Малышева</w:t>
      </w:r>
      <w:r w:rsidR="00704378">
        <w:rPr>
          <w:rFonts w:ascii="Times New Roman" w:hAnsi="Times New Roman" w:cs="Times New Roman"/>
          <w:sz w:val="26"/>
          <w:szCs w:val="26"/>
        </w:rPr>
        <w:t>.</w:t>
      </w:r>
    </w:p>
    <w:p w:rsidR="0004690E" w:rsidRPr="0004690E" w:rsidRDefault="0004690E" w:rsidP="0004690E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главы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43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П.А. Малышев</w:t>
      </w:r>
    </w:p>
    <w:p w:rsidR="0004690E" w:rsidRPr="004624D6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04690E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4378" w:rsidRDefault="00704378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020A3" w:rsidRDefault="008020A3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4378" w:rsidRDefault="00704378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4690E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 w:rsidR="0004690E">
        <w:rPr>
          <w:rFonts w:ascii="Times New Roman" w:hAnsi="Times New Roman" w:cs="Times New Roman"/>
          <w:sz w:val="18"/>
          <w:szCs w:val="18"/>
        </w:rPr>
        <w:t>Приложение</w:t>
      </w:r>
    </w:p>
    <w:p w:rsidR="0004690E" w:rsidRPr="004624D6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04690E" w:rsidRPr="004624D6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04690E" w:rsidRPr="004624D6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04690E" w:rsidRPr="004624D6">
        <w:rPr>
          <w:rFonts w:ascii="Times New Roman" w:hAnsi="Times New Roman" w:cs="Times New Roman"/>
          <w:sz w:val="18"/>
          <w:szCs w:val="18"/>
        </w:rPr>
        <w:t xml:space="preserve">муниципального округа </w:t>
      </w:r>
      <w:proofErr w:type="gramStart"/>
      <w:r w:rsidR="0004690E" w:rsidRPr="004624D6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</w:p>
    <w:p w:rsidR="0004690E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04690E">
        <w:rPr>
          <w:rFonts w:ascii="Times New Roman" w:hAnsi="Times New Roman" w:cs="Times New Roman"/>
          <w:sz w:val="18"/>
          <w:szCs w:val="18"/>
        </w:rPr>
        <w:t xml:space="preserve">от 10.4. 2014  № </w:t>
      </w:r>
      <w:r>
        <w:rPr>
          <w:rFonts w:ascii="Times New Roman" w:hAnsi="Times New Roman" w:cs="Times New Roman"/>
          <w:sz w:val="18"/>
          <w:szCs w:val="18"/>
        </w:rPr>
        <w:t xml:space="preserve">256  </w:t>
      </w:r>
      <w:r w:rsidR="0004690E">
        <w:rPr>
          <w:rFonts w:ascii="Times New Roman" w:hAnsi="Times New Roman" w:cs="Times New Roman"/>
          <w:sz w:val="18"/>
          <w:szCs w:val="18"/>
        </w:rPr>
        <w:t>/ 2014</w:t>
      </w:r>
    </w:p>
    <w:p w:rsidR="0004690E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4690E">
        <w:rPr>
          <w:rFonts w:ascii="Times New Roman" w:hAnsi="Times New Roman" w:cs="Times New Roman"/>
          <w:sz w:val="18"/>
          <w:szCs w:val="18"/>
        </w:rPr>
        <w:t xml:space="preserve">«Об утверждении Положения о         </w:t>
      </w:r>
    </w:p>
    <w:p w:rsidR="0004690E" w:rsidRPr="0004690E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690E">
        <w:rPr>
          <w:rFonts w:ascii="Times New Roman" w:hAnsi="Times New Roman" w:cs="Times New Roman"/>
          <w:sz w:val="18"/>
          <w:szCs w:val="18"/>
        </w:rPr>
        <w:t>Комиссии Совета депутатов муниципального округа Тверской</w:t>
      </w:r>
    </w:p>
    <w:p w:rsidR="0004690E" w:rsidRDefault="00704378" w:rsidP="00704378">
      <w:pPr>
        <w:pStyle w:val="ConsPlusNormal"/>
        <w:ind w:right="-1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4690E">
        <w:rPr>
          <w:rFonts w:ascii="Times New Roman" w:hAnsi="Times New Roman" w:cs="Times New Roman"/>
          <w:sz w:val="18"/>
          <w:szCs w:val="18"/>
        </w:rPr>
        <w:t xml:space="preserve"> </w:t>
      </w:r>
      <w:r w:rsidR="0004690E" w:rsidRPr="0004690E">
        <w:rPr>
          <w:rFonts w:ascii="Times New Roman" w:hAnsi="Times New Roman" w:cs="Times New Roman"/>
          <w:sz w:val="18"/>
          <w:szCs w:val="18"/>
        </w:rPr>
        <w:t>по реализации отдельных полномочий города Москвы</w:t>
      </w:r>
    </w:p>
    <w:p w:rsidR="0004690E" w:rsidRDefault="00704378" w:rsidP="00704378">
      <w:pPr>
        <w:pStyle w:val="ConsPlusNormal"/>
        <w:ind w:right="-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04690E" w:rsidRPr="0004690E">
        <w:rPr>
          <w:rFonts w:ascii="Times New Roman" w:hAnsi="Times New Roman" w:cs="Times New Roman"/>
          <w:sz w:val="18"/>
          <w:szCs w:val="18"/>
        </w:rPr>
        <w:t>в сфере размещения объектов капитального строительства</w:t>
      </w:r>
    </w:p>
    <w:p w:rsidR="0004690E" w:rsidRPr="0004690E" w:rsidRDefault="00704378" w:rsidP="00704378">
      <w:pPr>
        <w:pStyle w:val="ConsPlusNormal"/>
        <w:ind w:right="-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04690E" w:rsidRPr="0004690E">
        <w:rPr>
          <w:rFonts w:ascii="Times New Roman" w:hAnsi="Times New Roman" w:cs="Times New Roman"/>
          <w:sz w:val="18"/>
          <w:szCs w:val="18"/>
        </w:rPr>
        <w:t xml:space="preserve"> и </w:t>
      </w:r>
      <w:r w:rsidR="0004690E" w:rsidRPr="0004690E">
        <w:rPr>
          <w:rFonts w:ascii="Times New Roman" w:hAnsi="Times New Roman" w:cs="Times New Roman"/>
          <w:bCs/>
          <w:sz w:val="18"/>
          <w:szCs w:val="18"/>
        </w:rPr>
        <w:t xml:space="preserve">перевода жилого помещения в </w:t>
      </w:r>
      <w:proofErr w:type="gramStart"/>
      <w:r w:rsidR="0004690E" w:rsidRPr="0004690E">
        <w:rPr>
          <w:rFonts w:ascii="Times New Roman" w:hAnsi="Times New Roman" w:cs="Times New Roman"/>
          <w:bCs/>
          <w:sz w:val="18"/>
          <w:szCs w:val="18"/>
        </w:rPr>
        <w:t>нежилое</w:t>
      </w:r>
      <w:proofErr w:type="gramEnd"/>
      <w:r w:rsidR="0004690E">
        <w:rPr>
          <w:rFonts w:ascii="Times New Roman" w:hAnsi="Times New Roman" w:cs="Times New Roman"/>
          <w:bCs/>
          <w:sz w:val="18"/>
          <w:szCs w:val="18"/>
        </w:rPr>
        <w:t>»</w:t>
      </w:r>
    </w:p>
    <w:p w:rsidR="0004690E" w:rsidRPr="0004690E" w:rsidRDefault="0004690E" w:rsidP="0004690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4690E" w:rsidRPr="0004690E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Совета депутатов муниципального округа Тверской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жилого помещения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нежилое</w:t>
      </w:r>
      <w:proofErr w:type="gramEnd"/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690E" w:rsidRDefault="0004690E" w:rsidP="0004690E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Комиссия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перевода жилого помещения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рабочим органом Совета депутатов муниципального округа Тверской  (далее – Совет депутатов)  и образуется на срок полномочий Совета депутатов.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формируется в целях обеспечения комплексной работы 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перевода жилого помещения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целей, 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 состав Комиссии</w:t>
      </w:r>
    </w:p>
    <w:p w:rsidR="0004690E" w:rsidRDefault="0004690E" w:rsidP="0004690E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 установленном Уставом муниципального округа Тверской, Регламентом Совета депутатов в соответствии с настоящим Положением.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Члены Комиссии избираются муниципальным Собранием из состава муниципального Собрания большинством голосов от установленного числа депутатов Совета депутатов. Общее число членов Комиссии устанавливается решением муниципального Собрания и не может быть менее трех человек.</w:t>
      </w:r>
    </w:p>
    <w:p w:rsidR="0004690E" w:rsidRDefault="0004690E" w:rsidP="0004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Полномочия Председателя и членов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Председатель Комиссии: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работу, 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внеочередное заседание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органах государственной власти и органах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самоуправления;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Совета депутатов ежегодные отчеты о   работе Комиссии;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правом подписи заключений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Члены Комиссии имеют право: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 также в организации их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Совета депутатов свое особое мнение в случаях несогласия с принятым Комиссией решением;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 Тверской.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04690E" w:rsidRDefault="0004690E" w:rsidP="0004690E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Организационное обеспечение деятельности Комиссии осуществляет администрация муниципального округа Тверской  (далее – администрация).  Секретарь комиссии выбирается из числа сотрудников администрации по согласованию с главой администрации или из числа депутатов, входящих в состав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Секретарь исполняет следующее обязанности: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Заседания Комиссии проводятся в помещении,  предоставленном администрацией.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Функции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690E" w:rsidRDefault="0004690E" w:rsidP="0004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осуществляет следующие функции:</w:t>
      </w:r>
    </w:p>
    <w:p w:rsidR="0004690E" w:rsidRDefault="0004690E" w:rsidP="000469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рекомендаций Совету депутатов по рассмотрению представленных в установленном порядке в Департамент жилищной политики и жилищного фонда города Москвы документов для перевода жилого помещения в нежилое и согласованию проекта решения Департамента о переводе жилого помещения в нежилое в многоквартирном жилом доме.</w:t>
      </w:r>
      <w:proofErr w:type="gramEnd"/>
    </w:p>
    <w:p w:rsidR="0004690E" w:rsidRDefault="0004690E" w:rsidP="000469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Подготовка рекомендаций Совету депутатов по согласованию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распоряжения префектуры Центрального административного округа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04690E" w:rsidRDefault="0004690E" w:rsidP="000469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рекомендаций Совету депутатов по согласованию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>
          <w:rPr>
            <w:rFonts w:ascii="Times New Roman" w:hAnsi="Times New Roman" w:cs="Times New Roman"/>
            <w:sz w:val="28"/>
            <w:szCs w:val="28"/>
          </w:rPr>
          <w:t>1500 кв. метров</w:t>
        </w:r>
      </w:smartTag>
      <w:r>
        <w:rPr>
          <w:rFonts w:ascii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предусмотренное пунктом 5.1.2. согласование не проводилось,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иных объектов, определяемых Правительством Москвы (проект градостроительного плана земельного участка).</w:t>
      </w:r>
    </w:p>
    <w:p w:rsidR="0004690E" w:rsidRDefault="0004690E" w:rsidP="0004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5.2. Иные функции в соответствии с Уставом муниципального округа Тверской.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проведения заседаний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Заседания Комиссии проводятся открыто. 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Заседания Комиссии проводятся по мере необходимости,  но не реже одного раза в  три месяца.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 В заседании Комиссии с правом совещательного голоса могут принимать участие глава муниципального округа и депутаты Совета депутатов, не входящие в ее состав, глава администрации,  депутаты Московской городской  Думы, 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Решения Комиссии принимаются большинством голосов от общего числа членов Комиссии,  присутствующих на заседании и оформляются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протоколом.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 Протокол оформляется в течение  5  дней со дня проведения заседания Комиссии, 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Обеспечение доступа к информации о деятельности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Информация о принятых решениях размещается в информационно-телекоммуникационной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Комиссия ежегодно подготавливает отчет о своей деятельности, который направляется на рассмотрение в Совет депутатов.   После рассмотрения отчета о деятельности Комиссии Советом депутатов указанный отчет размещается в порядке,  установленном пунктом 7.1 настоящего Положения.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Планирование работы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Комиссия осуществляет свою деятельность на основе планов, которые разрабатываются и утверждаются ею самостоятельно.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1FD2" w:rsidRDefault="002C1FD2" w:rsidP="002C1FD2">
      <w:pPr>
        <w:rPr>
          <w:sz w:val="28"/>
          <w:szCs w:val="28"/>
        </w:rPr>
      </w:pPr>
    </w:p>
    <w:sectPr w:rsidR="002C1FD2" w:rsidSect="007043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D1F1B"/>
    <w:multiLevelType w:val="hybridMultilevel"/>
    <w:tmpl w:val="3CD8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021B6A"/>
    <w:rsid w:val="0004690E"/>
    <w:rsid w:val="000B2204"/>
    <w:rsid w:val="000F0055"/>
    <w:rsid w:val="00126082"/>
    <w:rsid w:val="001317CD"/>
    <w:rsid w:val="00142A6F"/>
    <w:rsid w:val="001818B1"/>
    <w:rsid w:val="002147DB"/>
    <w:rsid w:val="0025257F"/>
    <w:rsid w:val="00253DAC"/>
    <w:rsid w:val="00292C14"/>
    <w:rsid w:val="002C1FD2"/>
    <w:rsid w:val="00365148"/>
    <w:rsid w:val="0047081A"/>
    <w:rsid w:val="004F2519"/>
    <w:rsid w:val="0056535B"/>
    <w:rsid w:val="00591153"/>
    <w:rsid w:val="00615B46"/>
    <w:rsid w:val="00642881"/>
    <w:rsid w:val="006A0578"/>
    <w:rsid w:val="006D506E"/>
    <w:rsid w:val="00704378"/>
    <w:rsid w:val="00717445"/>
    <w:rsid w:val="0073642D"/>
    <w:rsid w:val="007441AB"/>
    <w:rsid w:val="008020A3"/>
    <w:rsid w:val="00871D2B"/>
    <w:rsid w:val="008D6ACA"/>
    <w:rsid w:val="008F02AA"/>
    <w:rsid w:val="009C1D9A"/>
    <w:rsid w:val="00A4570A"/>
    <w:rsid w:val="00AE17BF"/>
    <w:rsid w:val="00B31C4B"/>
    <w:rsid w:val="00B35D42"/>
    <w:rsid w:val="00BF3C0A"/>
    <w:rsid w:val="00C31DAC"/>
    <w:rsid w:val="00CA0B9B"/>
    <w:rsid w:val="00D847DF"/>
    <w:rsid w:val="00DB68B4"/>
    <w:rsid w:val="00E26BBC"/>
    <w:rsid w:val="00E32057"/>
    <w:rsid w:val="00E34DA4"/>
    <w:rsid w:val="00EE5159"/>
    <w:rsid w:val="00F32728"/>
    <w:rsid w:val="00F65162"/>
    <w:rsid w:val="00F825CE"/>
    <w:rsid w:val="00F9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4690E"/>
    <w:rPr>
      <w:color w:val="0000FF" w:themeColor="hyperlink"/>
      <w:u w:val="single"/>
    </w:rPr>
  </w:style>
  <w:style w:type="paragraph" w:customStyle="1" w:styleId="ConsPlusNormal">
    <w:name w:val="ConsPlusNormal"/>
    <w:rsid w:val="000469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D8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erupra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44</cp:revision>
  <cp:lastPrinted>2014-04-09T06:17:00Z</cp:lastPrinted>
  <dcterms:created xsi:type="dcterms:W3CDTF">2013-11-15T08:30:00Z</dcterms:created>
  <dcterms:modified xsi:type="dcterms:W3CDTF">2014-04-28T03:16:00Z</dcterms:modified>
</cp:coreProperties>
</file>