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CE" w:rsidRDefault="00611FCE"/>
    <w:p w:rsidR="003A0071" w:rsidRPr="003A0071" w:rsidRDefault="003A0071" w:rsidP="003A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07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A0071" w:rsidRPr="003A0071" w:rsidRDefault="003A0071" w:rsidP="003A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07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3A0071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3A0071" w:rsidRPr="003A0071" w:rsidRDefault="003A0071" w:rsidP="003A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071" w:rsidRPr="003A0071" w:rsidRDefault="003A0071" w:rsidP="003A0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07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A0071" w:rsidRPr="003A0071" w:rsidRDefault="003A0071" w:rsidP="003A0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71" w:rsidRPr="003A0071" w:rsidRDefault="003A0071" w:rsidP="003A0071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 w:rsidRPr="003A0071">
        <w:rPr>
          <w:rFonts w:ascii="Times New Roman" w:hAnsi="Times New Roman"/>
          <w:b/>
          <w:bCs/>
          <w:sz w:val="28"/>
          <w:szCs w:val="28"/>
        </w:rPr>
        <w:tab/>
      </w:r>
    </w:p>
    <w:p w:rsidR="003A0071" w:rsidRDefault="003A0071" w:rsidP="003A0071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>20.04.2017 № 45</w:t>
      </w:r>
      <w:r>
        <w:rPr>
          <w:rFonts w:ascii="Times New Roman" w:hAnsi="Times New Roman"/>
          <w:bCs/>
          <w:sz w:val="24"/>
          <w:szCs w:val="24"/>
        </w:rPr>
        <w:t>/2017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11FCE" w:rsidRPr="00611FCE" w:rsidTr="00611FC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FCE" w:rsidRPr="00611FCE" w:rsidRDefault="00611FCE" w:rsidP="00611FCE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611FCE">
              <w:rPr>
                <w:rFonts w:ascii="Times New Roman" w:hAnsi="Times New Roman" w:cs="Times New Roman"/>
                <w:b/>
                <w:sz w:val="25"/>
                <w:szCs w:val="25"/>
              </w:rPr>
              <w:t>О предоставлении субсидий на установку ограждающих устройств на придомовых территориях в 2017 году в рамках выделенного финансирования по постановлению Правительства Москвы от 26.12.12 №849-ПП «О стимулировании управ районов города Москвы» на сумму 550,0 тыс. руб. из расчета 50 тыс. руб. на одно установленное ограждающее устройство</w:t>
            </w:r>
          </w:p>
        </w:tc>
      </w:tr>
    </w:tbl>
    <w:p w:rsidR="00611FCE" w:rsidRPr="00611FCE" w:rsidRDefault="00611FCE" w:rsidP="0061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11FCE" w:rsidRPr="00611FCE" w:rsidRDefault="00611FCE" w:rsidP="0061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611FCE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Pr="00611FC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2.3. </w:t>
      </w:r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Москвы от 26.12.2012 года № 849-ПП «О стимулировании управ районов города Москвы» (в редакции от 16.10.2015)  и    обращением управы Тверского района города Москвы от  06.04.2017 № ТВ-13-548/17  и согласованием проекта решения с управой Тверского района города Москвы </w:t>
      </w:r>
      <w:r w:rsidRPr="00611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Совет депутатов решил:</w:t>
      </w:r>
    </w:p>
    <w:p w:rsidR="00611FCE" w:rsidRPr="00611FCE" w:rsidRDefault="00611FCE" w:rsidP="0061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1FCE" w:rsidRPr="00611FCE" w:rsidRDefault="00611FCE" w:rsidP="00611F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11FCE">
        <w:rPr>
          <w:rFonts w:ascii="Times New Roman" w:hAnsi="Times New Roman" w:cs="Times New Roman"/>
          <w:sz w:val="26"/>
          <w:szCs w:val="26"/>
        </w:rPr>
        <w:t xml:space="preserve">1. </w:t>
      </w:r>
      <w:r w:rsidRPr="00611FCE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Согл</w:t>
      </w:r>
      <w:r w:rsidR="003A007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асовать </w:t>
      </w:r>
      <w:r w:rsidR="003A0071">
        <w:rPr>
          <w:rFonts w:ascii="Times New Roman" w:hAnsi="Times New Roman" w:cs="Times New Roman"/>
          <w:sz w:val="26"/>
          <w:szCs w:val="26"/>
        </w:rPr>
        <w:t>предоставление</w:t>
      </w:r>
      <w:r w:rsidRPr="00611FCE">
        <w:rPr>
          <w:rFonts w:ascii="Times New Roman" w:hAnsi="Times New Roman" w:cs="Times New Roman"/>
          <w:sz w:val="26"/>
          <w:szCs w:val="26"/>
        </w:rPr>
        <w:t xml:space="preserve"> субсидий на установку ограждающих устройств на придомовых территориях в 2017 году в рамках выделенного финансирования по постановлению Правительства Москвы от 26.12.12 № 849-ПП «О стимулировании управ районов города Москвы» на сумму 550,0 тыс. руб. из расчета 50 тыс. руб. на одно установленное ограждающее устройство.</w:t>
      </w:r>
    </w:p>
    <w:p w:rsidR="00611FCE" w:rsidRPr="00611FCE" w:rsidRDefault="00611FCE" w:rsidP="00611F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CE">
        <w:rPr>
          <w:rFonts w:ascii="Times New Roman" w:hAnsi="Times New Roman" w:cs="Times New Roman"/>
          <w:sz w:val="26"/>
          <w:szCs w:val="26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611FCE" w:rsidRPr="00611FCE" w:rsidRDefault="00611FCE" w:rsidP="00611F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по адресу: </w:t>
      </w:r>
      <w:proofErr w:type="spellStart"/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11F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611F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11F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1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11FCE" w:rsidRPr="00611FCE" w:rsidRDefault="00611FCE" w:rsidP="0061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1FCE">
        <w:rPr>
          <w:rFonts w:ascii="Times New Roman" w:eastAsia="Times New Roman" w:hAnsi="Times New Roman" w:cs="Times New Roman"/>
          <w:sz w:val="26"/>
          <w:szCs w:val="26"/>
        </w:rPr>
        <w:t xml:space="preserve">4.  </w:t>
      </w:r>
      <w:proofErr w:type="gramStart"/>
      <w:r w:rsidRPr="00611FC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11FC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временно исполняющего полномочия главы </w:t>
      </w:r>
      <w:r w:rsidRPr="00611F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611FC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611FCE">
        <w:rPr>
          <w:rFonts w:ascii="Times New Roman" w:eastAsia="Times New Roman" w:hAnsi="Times New Roman" w:cs="Times New Roman"/>
          <w:sz w:val="26"/>
          <w:szCs w:val="26"/>
        </w:rPr>
        <w:t>униципального округа Тверской П.А. Малышева.</w:t>
      </w:r>
    </w:p>
    <w:p w:rsidR="00611FCE" w:rsidRPr="00611FCE" w:rsidRDefault="00611FCE" w:rsidP="0061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1FCE" w:rsidRPr="00611FCE" w:rsidRDefault="00611FCE" w:rsidP="00611F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1FCE" w:rsidRPr="00611FCE" w:rsidRDefault="00611FCE" w:rsidP="00611FCE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611FC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Временно </w:t>
      </w:r>
      <w:proofErr w:type="gramStart"/>
      <w:r w:rsidRPr="00611FCE">
        <w:rPr>
          <w:rFonts w:ascii="Times New Roman" w:hAnsi="Times New Roman" w:cs="Times New Roman"/>
          <w:b/>
          <w:bCs/>
          <w:spacing w:val="-1"/>
          <w:sz w:val="26"/>
          <w:szCs w:val="26"/>
        </w:rPr>
        <w:t>исполняющий</w:t>
      </w:r>
      <w:proofErr w:type="gramEnd"/>
      <w:r w:rsidRPr="00611FCE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полномочия</w:t>
      </w:r>
    </w:p>
    <w:p w:rsidR="00611FCE" w:rsidRPr="00611FCE" w:rsidRDefault="00611FCE" w:rsidP="00611FCE">
      <w:pPr>
        <w:spacing w:after="12"/>
        <w:jc w:val="both"/>
        <w:rPr>
          <w:rFonts w:ascii="Times New Roman" w:hAnsi="Times New Roman" w:cs="Times New Roman"/>
          <w:sz w:val="26"/>
          <w:szCs w:val="26"/>
        </w:rPr>
      </w:pPr>
      <w:r w:rsidRPr="00611FCE">
        <w:rPr>
          <w:rFonts w:ascii="Times New Roman" w:hAnsi="Times New Roman" w:cs="Times New Roman"/>
          <w:b/>
          <w:bCs/>
          <w:spacing w:val="-1"/>
          <w:sz w:val="26"/>
          <w:szCs w:val="26"/>
        </w:rPr>
        <w:t>главы муниципального округа Тверской</w:t>
      </w:r>
      <w:r w:rsidRPr="00611FCE">
        <w:rPr>
          <w:rFonts w:ascii="Times New Roman" w:hAnsi="Times New Roman" w:cs="Times New Roman"/>
          <w:b/>
          <w:bCs/>
          <w:spacing w:val="-1"/>
          <w:sz w:val="26"/>
          <w:szCs w:val="26"/>
        </w:rPr>
        <w:tab/>
        <w:t xml:space="preserve">                                         П.А. Малышев</w:t>
      </w:r>
    </w:p>
    <w:p w:rsidR="008501A4" w:rsidRPr="00611FCE" w:rsidRDefault="008501A4" w:rsidP="00611FCE"/>
    <w:sectPr w:rsidR="008501A4" w:rsidRPr="00611FCE" w:rsidSect="00611F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9"/>
    <w:rsid w:val="003A0071"/>
    <w:rsid w:val="00611FCE"/>
    <w:rsid w:val="008501A4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2017-04-21T07:50:00Z</cp:lastPrinted>
  <dcterms:created xsi:type="dcterms:W3CDTF">2017-04-21T06:01:00Z</dcterms:created>
  <dcterms:modified xsi:type="dcterms:W3CDTF">2017-04-21T07:52:00Z</dcterms:modified>
</cp:coreProperties>
</file>