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384C" w14:textId="77777777" w:rsidR="007169D2" w:rsidRDefault="007169D2" w:rsidP="0071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08AAE2E5" w14:textId="68A64AE3" w:rsidR="008533DF" w:rsidRDefault="007169D2" w:rsidP="007169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69D2">
        <w:rPr>
          <w:rFonts w:ascii="Times New Roman" w:hAnsi="Times New Roman" w:cs="Times New Roman"/>
          <w:bCs/>
          <w:sz w:val="24"/>
          <w:szCs w:val="24"/>
        </w:rPr>
        <w:t>использования ограждающих устройств и въезда транспортных средств на придомовую территорию</w:t>
      </w:r>
    </w:p>
    <w:p w14:paraId="1ECF1FCB" w14:textId="77777777" w:rsidR="008533DF" w:rsidRPr="007169D2" w:rsidRDefault="008533DF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375DB" w14:textId="0393F1FC" w:rsidR="003A1603" w:rsidRPr="007169D2" w:rsidRDefault="008533DF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</w:t>
      </w:r>
      <w:r w:rsidR="006F36F0" w:rsidRPr="007169D2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7169D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F36F0" w:rsidRPr="007169D2">
        <w:rPr>
          <w:rFonts w:ascii="Times New Roman" w:hAnsi="Times New Roman" w:cs="Times New Roman"/>
          <w:sz w:val="24"/>
          <w:szCs w:val="24"/>
        </w:rPr>
        <w:t>ис</w:t>
      </w:r>
      <w:r w:rsidRPr="007169D2">
        <w:rPr>
          <w:rFonts w:ascii="Times New Roman" w:hAnsi="Times New Roman" w:cs="Times New Roman"/>
          <w:sz w:val="24"/>
          <w:szCs w:val="24"/>
        </w:rPr>
        <w:t>пользования совместной придомовой территори</w:t>
      </w:r>
      <w:r w:rsidR="006F36F0" w:rsidRPr="007169D2">
        <w:rPr>
          <w:rFonts w:ascii="Times New Roman" w:hAnsi="Times New Roman" w:cs="Times New Roman"/>
          <w:sz w:val="24"/>
          <w:szCs w:val="24"/>
        </w:rPr>
        <w:t>и</w:t>
      </w:r>
      <w:r w:rsidRPr="007169D2">
        <w:rPr>
          <w:rFonts w:ascii="Times New Roman" w:hAnsi="Times New Roman" w:cs="Times New Roman"/>
          <w:sz w:val="24"/>
          <w:szCs w:val="24"/>
        </w:rPr>
        <w:t xml:space="preserve"> жилых домов, расположенных по следующим адресам:</w:t>
      </w:r>
      <w:r w:rsidR="004F1674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7169D2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_____________________________________________________________________________</w:t>
      </w:r>
    </w:p>
    <w:p w14:paraId="3ECAF096" w14:textId="77777777" w:rsidR="0027686A" w:rsidRDefault="0027686A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D147F" w14:textId="2572C3B6" w:rsidR="008533DF" w:rsidRPr="007169D2" w:rsidRDefault="007C0E9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По причине того, что придомовые территории домов упомянутых выше</w:t>
      </w:r>
      <w:r w:rsidR="005D0BA2" w:rsidRPr="007169D2">
        <w:rPr>
          <w:rFonts w:ascii="Times New Roman" w:hAnsi="Times New Roman" w:cs="Times New Roman"/>
          <w:sz w:val="24"/>
          <w:szCs w:val="24"/>
        </w:rPr>
        <w:t>, вместе образуют единое пространство, собственники всех домов упомянутых выше</w:t>
      </w:r>
      <w:r w:rsidR="00F001B2" w:rsidRPr="007169D2">
        <w:rPr>
          <w:rFonts w:ascii="Times New Roman" w:hAnsi="Times New Roman" w:cs="Times New Roman"/>
          <w:sz w:val="24"/>
          <w:szCs w:val="24"/>
        </w:rPr>
        <w:t>,</w:t>
      </w:r>
      <w:r w:rsidR="005D0BA2" w:rsidRPr="007169D2">
        <w:rPr>
          <w:rFonts w:ascii="Times New Roman" w:hAnsi="Times New Roman" w:cs="Times New Roman"/>
          <w:sz w:val="24"/>
          <w:szCs w:val="24"/>
        </w:rPr>
        <w:t xml:space="preserve"> утверждают единые правила использования совместно</w:t>
      </w:r>
      <w:r w:rsidR="00C00A50" w:rsidRPr="007169D2">
        <w:rPr>
          <w:rFonts w:ascii="Times New Roman" w:hAnsi="Times New Roman" w:cs="Times New Roman"/>
          <w:sz w:val="24"/>
          <w:szCs w:val="24"/>
        </w:rPr>
        <w:t>й</w:t>
      </w:r>
      <w:r w:rsidR="005D0BA2" w:rsidRPr="007169D2">
        <w:rPr>
          <w:rFonts w:ascii="Times New Roman" w:hAnsi="Times New Roman" w:cs="Times New Roman"/>
          <w:sz w:val="24"/>
          <w:szCs w:val="24"/>
        </w:rPr>
        <w:t xml:space="preserve"> придомовой территории.</w:t>
      </w:r>
    </w:p>
    <w:p w14:paraId="3C981FFB" w14:textId="6C624D7F" w:rsidR="005D0BA2" w:rsidRPr="007169D2" w:rsidRDefault="00E844E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Настоящие правила применимы в </w:t>
      </w:r>
      <w:r w:rsidR="004A62F0" w:rsidRPr="007169D2">
        <w:rPr>
          <w:rFonts w:ascii="Times New Roman" w:hAnsi="Times New Roman" w:cs="Times New Roman"/>
          <w:sz w:val="24"/>
          <w:szCs w:val="24"/>
        </w:rPr>
        <w:t>ситуации,</w:t>
      </w:r>
      <w:r w:rsidRPr="007169D2">
        <w:rPr>
          <w:rFonts w:ascii="Times New Roman" w:hAnsi="Times New Roman" w:cs="Times New Roman"/>
          <w:sz w:val="24"/>
          <w:szCs w:val="24"/>
        </w:rPr>
        <w:t xml:space="preserve"> когда въезд</w:t>
      </w:r>
      <w:r w:rsidR="003A1603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Pr="007169D2">
        <w:rPr>
          <w:rFonts w:ascii="Times New Roman" w:hAnsi="Times New Roman" w:cs="Times New Roman"/>
          <w:sz w:val="24"/>
          <w:szCs w:val="24"/>
        </w:rPr>
        <w:t>на общую территорию домов упомянутых выше, решением собственников</w:t>
      </w:r>
      <w:r w:rsidR="003A1603" w:rsidRPr="007169D2">
        <w:rPr>
          <w:rFonts w:ascii="Times New Roman" w:hAnsi="Times New Roman" w:cs="Times New Roman"/>
          <w:sz w:val="24"/>
          <w:szCs w:val="24"/>
        </w:rPr>
        <w:t>,</w:t>
      </w:r>
      <w:r w:rsidRPr="007169D2">
        <w:rPr>
          <w:rFonts w:ascii="Times New Roman" w:hAnsi="Times New Roman" w:cs="Times New Roman"/>
          <w:sz w:val="24"/>
          <w:szCs w:val="24"/>
        </w:rPr>
        <w:t xml:space="preserve"> будет ограничен путем установки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Pr="007169D2">
        <w:rPr>
          <w:rFonts w:ascii="Times New Roman" w:hAnsi="Times New Roman" w:cs="Times New Roman"/>
          <w:sz w:val="24"/>
          <w:szCs w:val="24"/>
        </w:rPr>
        <w:t>.</w:t>
      </w:r>
    </w:p>
    <w:p w14:paraId="330FC3D7" w14:textId="77777777" w:rsidR="00E844E0" w:rsidRPr="007169D2" w:rsidRDefault="00E844E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8D8E8" w14:textId="77777777" w:rsidR="003A5180" w:rsidRPr="0027686A" w:rsidRDefault="00636F49" w:rsidP="007169D2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7686A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60063943" w14:textId="77777777" w:rsidR="006F36F0" w:rsidRPr="007169D2" w:rsidRDefault="000C05B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A539EC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636F49" w:rsidRPr="007169D2">
        <w:rPr>
          <w:rFonts w:ascii="Times New Roman" w:hAnsi="Times New Roman" w:cs="Times New Roman"/>
          <w:sz w:val="24"/>
          <w:szCs w:val="24"/>
        </w:rPr>
        <w:t xml:space="preserve">– </w:t>
      </w:r>
      <w:r w:rsidR="004F1674" w:rsidRPr="007169D2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являющееся </w:t>
      </w:r>
      <w:r w:rsidR="00636F49" w:rsidRPr="007169D2">
        <w:rPr>
          <w:rFonts w:ascii="Times New Roman" w:hAnsi="Times New Roman" w:cs="Times New Roman"/>
          <w:sz w:val="24"/>
          <w:szCs w:val="24"/>
        </w:rPr>
        <w:t>собственник</w:t>
      </w:r>
      <w:r w:rsidR="004F1674" w:rsidRPr="007169D2">
        <w:rPr>
          <w:rFonts w:ascii="Times New Roman" w:hAnsi="Times New Roman" w:cs="Times New Roman"/>
          <w:sz w:val="24"/>
          <w:szCs w:val="24"/>
        </w:rPr>
        <w:t>ом</w:t>
      </w:r>
      <w:r w:rsidR="00636F49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4A62F0" w:rsidRPr="007169D2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636F49" w:rsidRPr="007169D2">
        <w:rPr>
          <w:rFonts w:ascii="Times New Roman" w:hAnsi="Times New Roman" w:cs="Times New Roman"/>
          <w:sz w:val="24"/>
          <w:szCs w:val="24"/>
        </w:rPr>
        <w:t>или нежилых помещений в дом</w:t>
      </w:r>
      <w:r w:rsidRPr="007169D2">
        <w:rPr>
          <w:rFonts w:ascii="Times New Roman" w:hAnsi="Times New Roman" w:cs="Times New Roman"/>
          <w:sz w:val="24"/>
          <w:szCs w:val="24"/>
        </w:rPr>
        <w:t>ах</w:t>
      </w:r>
      <w:r w:rsidR="00636F49" w:rsidRPr="007169D2">
        <w:rPr>
          <w:rFonts w:ascii="Times New Roman" w:hAnsi="Times New Roman" w:cs="Times New Roman"/>
          <w:sz w:val="24"/>
          <w:szCs w:val="24"/>
        </w:rPr>
        <w:t xml:space="preserve"> упомянут</w:t>
      </w:r>
      <w:r w:rsidRPr="007169D2">
        <w:rPr>
          <w:rFonts w:ascii="Times New Roman" w:hAnsi="Times New Roman" w:cs="Times New Roman"/>
          <w:sz w:val="24"/>
          <w:szCs w:val="24"/>
        </w:rPr>
        <w:t>ых</w:t>
      </w:r>
      <w:r w:rsidR="00636F49" w:rsidRPr="007169D2">
        <w:rPr>
          <w:rFonts w:ascii="Times New Roman" w:hAnsi="Times New Roman" w:cs="Times New Roman"/>
          <w:sz w:val="24"/>
          <w:szCs w:val="24"/>
        </w:rPr>
        <w:t xml:space="preserve"> выше.</w:t>
      </w:r>
    </w:p>
    <w:p w14:paraId="69CF9847" w14:textId="77777777" w:rsidR="000C05BB" w:rsidRPr="007169D2" w:rsidRDefault="000C05B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 xml:space="preserve">Арендатор </w:t>
      </w:r>
      <w:r w:rsidRPr="007169D2">
        <w:rPr>
          <w:rFonts w:ascii="Times New Roman" w:hAnsi="Times New Roman" w:cs="Times New Roman"/>
          <w:sz w:val="24"/>
          <w:szCs w:val="24"/>
        </w:rPr>
        <w:t xml:space="preserve">– </w:t>
      </w:r>
      <w:r w:rsidR="004F1674" w:rsidRPr="007169D2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</w:t>
      </w:r>
      <w:r w:rsidRPr="007169D2">
        <w:rPr>
          <w:rFonts w:ascii="Times New Roman" w:hAnsi="Times New Roman" w:cs="Times New Roman"/>
          <w:sz w:val="24"/>
          <w:szCs w:val="24"/>
        </w:rPr>
        <w:t>аренд</w:t>
      </w:r>
      <w:r w:rsidR="004F1674" w:rsidRPr="007169D2">
        <w:rPr>
          <w:rFonts w:ascii="Times New Roman" w:hAnsi="Times New Roman" w:cs="Times New Roman"/>
          <w:sz w:val="24"/>
          <w:szCs w:val="24"/>
        </w:rPr>
        <w:t xml:space="preserve">ующее </w:t>
      </w:r>
      <w:r w:rsidRPr="007169D2">
        <w:rPr>
          <w:rFonts w:ascii="Times New Roman" w:hAnsi="Times New Roman" w:cs="Times New Roman"/>
          <w:sz w:val="24"/>
          <w:szCs w:val="24"/>
        </w:rPr>
        <w:t>жил</w:t>
      </w:r>
      <w:r w:rsidR="004F1674" w:rsidRPr="007169D2">
        <w:rPr>
          <w:rFonts w:ascii="Times New Roman" w:hAnsi="Times New Roman" w:cs="Times New Roman"/>
          <w:sz w:val="24"/>
          <w:szCs w:val="24"/>
        </w:rPr>
        <w:t>ые</w:t>
      </w:r>
      <w:r w:rsidRPr="007169D2">
        <w:rPr>
          <w:rFonts w:ascii="Times New Roman" w:hAnsi="Times New Roman" w:cs="Times New Roman"/>
          <w:sz w:val="24"/>
          <w:szCs w:val="24"/>
        </w:rPr>
        <w:t xml:space="preserve"> или нежилы</w:t>
      </w:r>
      <w:r w:rsidR="004F1674" w:rsidRPr="007169D2">
        <w:rPr>
          <w:rFonts w:ascii="Times New Roman" w:hAnsi="Times New Roman" w:cs="Times New Roman"/>
          <w:sz w:val="24"/>
          <w:szCs w:val="24"/>
        </w:rPr>
        <w:t>е</w:t>
      </w:r>
      <w:r w:rsidRPr="007169D2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F1674" w:rsidRPr="007169D2">
        <w:rPr>
          <w:rFonts w:ascii="Times New Roman" w:hAnsi="Times New Roman" w:cs="Times New Roman"/>
          <w:sz w:val="24"/>
          <w:szCs w:val="24"/>
        </w:rPr>
        <w:t>я</w:t>
      </w:r>
      <w:r w:rsidRPr="007169D2">
        <w:rPr>
          <w:rFonts w:ascii="Times New Roman" w:hAnsi="Times New Roman" w:cs="Times New Roman"/>
          <w:sz w:val="24"/>
          <w:szCs w:val="24"/>
        </w:rPr>
        <w:t xml:space="preserve"> в домах упомянутых выше.</w:t>
      </w:r>
    </w:p>
    <w:p w14:paraId="5C11CCEF" w14:textId="77777777" w:rsidR="004F1674" w:rsidRPr="007169D2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Сотрудник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физическое лицо, являющееся работником Собственника или Арендатора, являющегося юридическим лицом.</w:t>
      </w:r>
    </w:p>
    <w:p w14:paraId="31EFD14E" w14:textId="1C7C1866" w:rsidR="004F1674" w:rsidRPr="007169D2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Инициативная группа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</w:t>
      </w:r>
      <w:r w:rsidR="00A471E8" w:rsidRPr="007169D2">
        <w:rPr>
          <w:rFonts w:ascii="Times New Roman" w:hAnsi="Times New Roman" w:cs="Times New Roman"/>
          <w:sz w:val="24"/>
          <w:szCs w:val="24"/>
        </w:rPr>
        <w:t>группа,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созданная жителями перечисленных выше домов для организации функционирования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Pr="007169D2">
        <w:rPr>
          <w:rFonts w:ascii="Times New Roman" w:hAnsi="Times New Roman" w:cs="Times New Roman"/>
          <w:sz w:val="24"/>
          <w:szCs w:val="24"/>
        </w:rPr>
        <w:t>.</w:t>
      </w:r>
    </w:p>
    <w:p w14:paraId="583D6710" w14:textId="77777777" w:rsidR="00636F49" w:rsidRPr="007169D2" w:rsidRDefault="00E844E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совместная придомовая территория 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перечисленных выше </w:t>
      </w:r>
      <w:r w:rsidRPr="007169D2">
        <w:rPr>
          <w:rFonts w:ascii="Times New Roman" w:hAnsi="Times New Roman" w:cs="Times New Roman"/>
          <w:sz w:val="24"/>
          <w:szCs w:val="24"/>
        </w:rPr>
        <w:t>домов</w:t>
      </w:r>
      <w:r w:rsidR="00A471E8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46A7C6D3" w14:textId="77777777" w:rsidR="00AC0475" w:rsidRPr="007169D2" w:rsidRDefault="00AC0475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Спецтранспорт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пожарная техника, транспортные средства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2D8369B7" w14:textId="64C861CD" w:rsidR="00EF0839" w:rsidRPr="007169D2" w:rsidRDefault="00EF083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 xml:space="preserve">Диспетчеризация </w:t>
      </w:r>
      <w:r w:rsidRPr="007169D2">
        <w:rPr>
          <w:rFonts w:ascii="Times New Roman" w:hAnsi="Times New Roman" w:cs="Times New Roman"/>
          <w:sz w:val="24"/>
          <w:szCs w:val="24"/>
        </w:rPr>
        <w:t xml:space="preserve">– комплекс услуг по регулированию проезда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Pr="007169D2">
        <w:rPr>
          <w:rFonts w:ascii="Times New Roman" w:hAnsi="Times New Roman" w:cs="Times New Roman"/>
          <w:sz w:val="24"/>
          <w:szCs w:val="24"/>
        </w:rPr>
        <w:t>.</w:t>
      </w:r>
    </w:p>
    <w:p w14:paraId="257B5BE3" w14:textId="670BEED5" w:rsidR="00EF0839" w:rsidRPr="007169D2" w:rsidRDefault="00EF083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Список</w:t>
      </w:r>
      <w:r w:rsidR="008B7AA9" w:rsidRPr="007169D2">
        <w:rPr>
          <w:rFonts w:ascii="Times New Roman" w:hAnsi="Times New Roman" w:cs="Times New Roman"/>
          <w:b/>
          <w:sz w:val="24"/>
          <w:szCs w:val="24"/>
        </w:rPr>
        <w:t xml:space="preserve"> телефонов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база данных номеров телефонов Собственников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и Арендаторов, необходимой для Определения Собственников и Арендаторов, имеющих право проезда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и заказ пропусков.</w:t>
      </w:r>
    </w:p>
    <w:p w14:paraId="0880D51B" w14:textId="42C11914" w:rsidR="004F1674" w:rsidRPr="007169D2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Режим «Пропуск»</w:t>
      </w:r>
      <w:r w:rsidRPr="007169D2">
        <w:rPr>
          <w:rFonts w:ascii="Times New Roman" w:hAnsi="Times New Roman" w:cs="Times New Roman"/>
          <w:sz w:val="24"/>
          <w:szCs w:val="24"/>
        </w:rPr>
        <w:t xml:space="preserve"> - режим проезда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Pr="007169D2">
        <w:rPr>
          <w:rFonts w:ascii="Times New Roman" w:hAnsi="Times New Roman" w:cs="Times New Roman"/>
          <w:sz w:val="24"/>
          <w:szCs w:val="24"/>
        </w:rPr>
        <w:t xml:space="preserve"> путем оформления пропуска у оператора компании, предоставляющей услуги диспетчеризации, по телефону.</w:t>
      </w:r>
    </w:p>
    <w:p w14:paraId="517C24C7" w14:textId="5F12F505" w:rsidR="00DA6964" w:rsidRPr="007169D2" w:rsidRDefault="00CD5C08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Автоматический режим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режим автоматического открытия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="000C05BB" w:rsidRPr="007169D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7169D2">
        <w:rPr>
          <w:rFonts w:ascii="Times New Roman" w:hAnsi="Times New Roman" w:cs="Times New Roman"/>
          <w:sz w:val="24"/>
          <w:szCs w:val="24"/>
        </w:rPr>
        <w:t>звонк</w:t>
      </w:r>
      <w:r w:rsidR="000C05BB" w:rsidRPr="007169D2">
        <w:rPr>
          <w:rFonts w:ascii="Times New Roman" w:hAnsi="Times New Roman" w:cs="Times New Roman"/>
          <w:sz w:val="24"/>
          <w:szCs w:val="24"/>
        </w:rPr>
        <w:t>а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 зарегистрированного номера телефона</w:t>
      </w:r>
      <w:r w:rsidR="004A62F0" w:rsidRPr="007169D2">
        <w:rPr>
          <w:rFonts w:ascii="Times New Roman" w:hAnsi="Times New Roman" w:cs="Times New Roman"/>
          <w:sz w:val="24"/>
          <w:szCs w:val="24"/>
        </w:rPr>
        <w:t xml:space="preserve"> на выделенный телефонный номер</w:t>
      </w:r>
      <w:r w:rsidR="000C05BB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229BDA6F" w14:textId="09958CBC" w:rsidR="003A5180" w:rsidRPr="007169D2" w:rsidRDefault="003A518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Режим «Спецтранспорт»</w:t>
      </w:r>
      <w:r w:rsidRPr="007169D2">
        <w:rPr>
          <w:rFonts w:ascii="Times New Roman" w:hAnsi="Times New Roman" w:cs="Times New Roman"/>
          <w:sz w:val="24"/>
          <w:szCs w:val="24"/>
        </w:rPr>
        <w:t xml:space="preserve"> - режим проезда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Спецтранспорта путем заявки водителя диспетчеру через устройство голосовой связи с диспетчером.</w:t>
      </w:r>
    </w:p>
    <w:p w14:paraId="50179CA1" w14:textId="77777777" w:rsidR="00E844E0" w:rsidRPr="007169D2" w:rsidRDefault="00E844E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0B131" w14:textId="0D575C92" w:rsidR="003A5180" w:rsidRPr="0027686A" w:rsidRDefault="00302E40" w:rsidP="007169D2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7686A">
        <w:rPr>
          <w:rFonts w:ascii="Times New Roman" w:hAnsi="Times New Roman" w:cs="Times New Roman"/>
          <w:b/>
          <w:bCs/>
          <w:sz w:val="24"/>
          <w:szCs w:val="24"/>
        </w:rPr>
        <w:t>Инициативная группа для о</w:t>
      </w:r>
      <w:r w:rsidR="00067316" w:rsidRPr="0027686A">
        <w:rPr>
          <w:rFonts w:ascii="Times New Roman" w:hAnsi="Times New Roman" w:cs="Times New Roman"/>
          <w:b/>
          <w:bCs/>
          <w:sz w:val="24"/>
          <w:szCs w:val="24"/>
        </w:rPr>
        <w:t>рганизаци</w:t>
      </w:r>
      <w:r w:rsidRPr="002768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67316" w:rsidRPr="0027686A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функционирования </w:t>
      </w:r>
      <w:r w:rsidR="0027686A">
        <w:rPr>
          <w:rFonts w:ascii="Times New Roman" w:hAnsi="Times New Roman" w:cs="Times New Roman"/>
          <w:b/>
          <w:bCs/>
          <w:sz w:val="24"/>
          <w:szCs w:val="24"/>
        </w:rPr>
        <w:t>ограждающих устройств</w:t>
      </w:r>
    </w:p>
    <w:p w14:paraId="2AFA8370" w14:textId="0D14BFC6" w:rsidR="004D723B" w:rsidRPr="007169D2" w:rsidRDefault="008B7AA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Для организации функционирования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="004D723B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27686A">
        <w:rPr>
          <w:rFonts w:ascii="Times New Roman" w:hAnsi="Times New Roman" w:cs="Times New Roman"/>
          <w:sz w:val="24"/>
          <w:szCs w:val="24"/>
        </w:rPr>
        <w:t>собственники</w:t>
      </w:r>
      <w:r w:rsidR="004D723B" w:rsidRPr="007169D2">
        <w:rPr>
          <w:rFonts w:ascii="Times New Roman" w:hAnsi="Times New Roman" w:cs="Times New Roman"/>
          <w:sz w:val="24"/>
          <w:szCs w:val="24"/>
        </w:rPr>
        <w:t xml:space="preserve"> вышеупомянутых домов созда</w:t>
      </w:r>
      <w:r w:rsidR="003A5180" w:rsidRPr="007169D2">
        <w:rPr>
          <w:rFonts w:ascii="Times New Roman" w:hAnsi="Times New Roman" w:cs="Times New Roman"/>
          <w:sz w:val="24"/>
          <w:szCs w:val="24"/>
        </w:rPr>
        <w:t>ю</w:t>
      </w:r>
      <w:r w:rsidR="004D723B" w:rsidRPr="007169D2">
        <w:rPr>
          <w:rFonts w:ascii="Times New Roman" w:hAnsi="Times New Roman" w:cs="Times New Roman"/>
          <w:sz w:val="24"/>
          <w:szCs w:val="24"/>
        </w:rPr>
        <w:t xml:space="preserve">т </w:t>
      </w:r>
      <w:r w:rsidR="004F1674" w:rsidRPr="007169D2">
        <w:rPr>
          <w:rFonts w:ascii="Times New Roman" w:hAnsi="Times New Roman" w:cs="Times New Roman"/>
          <w:sz w:val="24"/>
          <w:szCs w:val="24"/>
        </w:rPr>
        <w:t>Инициативную группу.</w:t>
      </w:r>
    </w:p>
    <w:p w14:paraId="679122F9" w14:textId="77777777" w:rsidR="004D723B" w:rsidRPr="007169D2" w:rsidRDefault="00067316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F1674" w:rsidRPr="007169D2">
        <w:rPr>
          <w:rFonts w:ascii="Times New Roman" w:hAnsi="Times New Roman" w:cs="Times New Roman"/>
          <w:sz w:val="24"/>
          <w:szCs w:val="24"/>
        </w:rPr>
        <w:t>И</w:t>
      </w:r>
      <w:r w:rsidRPr="007169D2">
        <w:rPr>
          <w:rFonts w:ascii="Times New Roman" w:hAnsi="Times New Roman" w:cs="Times New Roman"/>
          <w:sz w:val="24"/>
          <w:szCs w:val="24"/>
        </w:rPr>
        <w:t>нициативной группы входит по одному представителю от каждого из домов упомянутых выше, выбираемых общим собранием или посредством опроса собственников.</w:t>
      </w:r>
    </w:p>
    <w:p w14:paraId="45F788A4" w14:textId="77777777" w:rsidR="00FE57DB" w:rsidRPr="007169D2" w:rsidRDefault="00FE57D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Решения в инициативной группе принимаются путем голосования, простым большинством голосов. Один участник группы имеет один голос.</w:t>
      </w:r>
    </w:p>
    <w:p w14:paraId="36A9B008" w14:textId="700DB66A" w:rsidR="0027686A" w:rsidRDefault="0027686A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BF625" w14:textId="77777777" w:rsidR="0027686A" w:rsidRDefault="0027686A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1E1C8" w14:textId="4ED75A22" w:rsidR="00067316" w:rsidRPr="0027686A" w:rsidRDefault="00A471E8" w:rsidP="007169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8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Права и о</w:t>
      </w:r>
      <w:r w:rsidR="008B7AA9" w:rsidRPr="0027686A">
        <w:rPr>
          <w:rFonts w:ascii="Times New Roman" w:hAnsi="Times New Roman" w:cs="Times New Roman"/>
          <w:b/>
          <w:bCs/>
          <w:sz w:val="24"/>
          <w:szCs w:val="24"/>
        </w:rPr>
        <w:t>бязанности инициативной группы</w:t>
      </w:r>
      <w:r w:rsidR="00067316" w:rsidRPr="002768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7F8635" w14:textId="485CEBDA" w:rsidR="008B7AA9" w:rsidRPr="007169D2" w:rsidRDefault="008B7AA9" w:rsidP="0027686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Выб</w:t>
      </w:r>
      <w:r w:rsidR="00A471E8" w:rsidRPr="007169D2">
        <w:rPr>
          <w:rFonts w:ascii="Times New Roman" w:hAnsi="Times New Roman" w:cs="Times New Roman"/>
          <w:sz w:val="24"/>
          <w:szCs w:val="24"/>
        </w:rPr>
        <w:t>и</w:t>
      </w:r>
      <w:r w:rsidRPr="007169D2">
        <w:rPr>
          <w:rFonts w:ascii="Times New Roman" w:hAnsi="Times New Roman" w:cs="Times New Roman"/>
          <w:sz w:val="24"/>
          <w:szCs w:val="24"/>
        </w:rPr>
        <w:t>р</w:t>
      </w:r>
      <w:r w:rsidR="00A471E8" w:rsidRPr="007169D2">
        <w:rPr>
          <w:rFonts w:ascii="Times New Roman" w:hAnsi="Times New Roman" w:cs="Times New Roman"/>
          <w:sz w:val="24"/>
          <w:szCs w:val="24"/>
        </w:rPr>
        <w:t>ать</w:t>
      </w:r>
      <w:r w:rsidRPr="007169D2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A471E8" w:rsidRPr="007169D2">
        <w:rPr>
          <w:rFonts w:ascii="Times New Roman" w:hAnsi="Times New Roman" w:cs="Times New Roman"/>
          <w:sz w:val="24"/>
          <w:szCs w:val="24"/>
        </w:rPr>
        <w:t>и</w:t>
      </w:r>
      <w:r w:rsidRPr="007169D2">
        <w:rPr>
          <w:rFonts w:ascii="Times New Roman" w:hAnsi="Times New Roman" w:cs="Times New Roman"/>
          <w:sz w:val="24"/>
          <w:szCs w:val="24"/>
        </w:rPr>
        <w:t xml:space="preserve"> и/или физических лиц</w:t>
      </w:r>
      <w:r w:rsidR="00302E40" w:rsidRPr="007169D2">
        <w:rPr>
          <w:rFonts w:ascii="Times New Roman" w:hAnsi="Times New Roman" w:cs="Times New Roman"/>
          <w:sz w:val="24"/>
          <w:szCs w:val="24"/>
        </w:rPr>
        <w:t>,</w:t>
      </w:r>
      <w:r w:rsidRPr="007169D2">
        <w:rPr>
          <w:rFonts w:ascii="Times New Roman" w:hAnsi="Times New Roman" w:cs="Times New Roman"/>
          <w:sz w:val="24"/>
          <w:szCs w:val="24"/>
        </w:rPr>
        <w:t xml:space="preserve"> осуществляющих: поставку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Pr="007169D2">
        <w:rPr>
          <w:rFonts w:ascii="Times New Roman" w:hAnsi="Times New Roman" w:cs="Times New Roman"/>
          <w:sz w:val="24"/>
          <w:szCs w:val="24"/>
        </w:rPr>
        <w:t xml:space="preserve">, установку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Pr="007169D2">
        <w:rPr>
          <w:rFonts w:ascii="Times New Roman" w:hAnsi="Times New Roman" w:cs="Times New Roman"/>
          <w:sz w:val="24"/>
          <w:szCs w:val="24"/>
        </w:rPr>
        <w:t xml:space="preserve">, </w:t>
      </w:r>
      <w:r w:rsidR="00302E40" w:rsidRPr="007169D2">
        <w:rPr>
          <w:rFonts w:ascii="Times New Roman" w:hAnsi="Times New Roman" w:cs="Times New Roman"/>
          <w:sz w:val="24"/>
          <w:szCs w:val="24"/>
        </w:rPr>
        <w:t>оказание услуг диспетчеризации. Заказ</w:t>
      </w:r>
      <w:r w:rsidR="00A471E8" w:rsidRPr="007169D2">
        <w:rPr>
          <w:rFonts w:ascii="Times New Roman" w:hAnsi="Times New Roman" w:cs="Times New Roman"/>
          <w:sz w:val="24"/>
          <w:szCs w:val="24"/>
        </w:rPr>
        <w:t>ывать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у них товар</w:t>
      </w:r>
      <w:r w:rsidR="00A471E8" w:rsidRPr="007169D2">
        <w:rPr>
          <w:rFonts w:ascii="Times New Roman" w:hAnsi="Times New Roman" w:cs="Times New Roman"/>
          <w:sz w:val="24"/>
          <w:szCs w:val="24"/>
        </w:rPr>
        <w:t>ы</w:t>
      </w:r>
      <w:r w:rsidR="00302E40" w:rsidRPr="007169D2">
        <w:rPr>
          <w:rFonts w:ascii="Times New Roman" w:hAnsi="Times New Roman" w:cs="Times New Roman"/>
          <w:sz w:val="24"/>
          <w:szCs w:val="24"/>
        </w:rPr>
        <w:t>, работ</w:t>
      </w:r>
      <w:r w:rsidR="00A471E8" w:rsidRPr="007169D2">
        <w:rPr>
          <w:rFonts w:ascii="Times New Roman" w:hAnsi="Times New Roman" w:cs="Times New Roman"/>
          <w:sz w:val="24"/>
          <w:szCs w:val="24"/>
        </w:rPr>
        <w:t>ы</w:t>
      </w:r>
      <w:r w:rsidR="00302E40" w:rsidRPr="007169D2">
        <w:rPr>
          <w:rFonts w:ascii="Times New Roman" w:hAnsi="Times New Roman" w:cs="Times New Roman"/>
          <w:sz w:val="24"/>
          <w:szCs w:val="24"/>
        </w:rPr>
        <w:t>, услуг</w:t>
      </w:r>
      <w:r w:rsidR="00A471E8" w:rsidRPr="007169D2">
        <w:rPr>
          <w:rFonts w:ascii="Times New Roman" w:hAnsi="Times New Roman" w:cs="Times New Roman"/>
          <w:sz w:val="24"/>
          <w:szCs w:val="24"/>
        </w:rPr>
        <w:t>и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и 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заключать </w:t>
      </w:r>
      <w:r w:rsidRPr="007169D2">
        <w:rPr>
          <w:rFonts w:ascii="Times New Roman" w:hAnsi="Times New Roman" w:cs="Times New Roman"/>
          <w:sz w:val="24"/>
          <w:szCs w:val="24"/>
        </w:rPr>
        <w:t>договор</w:t>
      </w:r>
      <w:r w:rsidR="00A471E8" w:rsidRPr="007169D2">
        <w:rPr>
          <w:rFonts w:ascii="Times New Roman" w:hAnsi="Times New Roman" w:cs="Times New Roman"/>
          <w:sz w:val="24"/>
          <w:szCs w:val="24"/>
        </w:rPr>
        <w:t>ы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 ними.</w:t>
      </w:r>
    </w:p>
    <w:p w14:paraId="6D4C5CD8" w14:textId="25B74CFF" w:rsidR="008B7AA9" w:rsidRPr="007169D2" w:rsidRDefault="008B7AA9" w:rsidP="0027686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Организ</w:t>
      </w:r>
      <w:r w:rsidR="00A471E8" w:rsidRPr="007169D2">
        <w:rPr>
          <w:rFonts w:ascii="Times New Roman" w:hAnsi="Times New Roman" w:cs="Times New Roman"/>
          <w:sz w:val="24"/>
          <w:szCs w:val="24"/>
        </w:rPr>
        <w:t>овывать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сбор денежных средств и с</w:t>
      </w:r>
      <w:r w:rsidR="00A471E8" w:rsidRPr="007169D2">
        <w:rPr>
          <w:rFonts w:ascii="Times New Roman" w:hAnsi="Times New Roman" w:cs="Times New Roman"/>
          <w:sz w:val="24"/>
          <w:szCs w:val="24"/>
        </w:rPr>
        <w:t>о</w:t>
      </w:r>
      <w:r w:rsidRPr="007169D2">
        <w:rPr>
          <w:rFonts w:ascii="Times New Roman" w:hAnsi="Times New Roman" w:cs="Times New Roman"/>
          <w:sz w:val="24"/>
          <w:szCs w:val="24"/>
        </w:rPr>
        <w:t>б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ирать </w:t>
      </w:r>
      <w:r w:rsidRPr="007169D2">
        <w:rPr>
          <w:rFonts w:ascii="Times New Roman" w:hAnsi="Times New Roman" w:cs="Times New Roman"/>
          <w:sz w:val="24"/>
          <w:szCs w:val="24"/>
        </w:rPr>
        <w:t xml:space="preserve">денежных средств для оплаты работ, услуг и запасных частей необходимых для функционирования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="00A471E8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2592B026" w14:textId="77777777" w:rsidR="008B7AA9" w:rsidRPr="007169D2" w:rsidRDefault="008B7AA9" w:rsidP="0027686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Ве</w:t>
      </w:r>
      <w:r w:rsidR="00A471E8" w:rsidRPr="007169D2">
        <w:rPr>
          <w:rFonts w:ascii="Times New Roman" w:hAnsi="Times New Roman" w:cs="Times New Roman"/>
          <w:sz w:val="24"/>
          <w:szCs w:val="24"/>
        </w:rPr>
        <w:t>сти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Спис</w:t>
      </w:r>
      <w:r w:rsidR="00A471E8" w:rsidRPr="007169D2">
        <w:rPr>
          <w:rFonts w:ascii="Times New Roman" w:hAnsi="Times New Roman" w:cs="Times New Roman"/>
          <w:sz w:val="24"/>
          <w:szCs w:val="24"/>
        </w:rPr>
        <w:t>о</w:t>
      </w:r>
      <w:r w:rsidRPr="007169D2">
        <w:rPr>
          <w:rFonts w:ascii="Times New Roman" w:hAnsi="Times New Roman" w:cs="Times New Roman"/>
          <w:sz w:val="24"/>
          <w:szCs w:val="24"/>
        </w:rPr>
        <w:t>к телефонов.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Прин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имать </w:t>
      </w:r>
      <w:r w:rsidR="00302E40" w:rsidRPr="007169D2">
        <w:rPr>
          <w:rFonts w:ascii="Times New Roman" w:hAnsi="Times New Roman" w:cs="Times New Roman"/>
          <w:sz w:val="24"/>
          <w:szCs w:val="24"/>
        </w:rPr>
        <w:t>решени</w:t>
      </w:r>
      <w:r w:rsidR="00A471E8" w:rsidRPr="007169D2">
        <w:rPr>
          <w:rFonts w:ascii="Times New Roman" w:hAnsi="Times New Roman" w:cs="Times New Roman"/>
          <w:sz w:val="24"/>
          <w:szCs w:val="24"/>
        </w:rPr>
        <w:t>я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о внесении в Список или исключение из Списка телефонов Собственников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, </w:t>
      </w:r>
      <w:r w:rsidR="00302E40" w:rsidRPr="007169D2">
        <w:rPr>
          <w:rFonts w:ascii="Times New Roman" w:hAnsi="Times New Roman" w:cs="Times New Roman"/>
          <w:sz w:val="24"/>
          <w:szCs w:val="24"/>
        </w:rPr>
        <w:t>Арендаторов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 и Сотрудников</w:t>
      </w:r>
      <w:r w:rsidR="00302E40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077C6804" w14:textId="7E5948E9" w:rsidR="00EC2ECB" w:rsidRPr="007169D2" w:rsidRDefault="004F1674" w:rsidP="0027686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Определ</w:t>
      </w:r>
      <w:r w:rsidR="00A471E8" w:rsidRPr="007169D2">
        <w:rPr>
          <w:rFonts w:ascii="Times New Roman" w:hAnsi="Times New Roman" w:cs="Times New Roman"/>
          <w:sz w:val="24"/>
          <w:szCs w:val="24"/>
        </w:rPr>
        <w:t>ять</w:t>
      </w:r>
      <w:r w:rsidR="00273990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C242E9" w:rsidRPr="007169D2">
        <w:rPr>
          <w:rFonts w:ascii="Times New Roman" w:hAnsi="Times New Roman" w:cs="Times New Roman"/>
          <w:sz w:val="24"/>
          <w:szCs w:val="24"/>
        </w:rPr>
        <w:t>услови</w:t>
      </w:r>
      <w:r w:rsidR="00A471E8" w:rsidRPr="007169D2">
        <w:rPr>
          <w:rFonts w:ascii="Times New Roman" w:hAnsi="Times New Roman" w:cs="Times New Roman"/>
          <w:sz w:val="24"/>
          <w:szCs w:val="24"/>
        </w:rPr>
        <w:t>я</w:t>
      </w:r>
      <w:r w:rsidR="00C242E9" w:rsidRPr="007169D2">
        <w:rPr>
          <w:rFonts w:ascii="Times New Roman" w:hAnsi="Times New Roman" w:cs="Times New Roman"/>
          <w:sz w:val="24"/>
          <w:szCs w:val="24"/>
        </w:rPr>
        <w:t xml:space="preserve"> подключения Собственников</w:t>
      </w:r>
      <w:r w:rsidR="00273990" w:rsidRPr="007169D2">
        <w:rPr>
          <w:rFonts w:ascii="Times New Roman" w:hAnsi="Times New Roman" w:cs="Times New Roman"/>
          <w:sz w:val="24"/>
          <w:szCs w:val="24"/>
        </w:rPr>
        <w:t>, Арендаторов и Сотрудников</w:t>
      </w:r>
      <w:r w:rsidRPr="007169D2">
        <w:rPr>
          <w:rFonts w:ascii="Times New Roman" w:hAnsi="Times New Roman" w:cs="Times New Roman"/>
          <w:sz w:val="24"/>
          <w:szCs w:val="24"/>
        </w:rPr>
        <w:t xml:space="preserve"> к </w:t>
      </w:r>
      <w:r w:rsidR="00273990" w:rsidRPr="007169D2">
        <w:rPr>
          <w:rFonts w:ascii="Times New Roman" w:hAnsi="Times New Roman" w:cs="Times New Roman"/>
          <w:sz w:val="24"/>
          <w:szCs w:val="24"/>
        </w:rPr>
        <w:t>каждому из режимов</w:t>
      </w:r>
      <w:r w:rsidR="00C242E9" w:rsidRPr="007169D2">
        <w:rPr>
          <w:rFonts w:ascii="Times New Roman" w:hAnsi="Times New Roman" w:cs="Times New Roman"/>
          <w:sz w:val="24"/>
          <w:szCs w:val="24"/>
        </w:rPr>
        <w:t xml:space="preserve"> в случаях, не описанных в разделе «Правила использования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="00C242E9" w:rsidRPr="007169D2">
        <w:rPr>
          <w:rFonts w:ascii="Times New Roman" w:hAnsi="Times New Roman" w:cs="Times New Roman"/>
          <w:sz w:val="24"/>
          <w:szCs w:val="24"/>
        </w:rPr>
        <w:t>». Условия подключения включают в себя, но не ограничиваются: стоимость подключения, стоимость использования, количество проездов</w:t>
      </w:r>
      <w:r w:rsidR="00A471E8" w:rsidRPr="007169D2">
        <w:rPr>
          <w:rFonts w:ascii="Times New Roman" w:hAnsi="Times New Roman" w:cs="Times New Roman"/>
          <w:sz w:val="24"/>
          <w:szCs w:val="24"/>
        </w:rPr>
        <w:t>, возможность использования, целесообразность использования</w:t>
      </w:r>
      <w:r w:rsidR="00C242E9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4AAF1C7F" w14:textId="77777777" w:rsidR="004D723B" w:rsidRPr="007169D2" w:rsidRDefault="004D723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51312" w14:textId="2C994BEF" w:rsidR="00CD5C08" w:rsidRPr="0027686A" w:rsidRDefault="003A5180" w:rsidP="0027686A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7686A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использования </w:t>
      </w:r>
      <w:r w:rsidR="0027686A" w:rsidRPr="0027686A">
        <w:rPr>
          <w:rFonts w:ascii="Times New Roman" w:hAnsi="Times New Roman" w:cs="Times New Roman"/>
          <w:b/>
          <w:bCs/>
          <w:sz w:val="24"/>
          <w:szCs w:val="24"/>
        </w:rPr>
        <w:t>ограждающих устройств</w:t>
      </w:r>
    </w:p>
    <w:p w14:paraId="011978B4" w14:textId="77777777" w:rsidR="00EF0839" w:rsidRPr="007169D2" w:rsidRDefault="0024502A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0670B" w:rsidRPr="007169D2">
        <w:rPr>
          <w:rFonts w:ascii="Times New Roman" w:hAnsi="Times New Roman" w:cs="Times New Roman"/>
          <w:sz w:val="24"/>
          <w:szCs w:val="24"/>
        </w:rPr>
        <w:t>С</w:t>
      </w:r>
      <w:r w:rsidR="00CD5C08" w:rsidRPr="007169D2">
        <w:rPr>
          <w:rFonts w:ascii="Times New Roman" w:hAnsi="Times New Roman" w:cs="Times New Roman"/>
          <w:sz w:val="24"/>
          <w:szCs w:val="24"/>
        </w:rPr>
        <w:t>обственник имеет право въезда и стоянки на Территории</w:t>
      </w:r>
      <w:r w:rsidR="00EF0839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493838BA" w14:textId="77777777" w:rsidR="00CD5C08" w:rsidRPr="007169D2" w:rsidRDefault="00EF083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Каждый собственник имеет право </w:t>
      </w:r>
      <w:r w:rsidR="0042423B" w:rsidRPr="007169D2">
        <w:rPr>
          <w:rFonts w:ascii="Times New Roman" w:hAnsi="Times New Roman" w:cs="Times New Roman"/>
          <w:sz w:val="24"/>
          <w:szCs w:val="24"/>
        </w:rPr>
        <w:t>зака</w:t>
      </w:r>
      <w:r w:rsidR="000C05BB" w:rsidRPr="007169D2">
        <w:rPr>
          <w:rFonts w:ascii="Times New Roman" w:hAnsi="Times New Roman" w:cs="Times New Roman"/>
          <w:sz w:val="24"/>
          <w:szCs w:val="24"/>
        </w:rPr>
        <w:t>зать</w:t>
      </w:r>
      <w:r w:rsidR="0042423B" w:rsidRPr="007169D2">
        <w:rPr>
          <w:rFonts w:ascii="Times New Roman" w:hAnsi="Times New Roman" w:cs="Times New Roman"/>
          <w:sz w:val="24"/>
          <w:szCs w:val="24"/>
        </w:rPr>
        <w:t xml:space="preserve"> пропуск для </w:t>
      </w:r>
      <w:r w:rsidRPr="007169D2">
        <w:rPr>
          <w:rFonts w:ascii="Times New Roman" w:hAnsi="Times New Roman" w:cs="Times New Roman"/>
          <w:sz w:val="24"/>
          <w:szCs w:val="24"/>
        </w:rPr>
        <w:t>въезда</w:t>
      </w:r>
      <w:r w:rsidR="0042423B" w:rsidRPr="007169D2">
        <w:rPr>
          <w:rFonts w:ascii="Times New Roman" w:hAnsi="Times New Roman" w:cs="Times New Roman"/>
          <w:sz w:val="24"/>
          <w:szCs w:val="24"/>
        </w:rPr>
        <w:t xml:space="preserve"> вызванных собственником автомобилей такси, автомобилей, осуществляющих доставку для собственника, автомобилей гостей и/или посетителей собственника</w:t>
      </w:r>
      <w:r w:rsidR="00CD5C08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0CE51F47" w14:textId="418242DA" w:rsidR="00EF0839" w:rsidRDefault="00EF083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Спецтранспорт имеет право круглосуточного и беспрепятственного проезда на придомовую территорию.</w:t>
      </w:r>
    </w:p>
    <w:p w14:paraId="3D4B7598" w14:textId="77777777" w:rsidR="002475B4" w:rsidRPr="007169D2" w:rsidRDefault="002475B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D8E5B" w14:textId="208ABE74" w:rsidR="004F1674" w:rsidRPr="002475B4" w:rsidRDefault="004F1674" w:rsidP="007169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5B4">
        <w:rPr>
          <w:rFonts w:ascii="Times New Roman" w:hAnsi="Times New Roman" w:cs="Times New Roman"/>
          <w:b/>
          <w:bCs/>
          <w:sz w:val="24"/>
          <w:szCs w:val="24"/>
        </w:rPr>
        <w:t xml:space="preserve">Проезд через </w:t>
      </w:r>
      <w:r w:rsidR="0027686A" w:rsidRPr="002475B4">
        <w:rPr>
          <w:rFonts w:ascii="Times New Roman" w:hAnsi="Times New Roman" w:cs="Times New Roman"/>
          <w:b/>
          <w:bCs/>
          <w:sz w:val="24"/>
          <w:szCs w:val="24"/>
        </w:rPr>
        <w:t>ограждающие устройства</w:t>
      </w:r>
      <w:r w:rsidRPr="002475B4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осуществляется в 3-х режимах:</w:t>
      </w:r>
    </w:p>
    <w:p w14:paraId="507B0F4D" w14:textId="77777777" w:rsidR="004F1674" w:rsidRPr="007169D2" w:rsidRDefault="004F1674" w:rsidP="007169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Режим «Пропуск» - см. описание в разделе «Термины и определения».</w:t>
      </w:r>
    </w:p>
    <w:p w14:paraId="1C06D970" w14:textId="77777777" w:rsidR="004F1674" w:rsidRPr="007169D2" w:rsidRDefault="004F1674" w:rsidP="007169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Автоматический режим – см. описание в разделе «Термины и определения».</w:t>
      </w:r>
    </w:p>
    <w:p w14:paraId="4DD056B5" w14:textId="77777777" w:rsidR="004F1674" w:rsidRPr="007169D2" w:rsidRDefault="004F1674" w:rsidP="007169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Режим «Спецтранспорт» - см. описание в разделе «Термины и определения».</w:t>
      </w:r>
    </w:p>
    <w:p w14:paraId="60F3D1B7" w14:textId="77777777" w:rsidR="002475B4" w:rsidRDefault="002475B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B405C" w14:textId="12EB1E3D" w:rsidR="006F25D4" w:rsidRPr="007169D2" w:rsidRDefault="006F25D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Идентификация лиц, имеющих право въезда на территорию в режимах «Пропуск» и «Автоматический режим», и/или заказа гостевого пропуска, осуществляется на основании номеров телефонов, предоставленных собственником для внесения в Список.</w:t>
      </w:r>
    </w:p>
    <w:p w14:paraId="7B00E4C2" w14:textId="77777777" w:rsidR="006F25D4" w:rsidRPr="007169D2" w:rsidRDefault="006F25D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1 собственник может предоставить 2 номера телефона для внесения в список.</w:t>
      </w:r>
    </w:p>
    <w:p w14:paraId="6C54D06C" w14:textId="5BA4D3EE" w:rsidR="00EC2ECB" w:rsidRPr="007169D2" w:rsidRDefault="00EC2EC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Каждому Собственнику</w:t>
      </w:r>
      <w:r w:rsidR="006F25D4" w:rsidRPr="007169D2">
        <w:rPr>
          <w:rFonts w:ascii="Times New Roman" w:hAnsi="Times New Roman" w:cs="Times New Roman"/>
          <w:sz w:val="24"/>
          <w:szCs w:val="24"/>
        </w:rPr>
        <w:t xml:space="preserve">, предоставившему свой номер телефона для внесения в Список, бесплатно предоставляется </w:t>
      </w:r>
      <w:r w:rsidR="008B6172" w:rsidRPr="007169D2">
        <w:rPr>
          <w:rFonts w:ascii="Times New Roman" w:hAnsi="Times New Roman" w:cs="Times New Roman"/>
          <w:sz w:val="24"/>
          <w:szCs w:val="24"/>
        </w:rPr>
        <w:t>20</w:t>
      </w:r>
      <w:r w:rsidR="006F25D4" w:rsidRPr="007169D2">
        <w:rPr>
          <w:rFonts w:ascii="Times New Roman" w:hAnsi="Times New Roman" w:cs="Times New Roman"/>
          <w:sz w:val="24"/>
          <w:szCs w:val="24"/>
        </w:rPr>
        <w:t xml:space="preserve"> проездов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="006F25D4" w:rsidRPr="007169D2">
        <w:rPr>
          <w:rFonts w:ascii="Times New Roman" w:hAnsi="Times New Roman" w:cs="Times New Roman"/>
          <w:sz w:val="24"/>
          <w:szCs w:val="24"/>
        </w:rPr>
        <w:t xml:space="preserve"> в месяц в режиме «Пропуск».</w:t>
      </w:r>
    </w:p>
    <w:p w14:paraId="0CCCB972" w14:textId="77777777" w:rsidR="004F1674" w:rsidRPr="007169D2" w:rsidRDefault="00A471E8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Решением Инициативной группы, </w:t>
      </w:r>
      <w:r w:rsidR="004F1674" w:rsidRPr="007169D2">
        <w:rPr>
          <w:rFonts w:ascii="Times New Roman" w:hAnsi="Times New Roman" w:cs="Times New Roman"/>
          <w:sz w:val="24"/>
          <w:szCs w:val="24"/>
        </w:rPr>
        <w:t>Режим «Пропуск» может быть предоставлен Арендаторам и Сотрудникам</w:t>
      </w:r>
      <w:r w:rsidRPr="007169D2">
        <w:rPr>
          <w:rFonts w:ascii="Times New Roman" w:hAnsi="Times New Roman" w:cs="Times New Roman"/>
          <w:sz w:val="24"/>
          <w:szCs w:val="24"/>
        </w:rPr>
        <w:t>.</w:t>
      </w:r>
    </w:p>
    <w:p w14:paraId="0C543E21" w14:textId="77777777" w:rsidR="002475B4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Автоматический режим – предоставляется на платной основе.</w:t>
      </w:r>
    </w:p>
    <w:p w14:paraId="065D102C" w14:textId="77777777" w:rsidR="002475B4" w:rsidRDefault="002475B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307C8" w14:textId="711D268E" w:rsidR="004F1674" w:rsidRPr="007169D2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и условия подключения </w:t>
      </w:r>
      <w:r w:rsidR="006F25D4" w:rsidRPr="007169D2">
        <w:rPr>
          <w:rFonts w:ascii="Times New Roman" w:hAnsi="Times New Roman" w:cs="Times New Roman"/>
          <w:sz w:val="24"/>
          <w:szCs w:val="24"/>
        </w:rPr>
        <w:t xml:space="preserve">для разных категорий пользователей </w:t>
      </w:r>
      <w:r w:rsidRPr="007169D2">
        <w:rPr>
          <w:rFonts w:ascii="Times New Roman" w:hAnsi="Times New Roman" w:cs="Times New Roman"/>
          <w:sz w:val="24"/>
          <w:szCs w:val="24"/>
        </w:rPr>
        <w:t>устанавливает Инициативная группа.</w:t>
      </w:r>
    </w:p>
    <w:p w14:paraId="0CDB0665" w14:textId="5DB6F0C4" w:rsidR="007169D2" w:rsidRPr="007169D2" w:rsidRDefault="004F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Режим «Спецтранспорт» - предоставляется всем автомобилям специальных служб бесплатно.</w:t>
      </w:r>
    </w:p>
    <w:sectPr w:rsidR="007169D2" w:rsidRPr="007169D2" w:rsidSect="007169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AB52" w14:textId="77777777" w:rsidR="00CE2181" w:rsidRDefault="00CE2181" w:rsidP="008947D2">
      <w:pPr>
        <w:spacing w:after="0" w:line="240" w:lineRule="auto"/>
      </w:pPr>
      <w:r>
        <w:separator/>
      </w:r>
    </w:p>
  </w:endnote>
  <w:endnote w:type="continuationSeparator" w:id="0">
    <w:p w14:paraId="0F1673FB" w14:textId="77777777" w:rsidR="00CE2181" w:rsidRDefault="00CE2181" w:rsidP="0089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86F6" w14:textId="77777777" w:rsidR="008947D2" w:rsidRPr="007169D2" w:rsidRDefault="00000000">
    <w:pPr>
      <w:pStyle w:val="af7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786034313"/>
        <w:docPartObj>
          <w:docPartGallery w:val="Page Numbers (Bottom of Page)"/>
          <w:docPartUnique/>
        </w:docPartObj>
      </w:sdtPr>
      <w:sdtContent>
        <w:r w:rsidR="008947D2" w:rsidRPr="00716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7D2" w:rsidRPr="00716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947D2" w:rsidRPr="00716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7D2" w:rsidRPr="007169D2">
          <w:rPr>
            <w:rFonts w:ascii="Times New Roman" w:hAnsi="Times New Roman" w:cs="Times New Roman"/>
            <w:sz w:val="24"/>
            <w:szCs w:val="24"/>
          </w:rPr>
          <w:t>2</w:t>
        </w:r>
        <w:r w:rsidR="008947D2" w:rsidRPr="007169D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C415" w14:textId="77777777" w:rsidR="00CE2181" w:rsidRDefault="00CE2181" w:rsidP="008947D2">
      <w:pPr>
        <w:spacing w:after="0" w:line="240" w:lineRule="auto"/>
      </w:pPr>
      <w:r>
        <w:separator/>
      </w:r>
    </w:p>
  </w:footnote>
  <w:footnote w:type="continuationSeparator" w:id="0">
    <w:p w14:paraId="7FE386E7" w14:textId="77777777" w:rsidR="00CE2181" w:rsidRDefault="00CE2181" w:rsidP="0089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766E"/>
    <w:multiLevelType w:val="hybridMultilevel"/>
    <w:tmpl w:val="5E6A7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280F"/>
    <w:multiLevelType w:val="hybridMultilevel"/>
    <w:tmpl w:val="BAC48476"/>
    <w:lvl w:ilvl="0" w:tplc="32809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92964">
    <w:abstractNumId w:val="0"/>
  </w:num>
  <w:num w:numId="2" w16cid:durableId="4529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DF"/>
    <w:rsid w:val="000614A7"/>
    <w:rsid w:val="00067316"/>
    <w:rsid w:val="000945B7"/>
    <w:rsid w:val="000A101B"/>
    <w:rsid w:val="000C05BB"/>
    <w:rsid w:val="0024502A"/>
    <w:rsid w:val="002475B4"/>
    <w:rsid w:val="00273990"/>
    <w:rsid w:val="0027686A"/>
    <w:rsid w:val="0027687D"/>
    <w:rsid w:val="00302E40"/>
    <w:rsid w:val="003A1603"/>
    <w:rsid w:val="003A5180"/>
    <w:rsid w:val="0042423B"/>
    <w:rsid w:val="00430FC7"/>
    <w:rsid w:val="00466EE5"/>
    <w:rsid w:val="004A62F0"/>
    <w:rsid w:val="004D723B"/>
    <w:rsid w:val="004F1674"/>
    <w:rsid w:val="005D0BA2"/>
    <w:rsid w:val="00634670"/>
    <w:rsid w:val="00636F49"/>
    <w:rsid w:val="006B6445"/>
    <w:rsid w:val="006F25D4"/>
    <w:rsid w:val="006F36F0"/>
    <w:rsid w:val="007169D2"/>
    <w:rsid w:val="007C0E9B"/>
    <w:rsid w:val="008533DF"/>
    <w:rsid w:val="008947D2"/>
    <w:rsid w:val="008B6172"/>
    <w:rsid w:val="008B7AA9"/>
    <w:rsid w:val="00901E7E"/>
    <w:rsid w:val="009421B4"/>
    <w:rsid w:val="00984D90"/>
    <w:rsid w:val="009D0D3B"/>
    <w:rsid w:val="009F7557"/>
    <w:rsid w:val="00A3635E"/>
    <w:rsid w:val="00A471E8"/>
    <w:rsid w:val="00A539EC"/>
    <w:rsid w:val="00AC0475"/>
    <w:rsid w:val="00C00A50"/>
    <w:rsid w:val="00C018BA"/>
    <w:rsid w:val="00C242E9"/>
    <w:rsid w:val="00C81946"/>
    <w:rsid w:val="00CB3FC8"/>
    <w:rsid w:val="00CD5C08"/>
    <w:rsid w:val="00CE2181"/>
    <w:rsid w:val="00D0086C"/>
    <w:rsid w:val="00D0670B"/>
    <w:rsid w:val="00DA31EE"/>
    <w:rsid w:val="00DA6964"/>
    <w:rsid w:val="00E125CE"/>
    <w:rsid w:val="00E215C2"/>
    <w:rsid w:val="00E844E0"/>
    <w:rsid w:val="00EC2ECB"/>
    <w:rsid w:val="00EF0839"/>
    <w:rsid w:val="00F001B2"/>
    <w:rsid w:val="00F404D4"/>
    <w:rsid w:val="00F532B5"/>
    <w:rsid w:val="00F80C5E"/>
    <w:rsid w:val="00FD73DE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9981"/>
  <w15:chartTrackingRefBased/>
  <w15:docId w15:val="{47018674-3402-4E08-8DA3-E08E025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40"/>
  </w:style>
  <w:style w:type="paragraph" w:styleId="1">
    <w:name w:val="heading 1"/>
    <w:basedOn w:val="a"/>
    <w:next w:val="a"/>
    <w:link w:val="10"/>
    <w:uiPriority w:val="9"/>
    <w:qFormat/>
    <w:rsid w:val="00302E4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2E4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2E4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2E4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2E4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2E4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2E4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2E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2E4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2E4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02E40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302E4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02E4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Заголовок Знак"/>
    <w:basedOn w:val="a0"/>
    <w:link w:val="a5"/>
    <w:uiPriority w:val="10"/>
    <w:rsid w:val="00302E4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302E4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2E40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302E4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302E4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302E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2E4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02E4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02E4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02E4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302E40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302E4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302E4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302E4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302E4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302E40"/>
    <w:pPr>
      <w:outlineLvl w:val="9"/>
    </w:pPr>
  </w:style>
  <w:style w:type="character" w:styleId="af4">
    <w:name w:val="line number"/>
    <w:basedOn w:val="a0"/>
    <w:uiPriority w:val="99"/>
    <w:semiHidden/>
    <w:unhideWhenUsed/>
    <w:rsid w:val="008947D2"/>
  </w:style>
  <w:style w:type="paragraph" w:styleId="af5">
    <w:name w:val="header"/>
    <w:basedOn w:val="a"/>
    <w:link w:val="af6"/>
    <w:uiPriority w:val="99"/>
    <w:unhideWhenUsed/>
    <w:rsid w:val="0089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947D2"/>
  </w:style>
  <w:style w:type="paragraph" w:styleId="af7">
    <w:name w:val="footer"/>
    <w:basedOn w:val="a"/>
    <w:link w:val="af8"/>
    <w:uiPriority w:val="99"/>
    <w:unhideWhenUsed/>
    <w:rsid w:val="0089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9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701D-4A2F-F04E-B303-9925E682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Filippov</dc:creator>
  <cp:keywords/>
  <dc:description/>
  <cp:lastModifiedBy>Юрова Инна Владимировна</cp:lastModifiedBy>
  <cp:revision>2</cp:revision>
  <cp:lastPrinted>2019-04-28T10:07:00Z</cp:lastPrinted>
  <dcterms:created xsi:type="dcterms:W3CDTF">2024-02-08T05:42:00Z</dcterms:created>
  <dcterms:modified xsi:type="dcterms:W3CDTF">2024-02-08T05:42:00Z</dcterms:modified>
</cp:coreProperties>
</file>